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8243" w14:textId="77777777" w:rsidR="00FC0479" w:rsidRPr="00B14CE1" w:rsidRDefault="00275B99" w:rsidP="00AC5C32">
      <w:pPr>
        <w:spacing w:line="276" w:lineRule="auto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様式</w:t>
      </w:r>
      <w:r w:rsidR="002A311F">
        <w:rPr>
          <w:rFonts w:hint="eastAsia"/>
          <w:sz w:val="24"/>
          <w:szCs w:val="24"/>
        </w:rPr>
        <w:t>８</w:t>
      </w:r>
    </w:p>
    <w:p w14:paraId="03D12CDE" w14:textId="77777777" w:rsidR="0007514C" w:rsidRPr="00B14CE1" w:rsidRDefault="002A311F" w:rsidP="0007514C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7514C" w:rsidRPr="00B14CE1">
        <w:rPr>
          <w:rFonts w:hint="eastAsia"/>
          <w:sz w:val="24"/>
          <w:szCs w:val="24"/>
        </w:rPr>
        <w:t xml:space="preserve">　　年　　月　　日　</w:t>
      </w:r>
    </w:p>
    <w:p w14:paraId="0AB3031D" w14:textId="77777777" w:rsidR="0007514C" w:rsidRPr="00B14CE1" w:rsidRDefault="0007514C" w:rsidP="00AC5C32">
      <w:pPr>
        <w:spacing w:line="276" w:lineRule="auto"/>
        <w:rPr>
          <w:sz w:val="24"/>
          <w:szCs w:val="24"/>
        </w:rPr>
      </w:pPr>
    </w:p>
    <w:p w14:paraId="108B276F" w14:textId="77777777" w:rsidR="00056D92" w:rsidRPr="00B14CE1" w:rsidRDefault="00150AFA" w:rsidP="00056D92">
      <w:pPr>
        <w:spacing w:line="276" w:lineRule="auto"/>
        <w:ind w:firstLineChars="100" w:firstLine="240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愛知</w:t>
      </w:r>
      <w:r w:rsidR="00056D92" w:rsidRPr="00B14CE1">
        <w:rPr>
          <w:rFonts w:hint="eastAsia"/>
          <w:sz w:val="24"/>
          <w:szCs w:val="24"/>
        </w:rPr>
        <w:t>県</w:t>
      </w:r>
      <w:r w:rsidR="00ED435E" w:rsidRPr="00B14CE1">
        <w:rPr>
          <w:rFonts w:hint="eastAsia"/>
          <w:sz w:val="24"/>
          <w:szCs w:val="24"/>
        </w:rPr>
        <w:t xml:space="preserve">知事　</w:t>
      </w:r>
      <w:r w:rsidR="00056D92" w:rsidRPr="00B14CE1">
        <w:rPr>
          <w:rFonts w:hint="eastAsia"/>
          <w:sz w:val="24"/>
          <w:szCs w:val="24"/>
        </w:rPr>
        <w:t>殿</w:t>
      </w:r>
    </w:p>
    <w:p w14:paraId="45749422" w14:textId="77777777" w:rsidR="00056D92" w:rsidRPr="00B14CE1" w:rsidRDefault="00056D92" w:rsidP="00AC5C32">
      <w:pPr>
        <w:spacing w:line="276" w:lineRule="auto"/>
        <w:rPr>
          <w:sz w:val="24"/>
          <w:szCs w:val="24"/>
        </w:rPr>
      </w:pPr>
    </w:p>
    <w:p w14:paraId="2463A8C8" w14:textId="77777777" w:rsidR="00056D92" w:rsidRPr="00B14CE1" w:rsidRDefault="00056D92" w:rsidP="00056D92">
      <w:pPr>
        <w:spacing w:line="276" w:lineRule="auto"/>
        <w:jc w:val="right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 xml:space="preserve">所　 在　 地　　　　　　　　　　　　</w:t>
      </w:r>
    </w:p>
    <w:p w14:paraId="1E4EBEA0" w14:textId="77777777" w:rsidR="00056D92" w:rsidRPr="00B14CE1" w:rsidRDefault="00056D92" w:rsidP="00056D92">
      <w:pPr>
        <w:spacing w:line="276" w:lineRule="auto"/>
        <w:jc w:val="right"/>
        <w:rPr>
          <w:sz w:val="24"/>
          <w:szCs w:val="24"/>
        </w:rPr>
      </w:pPr>
      <w:r w:rsidRPr="00B52B24">
        <w:rPr>
          <w:rFonts w:hint="eastAsia"/>
          <w:spacing w:val="80"/>
          <w:sz w:val="24"/>
          <w:szCs w:val="24"/>
          <w:fitText w:val="1440" w:id="309090048"/>
        </w:rPr>
        <w:t>法人等</w:t>
      </w:r>
      <w:r w:rsidRPr="00B52B24">
        <w:rPr>
          <w:rFonts w:hint="eastAsia"/>
          <w:sz w:val="24"/>
          <w:szCs w:val="24"/>
          <w:fitText w:val="1440" w:id="309090048"/>
        </w:rPr>
        <w:t>名</w:t>
      </w:r>
      <w:r w:rsidR="004A0D56">
        <w:rPr>
          <w:rFonts w:hint="eastAsia"/>
          <w:sz w:val="24"/>
          <w:szCs w:val="24"/>
        </w:rPr>
        <w:t xml:space="preserve">　　　　　　</w:t>
      </w:r>
      <w:r w:rsidRPr="00B14CE1">
        <w:rPr>
          <w:rFonts w:hint="eastAsia"/>
          <w:sz w:val="24"/>
          <w:szCs w:val="24"/>
        </w:rPr>
        <w:t xml:space="preserve">　　　　　　</w:t>
      </w:r>
    </w:p>
    <w:p w14:paraId="4DF3BBEB" w14:textId="77777777" w:rsidR="00056D92" w:rsidRPr="00B14CE1" w:rsidRDefault="002A311F" w:rsidP="00056D92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</w:t>
      </w:r>
      <w:r w:rsidR="00056D92" w:rsidRPr="00B14CE1">
        <w:rPr>
          <w:rFonts w:hint="eastAsia"/>
          <w:sz w:val="24"/>
          <w:szCs w:val="24"/>
        </w:rPr>
        <w:t xml:space="preserve">　　</w:t>
      </w:r>
    </w:p>
    <w:p w14:paraId="1A7CFE44" w14:textId="77777777" w:rsidR="00056D92" w:rsidRPr="00B14CE1" w:rsidRDefault="00056D92" w:rsidP="00AC5C32">
      <w:pPr>
        <w:spacing w:line="276" w:lineRule="auto"/>
        <w:rPr>
          <w:sz w:val="24"/>
          <w:szCs w:val="24"/>
        </w:rPr>
      </w:pPr>
    </w:p>
    <w:p w14:paraId="48332CA7" w14:textId="77777777" w:rsidR="00B41EF7" w:rsidRPr="00B14CE1" w:rsidRDefault="00B923BE" w:rsidP="007C4391">
      <w:pPr>
        <w:spacing w:line="276" w:lineRule="auto"/>
        <w:jc w:val="center"/>
        <w:rPr>
          <w:sz w:val="32"/>
          <w:szCs w:val="32"/>
        </w:rPr>
      </w:pPr>
      <w:r w:rsidRPr="00B14CE1">
        <w:rPr>
          <w:rFonts w:hint="eastAsia"/>
          <w:sz w:val="32"/>
          <w:szCs w:val="32"/>
        </w:rPr>
        <w:t>参考</w:t>
      </w:r>
      <w:r w:rsidR="001D5A21" w:rsidRPr="00B14CE1">
        <w:rPr>
          <w:rFonts w:hint="eastAsia"/>
          <w:sz w:val="32"/>
          <w:szCs w:val="32"/>
        </w:rPr>
        <w:t>見積書</w:t>
      </w:r>
    </w:p>
    <w:p w14:paraId="6E44D41D" w14:textId="77777777" w:rsidR="00056D92" w:rsidRPr="00B14CE1" w:rsidRDefault="00056D92" w:rsidP="00AC5C32">
      <w:pPr>
        <w:spacing w:line="276" w:lineRule="auto"/>
        <w:rPr>
          <w:sz w:val="24"/>
          <w:szCs w:val="24"/>
        </w:rPr>
      </w:pPr>
    </w:p>
    <w:p w14:paraId="618A4762" w14:textId="77777777" w:rsidR="00E73741" w:rsidRPr="00B14CE1" w:rsidRDefault="00150AFA" w:rsidP="005E51E6">
      <w:pPr>
        <w:spacing w:line="276" w:lineRule="auto"/>
        <w:ind w:rightChars="-136" w:right="-286" w:firstLineChars="100" w:firstLine="240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分収</w:t>
      </w:r>
      <w:r w:rsidR="00EF12AC" w:rsidRPr="00B14CE1">
        <w:rPr>
          <w:rFonts w:hint="eastAsia"/>
          <w:sz w:val="24"/>
          <w:szCs w:val="24"/>
        </w:rPr>
        <w:t>造林管理</w:t>
      </w:r>
      <w:r w:rsidR="00124A91" w:rsidRPr="00B14CE1">
        <w:rPr>
          <w:rFonts w:hint="eastAsia"/>
          <w:sz w:val="24"/>
          <w:szCs w:val="24"/>
        </w:rPr>
        <w:t>業務</w:t>
      </w:r>
      <w:r w:rsidR="002A311F">
        <w:rPr>
          <w:rFonts w:hint="eastAsia"/>
          <w:sz w:val="24"/>
          <w:szCs w:val="24"/>
        </w:rPr>
        <w:t>（第</w:t>
      </w:r>
      <w:r w:rsidR="00C72CCC">
        <w:rPr>
          <w:rFonts w:hint="eastAsia"/>
          <w:sz w:val="24"/>
          <w:szCs w:val="24"/>
        </w:rPr>
        <w:t>３</w:t>
      </w:r>
      <w:r w:rsidR="002A311F">
        <w:rPr>
          <w:rFonts w:hint="eastAsia"/>
          <w:sz w:val="24"/>
          <w:szCs w:val="24"/>
        </w:rPr>
        <w:t>期）</w:t>
      </w:r>
      <w:r w:rsidR="00EC21C4" w:rsidRPr="00B14CE1">
        <w:rPr>
          <w:rFonts w:hint="eastAsia"/>
          <w:sz w:val="24"/>
          <w:szCs w:val="24"/>
        </w:rPr>
        <w:t>委託</w:t>
      </w:r>
      <w:r w:rsidR="00911180" w:rsidRPr="00B14CE1">
        <w:rPr>
          <w:rFonts w:hint="eastAsia"/>
          <w:sz w:val="24"/>
          <w:szCs w:val="24"/>
        </w:rPr>
        <w:t>に係る</w:t>
      </w:r>
      <w:r w:rsidR="00CC5163" w:rsidRPr="00B14CE1">
        <w:rPr>
          <w:rFonts w:hint="eastAsia"/>
          <w:sz w:val="24"/>
          <w:szCs w:val="24"/>
        </w:rPr>
        <w:t>委託料</w:t>
      </w:r>
      <w:r w:rsidR="00911180" w:rsidRPr="00B14CE1">
        <w:rPr>
          <w:rFonts w:hint="eastAsia"/>
          <w:sz w:val="24"/>
          <w:szCs w:val="24"/>
        </w:rPr>
        <w:t>について、</w:t>
      </w:r>
      <w:r w:rsidR="00E73741" w:rsidRPr="00B14CE1">
        <w:rPr>
          <w:rFonts w:hint="eastAsia"/>
          <w:sz w:val="24"/>
          <w:szCs w:val="24"/>
        </w:rPr>
        <w:t>下記のとおり見積りします。</w:t>
      </w:r>
    </w:p>
    <w:p w14:paraId="10E15558" w14:textId="77777777" w:rsidR="00EF619F" w:rsidRPr="00B14CE1" w:rsidRDefault="00EF619F" w:rsidP="00AC5C32">
      <w:pPr>
        <w:spacing w:line="276" w:lineRule="auto"/>
        <w:rPr>
          <w:sz w:val="24"/>
          <w:szCs w:val="24"/>
        </w:rPr>
      </w:pPr>
    </w:p>
    <w:p w14:paraId="2F93C32C" w14:textId="77777777" w:rsidR="00CF3379" w:rsidRPr="00B14CE1" w:rsidRDefault="00CF3379" w:rsidP="00C24137">
      <w:pPr>
        <w:spacing w:line="276" w:lineRule="auto"/>
        <w:jc w:val="center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記</w:t>
      </w:r>
    </w:p>
    <w:p w14:paraId="52B33D49" w14:textId="77777777" w:rsidR="008D71A4" w:rsidRPr="00B14CE1" w:rsidRDefault="008D71A4" w:rsidP="00AC5C32">
      <w:pPr>
        <w:spacing w:line="276" w:lineRule="auto"/>
        <w:rPr>
          <w:sz w:val="24"/>
          <w:szCs w:val="24"/>
        </w:rPr>
      </w:pPr>
    </w:p>
    <w:p w14:paraId="4142EC3E" w14:textId="77777777" w:rsidR="002A311F" w:rsidRDefault="00B923BE" w:rsidP="00AC5C32">
      <w:pPr>
        <w:spacing w:line="276" w:lineRule="auto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１　委託料</w:t>
      </w:r>
      <w:r w:rsidR="00E73741" w:rsidRPr="002A311F">
        <w:rPr>
          <w:rFonts w:hint="eastAsia"/>
          <w:sz w:val="24"/>
          <w:szCs w:val="24"/>
        </w:rPr>
        <w:t xml:space="preserve">　</w:t>
      </w:r>
      <w:r w:rsidRPr="002A311F">
        <w:rPr>
          <w:rFonts w:hint="eastAsia"/>
          <w:sz w:val="24"/>
          <w:szCs w:val="24"/>
        </w:rPr>
        <w:t xml:space="preserve">　　　　　</w:t>
      </w:r>
      <w:r w:rsidR="00E73741" w:rsidRPr="002A311F">
        <w:rPr>
          <w:rFonts w:hint="eastAsia"/>
          <w:sz w:val="24"/>
          <w:szCs w:val="24"/>
        </w:rPr>
        <w:t xml:space="preserve">　　　　　　円</w:t>
      </w:r>
    </w:p>
    <w:p w14:paraId="3F6DCE61" w14:textId="77777777" w:rsidR="00E73741" w:rsidRPr="00B14CE1" w:rsidRDefault="00E73741" w:rsidP="002A311F">
      <w:pPr>
        <w:spacing w:line="276" w:lineRule="auto"/>
        <w:ind w:firstLineChars="200" w:firstLine="480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（消費税及び地方消費税</w:t>
      </w:r>
      <w:r w:rsidR="00AB239B" w:rsidRPr="00B14CE1">
        <w:rPr>
          <w:rFonts w:hint="eastAsia"/>
          <w:sz w:val="24"/>
          <w:szCs w:val="24"/>
        </w:rPr>
        <w:t>相当額</w:t>
      </w:r>
      <w:r w:rsidRPr="00B14CE1">
        <w:rPr>
          <w:rFonts w:hint="eastAsia"/>
          <w:sz w:val="24"/>
          <w:szCs w:val="24"/>
        </w:rPr>
        <w:t>を</w:t>
      </w:r>
      <w:r w:rsidR="007D33AE" w:rsidRPr="00B14CE1">
        <w:rPr>
          <w:rFonts w:hint="eastAsia"/>
          <w:sz w:val="24"/>
          <w:szCs w:val="24"/>
        </w:rPr>
        <w:t>含む</w:t>
      </w:r>
      <w:r w:rsidR="002A311F">
        <w:rPr>
          <w:rFonts w:hint="eastAsia"/>
          <w:sz w:val="24"/>
          <w:szCs w:val="24"/>
        </w:rPr>
        <w:t>。</w:t>
      </w:r>
      <w:r w:rsidRPr="00B14CE1">
        <w:rPr>
          <w:rFonts w:hint="eastAsia"/>
          <w:sz w:val="24"/>
          <w:szCs w:val="24"/>
        </w:rPr>
        <w:t>）</w:t>
      </w:r>
    </w:p>
    <w:p w14:paraId="7293407E" w14:textId="77777777" w:rsidR="00252D72" w:rsidRPr="00B14CE1" w:rsidRDefault="00252D72" w:rsidP="00252D72">
      <w:pPr>
        <w:spacing w:line="276" w:lineRule="auto"/>
        <w:rPr>
          <w:sz w:val="24"/>
          <w:szCs w:val="24"/>
        </w:rPr>
      </w:pPr>
    </w:p>
    <w:p w14:paraId="161E1923" w14:textId="77777777" w:rsidR="004014D4" w:rsidRPr="00B14CE1" w:rsidRDefault="00B923BE" w:rsidP="00AC5C32">
      <w:pPr>
        <w:spacing w:line="276" w:lineRule="auto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 xml:space="preserve">２　</w:t>
      </w:r>
      <w:r w:rsidR="00F84C03" w:rsidRPr="00B14CE1">
        <w:rPr>
          <w:rFonts w:hint="eastAsia"/>
          <w:sz w:val="24"/>
          <w:szCs w:val="24"/>
        </w:rPr>
        <w:t>内訳</w:t>
      </w:r>
    </w:p>
    <w:p w14:paraId="1BB714D4" w14:textId="77777777" w:rsidR="007756CD" w:rsidRPr="00B14CE1" w:rsidRDefault="002A311F" w:rsidP="007756CD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7D0966" w:rsidRPr="00B14CE1">
        <w:rPr>
          <w:rFonts w:hint="eastAsia"/>
          <w:sz w:val="24"/>
          <w:szCs w:val="24"/>
        </w:rPr>
        <w:t>内訳書</w:t>
      </w:r>
      <w:r w:rsidR="007756CD" w:rsidRPr="00B14CE1">
        <w:rPr>
          <w:rFonts w:hint="eastAsia"/>
          <w:sz w:val="24"/>
          <w:szCs w:val="24"/>
        </w:rPr>
        <w:t>のとおり</w:t>
      </w:r>
    </w:p>
    <w:p w14:paraId="59A6DCEF" w14:textId="77777777" w:rsidR="007756CD" w:rsidRPr="00B14CE1" w:rsidRDefault="007756CD" w:rsidP="007756CD">
      <w:pPr>
        <w:spacing w:line="276" w:lineRule="auto"/>
        <w:rPr>
          <w:sz w:val="24"/>
          <w:szCs w:val="24"/>
        </w:rPr>
      </w:pPr>
    </w:p>
    <w:p w14:paraId="7176A772" w14:textId="77777777" w:rsidR="00A34224" w:rsidRPr="00B14CE1" w:rsidRDefault="00A34224" w:rsidP="007756CD">
      <w:pPr>
        <w:spacing w:line="276" w:lineRule="auto"/>
        <w:rPr>
          <w:sz w:val="24"/>
          <w:szCs w:val="24"/>
        </w:rPr>
      </w:pPr>
    </w:p>
    <w:p w14:paraId="7002AC75" w14:textId="77777777" w:rsidR="00A34224" w:rsidRPr="00B14CE1" w:rsidRDefault="00A34224" w:rsidP="007756CD">
      <w:pPr>
        <w:spacing w:line="276" w:lineRule="auto"/>
        <w:rPr>
          <w:sz w:val="24"/>
          <w:szCs w:val="24"/>
        </w:rPr>
      </w:pPr>
    </w:p>
    <w:p w14:paraId="319F0203" w14:textId="77777777" w:rsidR="00A34224" w:rsidRPr="00B14CE1" w:rsidRDefault="00A34224" w:rsidP="00AA4685">
      <w:pPr>
        <w:spacing w:line="276" w:lineRule="auto"/>
        <w:ind w:firstLineChars="200" w:firstLine="420"/>
      </w:pPr>
      <w:r w:rsidRPr="00B14CE1">
        <w:rPr>
          <w:rFonts w:hint="eastAsia"/>
        </w:rPr>
        <w:t xml:space="preserve">注　</w:t>
      </w:r>
      <w:r w:rsidR="005D7D45" w:rsidRPr="00B14CE1">
        <w:rPr>
          <w:rFonts w:hint="eastAsia"/>
        </w:rPr>
        <w:t>委託料の見積額は</w:t>
      </w:r>
      <w:r w:rsidR="002A311F">
        <w:rPr>
          <w:rFonts w:hint="eastAsia"/>
        </w:rPr>
        <w:t>、募集要項で示した</w:t>
      </w:r>
      <w:r w:rsidRPr="00B14CE1">
        <w:rPr>
          <w:rFonts w:hint="eastAsia"/>
        </w:rPr>
        <w:t>委託料</w:t>
      </w:r>
      <w:r w:rsidR="005E51E6" w:rsidRPr="00B14CE1">
        <w:rPr>
          <w:rFonts w:hint="eastAsia"/>
        </w:rPr>
        <w:t>の</w:t>
      </w:r>
      <w:r w:rsidRPr="00B14CE1">
        <w:rPr>
          <w:rFonts w:hint="eastAsia"/>
        </w:rPr>
        <w:t>限度額</w:t>
      </w:r>
      <w:r w:rsidR="005E51E6" w:rsidRPr="00B14CE1">
        <w:rPr>
          <w:rFonts w:hint="eastAsia"/>
        </w:rPr>
        <w:t>以内</w:t>
      </w:r>
      <w:r w:rsidRPr="00B14CE1">
        <w:rPr>
          <w:rFonts w:hint="eastAsia"/>
        </w:rPr>
        <w:t>と</w:t>
      </w:r>
      <w:r w:rsidR="002A311F">
        <w:rPr>
          <w:rFonts w:hint="eastAsia"/>
        </w:rPr>
        <w:t>すること</w:t>
      </w:r>
      <w:r w:rsidRPr="00B14CE1">
        <w:rPr>
          <w:rFonts w:hint="eastAsia"/>
        </w:rPr>
        <w:t>。</w:t>
      </w:r>
    </w:p>
    <w:p w14:paraId="3C1CEA28" w14:textId="77777777" w:rsidR="00A34224" w:rsidRPr="00B14CE1" w:rsidRDefault="00A34224" w:rsidP="007756CD">
      <w:pPr>
        <w:spacing w:line="276" w:lineRule="auto"/>
        <w:rPr>
          <w:sz w:val="24"/>
          <w:szCs w:val="24"/>
        </w:rPr>
      </w:pPr>
    </w:p>
    <w:p w14:paraId="3C4FDBCB" w14:textId="77777777" w:rsidR="007756CD" w:rsidRPr="00B14CE1" w:rsidRDefault="007756CD" w:rsidP="002A311F">
      <w:pPr>
        <w:spacing w:line="276" w:lineRule="auto"/>
        <w:jc w:val="right"/>
        <w:rPr>
          <w:sz w:val="24"/>
          <w:szCs w:val="24"/>
        </w:rPr>
      </w:pPr>
      <w:r w:rsidRPr="00B14CE1">
        <w:rPr>
          <w:sz w:val="24"/>
          <w:szCs w:val="24"/>
        </w:rPr>
        <w:br w:type="page"/>
      </w:r>
      <w:r w:rsidR="002A311F">
        <w:rPr>
          <w:rFonts w:hint="eastAsia"/>
          <w:sz w:val="24"/>
          <w:szCs w:val="24"/>
        </w:rPr>
        <w:lastRenderedPageBreak/>
        <w:t>別紙</w:t>
      </w:r>
    </w:p>
    <w:p w14:paraId="5EAFDDBA" w14:textId="77777777" w:rsidR="007756CD" w:rsidRPr="00B14CE1" w:rsidRDefault="007756CD" w:rsidP="007756CD">
      <w:pPr>
        <w:spacing w:line="276" w:lineRule="auto"/>
        <w:jc w:val="center"/>
        <w:rPr>
          <w:sz w:val="32"/>
          <w:szCs w:val="32"/>
        </w:rPr>
      </w:pPr>
      <w:r w:rsidRPr="00B14CE1">
        <w:rPr>
          <w:rFonts w:hint="eastAsia"/>
          <w:sz w:val="32"/>
          <w:szCs w:val="32"/>
        </w:rPr>
        <w:t>内</w:t>
      </w:r>
      <w:r w:rsidR="0002643E" w:rsidRPr="00B14CE1">
        <w:rPr>
          <w:rFonts w:hint="eastAsia"/>
          <w:sz w:val="32"/>
          <w:szCs w:val="32"/>
        </w:rPr>
        <w:t xml:space="preserve">　</w:t>
      </w:r>
      <w:r w:rsidRPr="00B14CE1">
        <w:rPr>
          <w:rFonts w:hint="eastAsia"/>
          <w:sz w:val="32"/>
          <w:szCs w:val="32"/>
        </w:rPr>
        <w:t>訳</w:t>
      </w:r>
      <w:r w:rsidR="0001733E" w:rsidRPr="00B14CE1">
        <w:rPr>
          <w:rFonts w:hint="eastAsia"/>
          <w:sz w:val="32"/>
          <w:szCs w:val="32"/>
        </w:rPr>
        <w:t xml:space="preserve">　書</w:t>
      </w:r>
    </w:p>
    <w:p w14:paraId="1BDA0064" w14:textId="77777777" w:rsidR="007756CD" w:rsidRPr="00B14CE1" w:rsidRDefault="007756CD" w:rsidP="00252D72">
      <w:pPr>
        <w:spacing w:line="276" w:lineRule="auto"/>
        <w:ind w:firstLineChars="100" w:firstLine="240"/>
        <w:rPr>
          <w:sz w:val="24"/>
          <w:szCs w:val="24"/>
        </w:rPr>
      </w:pPr>
    </w:p>
    <w:p w14:paraId="154DAB50" w14:textId="77777777" w:rsidR="002A311F" w:rsidRDefault="007756CD" w:rsidP="007756CD">
      <w:pPr>
        <w:spacing w:line="276" w:lineRule="auto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１</w:t>
      </w:r>
      <w:r w:rsidR="003E029D" w:rsidRPr="00B14CE1">
        <w:rPr>
          <w:rFonts w:hint="eastAsia"/>
          <w:sz w:val="24"/>
          <w:szCs w:val="24"/>
        </w:rPr>
        <w:t xml:space="preserve">　事業費</w:t>
      </w:r>
    </w:p>
    <w:p w14:paraId="5FB1CB44" w14:textId="77777777" w:rsidR="00D50B9E" w:rsidRPr="006E38E7" w:rsidRDefault="00D50B9E" w:rsidP="002A311F">
      <w:pPr>
        <w:spacing w:line="276" w:lineRule="auto"/>
        <w:jc w:val="right"/>
        <w:rPr>
          <w:szCs w:val="24"/>
        </w:rPr>
      </w:pPr>
      <w:r w:rsidRPr="006E38E7">
        <w:rPr>
          <w:rFonts w:hint="eastAsia"/>
          <w:szCs w:val="24"/>
        </w:rPr>
        <w:t>（単位：千円）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060"/>
        <w:gridCol w:w="1157"/>
        <w:gridCol w:w="1158"/>
        <w:gridCol w:w="1157"/>
        <w:gridCol w:w="1158"/>
        <w:gridCol w:w="1157"/>
        <w:gridCol w:w="1158"/>
      </w:tblGrid>
      <w:tr w:rsidR="0067556A" w:rsidRPr="00B14CE1" w14:paraId="028BF9A2" w14:textId="77777777" w:rsidTr="006E38E7">
        <w:trPr>
          <w:trHeight w:val="510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42CFDA2D" w14:textId="77777777" w:rsidR="0067556A" w:rsidRPr="00B14CE1" w:rsidRDefault="0067556A" w:rsidP="00C24137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区　分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3AF1CE75" w14:textId="77777777" w:rsidR="0067556A" w:rsidRPr="00B14CE1" w:rsidRDefault="002A311F" w:rsidP="00B923BE">
            <w:pPr>
              <w:spacing w:line="276" w:lineRule="auto"/>
              <w:jc w:val="center"/>
            </w:pPr>
            <w:r>
              <w:rPr>
                <w:rFonts w:hint="eastAsia"/>
              </w:rPr>
              <w:t>202</w:t>
            </w:r>
            <w:r w:rsidR="00C72CCC">
              <w:rPr>
                <w:rFonts w:hint="eastAsia"/>
              </w:rPr>
              <w:t>6</w:t>
            </w:r>
            <w:r>
              <w:rPr>
                <w:rFonts w:hint="eastAsia"/>
              </w:rPr>
              <w:t>年度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698A3DBC" w14:textId="77777777" w:rsidR="0067556A" w:rsidRPr="00B14CE1" w:rsidRDefault="002A311F" w:rsidP="00B923BE">
            <w:pPr>
              <w:spacing w:line="276" w:lineRule="auto"/>
              <w:jc w:val="center"/>
            </w:pPr>
            <w:r>
              <w:rPr>
                <w:rFonts w:hint="eastAsia"/>
              </w:rPr>
              <w:t>202</w:t>
            </w:r>
            <w:r w:rsidR="00C72CCC">
              <w:rPr>
                <w:rFonts w:hint="eastAsia"/>
              </w:rPr>
              <w:t>7</w:t>
            </w:r>
            <w:r>
              <w:rPr>
                <w:rFonts w:hint="eastAsia"/>
              </w:rPr>
              <w:t>年度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776F5053" w14:textId="77777777" w:rsidR="0067556A" w:rsidRPr="00B14CE1" w:rsidRDefault="002A311F" w:rsidP="00B923BE">
            <w:pPr>
              <w:spacing w:line="276" w:lineRule="auto"/>
              <w:jc w:val="center"/>
            </w:pPr>
            <w:r>
              <w:rPr>
                <w:rFonts w:hint="eastAsia"/>
              </w:rPr>
              <w:t>202</w:t>
            </w:r>
            <w:r w:rsidR="00C72CCC"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158" w:type="dxa"/>
            <w:vAlign w:val="center"/>
          </w:tcPr>
          <w:p w14:paraId="04698A19" w14:textId="77777777" w:rsidR="0067556A" w:rsidRPr="00B14CE1" w:rsidRDefault="002A311F" w:rsidP="00B923BE">
            <w:pPr>
              <w:spacing w:line="276" w:lineRule="auto"/>
              <w:jc w:val="center"/>
            </w:pPr>
            <w:r>
              <w:rPr>
                <w:rFonts w:hint="eastAsia"/>
              </w:rPr>
              <w:t>202</w:t>
            </w:r>
            <w:r w:rsidR="00C72CCC">
              <w:rPr>
                <w:rFonts w:hint="eastAsia"/>
              </w:rPr>
              <w:t>9</w:t>
            </w:r>
            <w:r>
              <w:rPr>
                <w:rFonts w:hint="eastAsia"/>
              </w:rPr>
              <w:t>年度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FE3A3FE" w14:textId="77777777" w:rsidR="0067556A" w:rsidRPr="00B14CE1" w:rsidRDefault="002A311F" w:rsidP="00B923BE">
            <w:pPr>
              <w:spacing w:line="276" w:lineRule="auto"/>
              <w:jc w:val="center"/>
            </w:pPr>
            <w:r>
              <w:rPr>
                <w:rFonts w:hint="eastAsia"/>
              </w:rPr>
              <w:t>20</w:t>
            </w:r>
            <w:r w:rsidR="00C72CCC">
              <w:rPr>
                <w:rFonts w:hint="eastAsia"/>
              </w:rPr>
              <w:t>30</w:t>
            </w:r>
            <w:r>
              <w:rPr>
                <w:rFonts w:hint="eastAsia"/>
              </w:rPr>
              <w:t>年度</w:t>
            </w:r>
          </w:p>
        </w:tc>
        <w:tc>
          <w:tcPr>
            <w:tcW w:w="1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1728FB" w14:textId="77777777" w:rsidR="0067556A" w:rsidRPr="00B14CE1" w:rsidRDefault="0067556A" w:rsidP="0067556A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合計</w:t>
            </w:r>
          </w:p>
        </w:tc>
      </w:tr>
      <w:tr w:rsidR="00B11D22" w:rsidRPr="00B14CE1" w14:paraId="1D98009E" w14:textId="77777777" w:rsidTr="006E38E7">
        <w:trPr>
          <w:trHeight w:val="684"/>
        </w:trPr>
        <w:tc>
          <w:tcPr>
            <w:tcW w:w="500" w:type="dxa"/>
            <w:vMerge w:val="restart"/>
            <w:tcBorders>
              <w:right w:val="single" w:sz="4" w:space="0" w:color="auto"/>
            </w:tcBorders>
            <w:vAlign w:val="center"/>
          </w:tcPr>
          <w:p w14:paraId="4EF4642A" w14:textId="77777777" w:rsidR="00B11D22" w:rsidRPr="00B14CE1" w:rsidRDefault="00B11D22" w:rsidP="00D65DB7">
            <w:pPr>
              <w:jc w:val="center"/>
            </w:pPr>
            <w:r w:rsidRPr="00B14CE1">
              <w:rPr>
                <w:rFonts w:hint="eastAsia"/>
              </w:rPr>
              <w:t>森</w:t>
            </w:r>
          </w:p>
          <w:p w14:paraId="10B36E76" w14:textId="77777777" w:rsidR="00B11D22" w:rsidRPr="00B14CE1" w:rsidRDefault="00B11D22" w:rsidP="00D65DB7">
            <w:pPr>
              <w:jc w:val="center"/>
            </w:pPr>
            <w:r w:rsidRPr="00B14CE1">
              <w:rPr>
                <w:rFonts w:hint="eastAsia"/>
              </w:rPr>
              <w:t>林</w:t>
            </w:r>
          </w:p>
          <w:p w14:paraId="4EA16F1F" w14:textId="77777777" w:rsidR="00B11D22" w:rsidRPr="00B14CE1" w:rsidRDefault="00B11D22" w:rsidP="00D65DB7">
            <w:pPr>
              <w:jc w:val="center"/>
            </w:pPr>
            <w:r w:rsidRPr="00B14CE1">
              <w:rPr>
                <w:rFonts w:hint="eastAsia"/>
              </w:rPr>
              <w:t>整</w:t>
            </w:r>
          </w:p>
          <w:p w14:paraId="2230D254" w14:textId="77777777" w:rsidR="00B11D22" w:rsidRPr="00B14CE1" w:rsidRDefault="00B11D22" w:rsidP="00D65DB7">
            <w:pPr>
              <w:jc w:val="center"/>
            </w:pPr>
            <w:r w:rsidRPr="00B14CE1">
              <w:rPr>
                <w:rFonts w:hint="eastAsia"/>
              </w:rPr>
              <w:t>備</w:t>
            </w:r>
            <w:r w:rsidR="00D65DB7">
              <w:rPr>
                <w:rFonts w:hint="eastAsia"/>
              </w:rPr>
              <w:t>業務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14:paraId="4601A0BB" w14:textId="77777777" w:rsidR="00B11D22" w:rsidRPr="00B14CE1" w:rsidRDefault="0014441C" w:rsidP="00D65DB7">
            <w:pPr>
              <w:jc w:val="center"/>
            </w:pPr>
            <w:r w:rsidRPr="00B14CE1">
              <w:rPr>
                <w:rFonts w:hint="eastAsia"/>
              </w:rPr>
              <w:t>保育間伐</w:t>
            </w:r>
          </w:p>
        </w:tc>
        <w:tc>
          <w:tcPr>
            <w:tcW w:w="1157" w:type="dxa"/>
            <w:vAlign w:val="center"/>
          </w:tcPr>
          <w:p w14:paraId="477FF2F6" w14:textId="77777777" w:rsidR="00B11D22" w:rsidRPr="00B14CE1" w:rsidRDefault="00B11D22" w:rsidP="00F07A45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129896B8" w14:textId="77777777" w:rsidR="00B11D22" w:rsidRPr="00B14CE1" w:rsidRDefault="00B11D22" w:rsidP="00F07A45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02DAD209" w14:textId="77777777" w:rsidR="00B11D22" w:rsidRPr="00B14CE1" w:rsidRDefault="00B11D22" w:rsidP="00F07A45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1FB857CC" w14:textId="77777777" w:rsidR="00B11D22" w:rsidRPr="00B14CE1" w:rsidRDefault="00B11D22" w:rsidP="00F07A45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7E0CED3F" w14:textId="77777777" w:rsidR="00B11D22" w:rsidRPr="00B14CE1" w:rsidRDefault="00B11D22" w:rsidP="00F07A45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14:paraId="50F68D4F" w14:textId="77777777" w:rsidR="00B11D22" w:rsidRPr="00B14CE1" w:rsidRDefault="00B11D22" w:rsidP="00F07A45">
            <w:pPr>
              <w:spacing w:line="276" w:lineRule="auto"/>
              <w:jc w:val="both"/>
            </w:pPr>
          </w:p>
        </w:tc>
      </w:tr>
      <w:tr w:rsidR="00B11D22" w:rsidRPr="00B14CE1" w14:paraId="5DEA0FA3" w14:textId="77777777" w:rsidTr="006E38E7">
        <w:trPr>
          <w:trHeight w:val="689"/>
        </w:trPr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</w:tcPr>
          <w:p w14:paraId="6B5C7CF8" w14:textId="77777777" w:rsidR="00B11D22" w:rsidRPr="00B14CE1" w:rsidRDefault="00B11D22" w:rsidP="00C20237">
            <w:pPr>
              <w:spacing w:line="276" w:lineRule="auto"/>
              <w:jc w:val="center"/>
            </w:pPr>
          </w:p>
        </w:tc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14:paraId="5633328C" w14:textId="77777777" w:rsidR="00B11D22" w:rsidRPr="00B14CE1" w:rsidRDefault="00073C4D" w:rsidP="00C20237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利用間伐</w:t>
            </w:r>
          </w:p>
        </w:tc>
        <w:tc>
          <w:tcPr>
            <w:tcW w:w="1157" w:type="dxa"/>
            <w:vAlign w:val="center"/>
          </w:tcPr>
          <w:p w14:paraId="052719D4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48167BE2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219B6AD7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625E767F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CF4CF69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36C5D0DA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</w:tr>
      <w:tr w:rsidR="00B11D22" w:rsidRPr="00B14CE1" w14:paraId="1A4E2FFF" w14:textId="77777777" w:rsidTr="006E38E7">
        <w:trPr>
          <w:trHeight w:val="713"/>
        </w:trPr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</w:tcPr>
          <w:p w14:paraId="7766D540" w14:textId="77777777" w:rsidR="00B11D22" w:rsidRPr="00B14CE1" w:rsidRDefault="00B11D22" w:rsidP="009F1DB9">
            <w:pPr>
              <w:spacing w:line="276" w:lineRule="auto"/>
              <w:jc w:val="center"/>
            </w:pPr>
          </w:p>
        </w:tc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14:paraId="3F0FEDD0" w14:textId="77777777" w:rsidR="00B11D22" w:rsidRPr="00B14CE1" w:rsidRDefault="00073C4D" w:rsidP="006E38E7">
            <w:pPr>
              <w:ind w:leftChars="-58" w:left="-122" w:rightChars="-50" w:right="-105"/>
              <w:jc w:val="center"/>
            </w:pPr>
            <w:r w:rsidRPr="00B14CE1">
              <w:rPr>
                <w:rFonts w:hint="eastAsia"/>
              </w:rPr>
              <w:t>作業</w:t>
            </w:r>
            <w:r w:rsidR="00AA4685">
              <w:rPr>
                <w:rFonts w:hint="eastAsia"/>
              </w:rPr>
              <w:t>路</w:t>
            </w:r>
            <w:r w:rsidRPr="00B14CE1">
              <w:rPr>
                <w:rFonts w:hint="eastAsia"/>
              </w:rPr>
              <w:t>補修</w:t>
            </w:r>
          </w:p>
        </w:tc>
        <w:tc>
          <w:tcPr>
            <w:tcW w:w="1157" w:type="dxa"/>
            <w:vAlign w:val="center"/>
          </w:tcPr>
          <w:p w14:paraId="61231E40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1B4C675A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5D25A2F6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07E9AB36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2A59E30D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5568388C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</w:tr>
      <w:tr w:rsidR="00B11D22" w:rsidRPr="00B14CE1" w14:paraId="4EBA5720" w14:textId="77777777" w:rsidTr="006E38E7">
        <w:trPr>
          <w:trHeight w:val="744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44941B02" w14:textId="77777777" w:rsidR="00B11D22" w:rsidRPr="00B14CE1" w:rsidRDefault="002A311F" w:rsidP="002A311F">
            <w:pPr>
              <w:spacing w:line="276" w:lineRule="auto"/>
              <w:jc w:val="center"/>
            </w:pPr>
            <w:r>
              <w:rPr>
                <w:rFonts w:hint="eastAsia"/>
              </w:rPr>
              <w:t>間伐</w:t>
            </w:r>
            <w:r w:rsidR="00B11D22" w:rsidRPr="00B14CE1">
              <w:rPr>
                <w:rFonts w:hint="eastAsia"/>
              </w:rPr>
              <w:t>材の運搬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00DCFF9C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3946BC05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69A7D612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66CC5611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0EA8BC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C16F9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</w:tr>
      <w:tr w:rsidR="00B11D22" w:rsidRPr="00B14CE1" w14:paraId="345743DD" w14:textId="77777777" w:rsidTr="006E38E7">
        <w:trPr>
          <w:trHeight w:val="71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4C73" w14:textId="77777777" w:rsidR="00B11D22" w:rsidRPr="00B14CE1" w:rsidRDefault="00B11D22" w:rsidP="00B11D22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諸経費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AD235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F33D1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3965E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6BE3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D835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1C94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</w:tr>
      <w:tr w:rsidR="00B11D22" w:rsidRPr="00B14CE1" w14:paraId="490ECB09" w14:textId="77777777" w:rsidTr="006E38E7">
        <w:trPr>
          <w:trHeight w:val="695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12D356EB" w14:textId="77777777" w:rsidR="00B11D22" w:rsidRPr="00B14CE1" w:rsidRDefault="00B11D22" w:rsidP="00C20237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管理業務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0BA42D9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14A351A1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87F5C50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29054633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62E3E6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CDD26F" w14:textId="77777777" w:rsidR="00B11D22" w:rsidRPr="00B14CE1" w:rsidRDefault="00B11D22" w:rsidP="00C24137">
            <w:pPr>
              <w:spacing w:line="276" w:lineRule="auto"/>
              <w:jc w:val="both"/>
            </w:pPr>
          </w:p>
        </w:tc>
      </w:tr>
      <w:tr w:rsidR="0067556A" w:rsidRPr="00B14CE1" w14:paraId="01B92DC7" w14:textId="77777777" w:rsidTr="006E38E7">
        <w:trPr>
          <w:trHeight w:val="704"/>
        </w:trPr>
        <w:tc>
          <w:tcPr>
            <w:tcW w:w="1560" w:type="dxa"/>
            <w:gridSpan w:val="2"/>
            <w:vAlign w:val="center"/>
          </w:tcPr>
          <w:p w14:paraId="578FE286" w14:textId="77777777" w:rsidR="0067556A" w:rsidRPr="00B14CE1" w:rsidRDefault="0067556A" w:rsidP="00C20237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計</w:t>
            </w:r>
          </w:p>
        </w:tc>
        <w:tc>
          <w:tcPr>
            <w:tcW w:w="1157" w:type="dxa"/>
            <w:vAlign w:val="center"/>
          </w:tcPr>
          <w:p w14:paraId="45F208BE" w14:textId="77777777" w:rsidR="0067556A" w:rsidRPr="00B14CE1" w:rsidRDefault="0067556A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71464799" w14:textId="77777777" w:rsidR="0067556A" w:rsidRPr="00B14CE1" w:rsidRDefault="0067556A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3035ABF9" w14:textId="77777777" w:rsidR="0067556A" w:rsidRPr="00B14CE1" w:rsidRDefault="0067556A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16133ECF" w14:textId="77777777" w:rsidR="0067556A" w:rsidRPr="00B14CE1" w:rsidRDefault="0067556A" w:rsidP="00C24137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7B5D4C62" w14:textId="77777777" w:rsidR="0067556A" w:rsidRPr="00B14CE1" w:rsidRDefault="0067556A" w:rsidP="00C24137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14:paraId="45484CDA" w14:textId="77777777" w:rsidR="0067556A" w:rsidRPr="00B14CE1" w:rsidRDefault="0067556A" w:rsidP="00C24137">
            <w:pPr>
              <w:spacing w:line="276" w:lineRule="auto"/>
              <w:jc w:val="both"/>
            </w:pPr>
          </w:p>
        </w:tc>
      </w:tr>
    </w:tbl>
    <w:p w14:paraId="381DD1F5" w14:textId="77777777" w:rsidR="00B923BE" w:rsidRPr="00B14CE1" w:rsidRDefault="003A1F63" w:rsidP="00B4435D">
      <w:pPr>
        <w:tabs>
          <w:tab w:val="left" w:pos="1920"/>
        </w:tabs>
        <w:ind w:firstLineChars="200" w:firstLine="420"/>
      </w:pPr>
      <w:r w:rsidRPr="00B14CE1">
        <w:rPr>
          <w:rFonts w:hint="eastAsia"/>
        </w:rPr>
        <w:t>注１　管理業務には、森林整備</w:t>
      </w:r>
      <w:r w:rsidR="00D65DB7">
        <w:rPr>
          <w:rFonts w:hint="eastAsia"/>
        </w:rPr>
        <w:t>業務</w:t>
      </w:r>
      <w:r w:rsidRPr="00B14CE1">
        <w:rPr>
          <w:rFonts w:hint="eastAsia"/>
        </w:rPr>
        <w:t>及び</w:t>
      </w:r>
      <w:r w:rsidR="00D65DB7">
        <w:rPr>
          <w:rFonts w:hint="eastAsia"/>
        </w:rPr>
        <w:t>間伐</w:t>
      </w:r>
      <w:r w:rsidRPr="00B14CE1">
        <w:rPr>
          <w:rFonts w:hint="eastAsia"/>
        </w:rPr>
        <w:t>材の運搬</w:t>
      </w:r>
      <w:r w:rsidR="00B4435D" w:rsidRPr="00B14CE1">
        <w:rPr>
          <w:rFonts w:hint="eastAsia"/>
        </w:rPr>
        <w:t>以外</w:t>
      </w:r>
      <w:r w:rsidR="000D34C7" w:rsidRPr="00B14CE1">
        <w:rPr>
          <w:rFonts w:hint="eastAsia"/>
        </w:rPr>
        <w:t>の全ての業務</w:t>
      </w:r>
      <w:r w:rsidR="00B4435D" w:rsidRPr="00B14CE1">
        <w:rPr>
          <w:rFonts w:hint="eastAsia"/>
        </w:rPr>
        <w:t>を含む。</w:t>
      </w:r>
    </w:p>
    <w:p w14:paraId="6B0C735A" w14:textId="77777777" w:rsidR="00D92379" w:rsidRPr="00B14CE1" w:rsidRDefault="00D65DB7" w:rsidP="00D92379">
      <w:pPr>
        <w:spacing w:line="276" w:lineRule="auto"/>
        <w:ind w:firstLineChars="300" w:firstLine="630"/>
      </w:pPr>
      <w:r>
        <w:rPr>
          <w:rFonts w:hint="eastAsia"/>
        </w:rPr>
        <w:t xml:space="preserve">２　</w:t>
      </w:r>
      <w:r w:rsidR="00D92379" w:rsidRPr="00B14CE1">
        <w:rPr>
          <w:rFonts w:hint="eastAsia"/>
        </w:rPr>
        <w:t>消費税及び地方消費税相当額を</w:t>
      </w:r>
      <w:r>
        <w:rPr>
          <w:rFonts w:hint="eastAsia"/>
        </w:rPr>
        <w:t>含む</w:t>
      </w:r>
      <w:r w:rsidR="001B721B">
        <w:rPr>
          <w:rFonts w:hint="eastAsia"/>
        </w:rPr>
        <w:t>金額と</w:t>
      </w:r>
      <w:r w:rsidR="00D92379" w:rsidRPr="00B14CE1">
        <w:rPr>
          <w:rFonts w:hint="eastAsia"/>
        </w:rPr>
        <w:t>すること。</w:t>
      </w:r>
      <w:r w:rsidR="00AA4685">
        <w:rPr>
          <w:rFonts w:hint="eastAsia"/>
        </w:rPr>
        <w:t>（４及び５も同じ）</w:t>
      </w:r>
    </w:p>
    <w:p w14:paraId="57B24240" w14:textId="77777777" w:rsidR="00B4435D" w:rsidRPr="00176F3A" w:rsidRDefault="00B4435D" w:rsidP="00B4435D">
      <w:pPr>
        <w:tabs>
          <w:tab w:val="left" w:pos="1920"/>
        </w:tabs>
        <w:rPr>
          <w:sz w:val="24"/>
          <w:szCs w:val="24"/>
        </w:rPr>
      </w:pPr>
    </w:p>
    <w:p w14:paraId="6CA46325" w14:textId="77777777" w:rsidR="00176F3A" w:rsidRPr="00B14CE1" w:rsidRDefault="00176F3A" w:rsidP="00B4435D">
      <w:pPr>
        <w:tabs>
          <w:tab w:val="left" w:pos="1920"/>
        </w:tabs>
        <w:rPr>
          <w:sz w:val="24"/>
          <w:szCs w:val="24"/>
        </w:rPr>
      </w:pPr>
    </w:p>
    <w:p w14:paraId="797C70BC" w14:textId="77777777" w:rsidR="00252D72" w:rsidRPr="00B14CE1" w:rsidRDefault="00252D72" w:rsidP="007756CD">
      <w:pPr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２　事業量</w:t>
      </w:r>
    </w:p>
    <w:tbl>
      <w:tblPr>
        <w:tblW w:w="84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059"/>
        <w:gridCol w:w="1156"/>
        <w:gridCol w:w="1157"/>
        <w:gridCol w:w="1156"/>
        <w:gridCol w:w="1157"/>
        <w:gridCol w:w="1156"/>
        <w:gridCol w:w="1157"/>
      </w:tblGrid>
      <w:tr w:rsidR="00C72CCC" w:rsidRPr="00B14CE1" w14:paraId="064B5CAC" w14:textId="77777777" w:rsidTr="006E38E7">
        <w:trPr>
          <w:trHeight w:val="510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35FDC486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区　分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14:paraId="636915A1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2026年度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16FB03B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2027年度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14:paraId="44C8B31B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2028年度</w:t>
            </w:r>
          </w:p>
        </w:tc>
        <w:tc>
          <w:tcPr>
            <w:tcW w:w="1157" w:type="dxa"/>
            <w:vAlign w:val="center"/>
          </w:tcPr>
          <w:p w14:paraId="628BED52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2029年度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2D1C4CD0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2030年度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1BBA23A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合計</w:t>
            </w:r>
          </w:p>
        </w:tc>
      </w:tr>
      <w:tr w:rsidR="00C72CCC" w:rsidRPr="00B14CE1" w14:paraId="1641BA5A" w14:textId="77777777" w:rsidTr="006E38E7">
        <w:trPr>
          <w:trHeight w:val="796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142EDE8C" w14:textId="77777777" w:rsidR="00C72CCC" w:rsidRPr="00B14CE1" w:rsidRDefault="00C72CCC" w:rsidP="00C72CCC">
            <w:pPr>
              <w:jc w:val="center"/>
            </w:pPr>
            <w:r w:rsidRPr="00B14CE1">
              <w:rPr>
                <w:rFonts w:hint="eastAsia"/>
              </w:rPr>
              <w:t>森</w:t>
            </w:r>
          </w:p>
          <w:p w14:paraId="651C4CD7" w14:textId="77777777" w:rsidR="00C72CCC" w:rsidRPr="00B14CE1" w:rsidRDefault="00C72CCC" w:rsidP="00C72CCC">
            <w:pPr>
              <w:jc w:val="center"/>
            </w:pPr>
            <w:r w:rsidRPr="00B14CE1">
              <w:rPr>
                <w:rFonts w:hint="eastAsia"/>
              </w:rPr>
              <w:t>林</w:t>
            </w:r>
          </w:p>
          <w:p w14:paraId="09BCC5DA" w14:textId="77777777" w:rsidR="00C72CCC" w:rsidRPr="00B14CE1" w:rsidRDefault="00C72CCC" w:rsidP="00C72CCC">
            <w:pPr>
              <w:jc w:val="center"/>
            </w:pPr>
            <w:r w:rsidRPr="00B14CE1">
              <w:rPr>
                <w:rFonts w:hint="eastAsia"/>
              </w:rPr>
              <w:t>整</w:t>
            </w:r>
          </w:p>
          <w:p w14:paraId="29FEE555" w14:textId="77777777" w:rsidR="00C72CCC" w:rsidRPr="00B14CE1" w:rsidRDefault="00C72CCC" w:rsidP="00C72CCC">
            <w:pPr>
              <w:jc w:val="center"/>
            </w:pPr>
            <w:r w:rsidRPr="00B14CE1">
              <w:rPr>
                <w:rFonts w:hint="eastAsia"/>
              </w:rPr>
              <w:t>備</w:t>
            </w:r>
          </w:p>
          <w:p w14:paraId="32B0BD01" w14:textId="77777777" w:rsidR="00C72CCC" w:rsidRPr="00B14CE1" w:rsidRDefault="00C72CCC" w:rsidP="00C72CCC">
            <w:pPr>
              <w:jc w:val="center"/>
            </w:pPr>
            <w:r>
              <w:rPr>
                <w:rFonts w:hint="eastAsia"/>
              </w:rPr>
              <w:t>業務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414FA202" w14:textId="77777777" w:rsidR="00C72CCC" w:rsidRPr="00B14CE1" w:rsidRDefault="00C72CCC" w:rsidP="00C72CCC">
            <w:pPr>
              <w:jc w:val="center"/>
            </w:pPr>
            <w:r w:rsidRPr="00B14CE1">
              <w:rPr>
                <w:rFonts w:hint="eastAsia"/>
              </w:rPr>
              <w:t>保育間伐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070DFB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ha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  <w:vAlign w:val="center"/>
          </w:tcPr>
          <w:p w14:paraId="54B01533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ha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022A1627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ha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  <w:vAlign w:val="center"/>
          </w:tcPr>
          <w:p w14:paraId="23A09ABB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ha</w:t>
            </w:r>
          </w:p>
        </w:tc>
        <w:tc>
          <w:tcPr>
            <w:tcW w:w="115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35CB321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ha</w:t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650D67F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ha</w:t>
            </w:r>
          </w:p>
        </w:tc>
      </w:tr>
      <w:tr w:rsidR="00C72CCC" w:rsidRPr="00B14CE1" w14:paraId="65236F32" w14:textId="77777777" w:rsidTr="006E38E7">
        <w:trPr>
          <w:trHeight w:val="667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296DE0B" w14:textId="77777777" w:rsidR="00C72CCC" w:rsidRPr="00B14CE1" w:rsidRDefault="00C72CCC" w:rsidP="00C72CCC">
            <w:pPr>
              <w:jc w:val="center"/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</w:tcBorders>
            <w:vAlign w:val="center"/>
          </w:tcPr>
          <w:p w14:paraId="20D1338D" w14:textId="77777777" w:rsidR="00C72CCC" w:rsidRPr="00B14CE1" w:rsidRDefault="00C72CCC" w:rsidP="00C72CCC">
            <w:pPr>
              <w:jc w:val="center"/>
            </w:pPr>
            <w:r w:rsidRPr="00B14CE1">
              <w:rPr>
                <w:rFonts w:hint="eastAsia"/>
              </w:rPr>
              <w:t>利用間伐</w:t>
            </w:r>
          </w:p>
        </w:tc>
        <w:tc>
          <w:tcPr>
            <w:tcW w:w="1156" w:type="dxa"/>
            <w:tcBorders>
              <w:bottom w:val="nil"/>
            </w:tcBorders>
            <w:vAlign w:val="center"/>
          </w:tcPr>
          <w:p w14:paraId="14B35CE6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t>ha</w:t>
            </w:r>
          </w:p>
        </w:tc>
        <w:tc>
          <w:tcPr>
            <w:tcW w:w="1157" w:type="dxa"/>
            <w:tcBorders>
              <w:bottom w:val="nil"/>
            </w:tcBorders>
            <w:vAlign w:val="center"/>
          </w:tcPr>
          <w:p w14:paraId="3FFFB1A1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t>ha</w:t>
            </w:r>
          </w:p>
        </w:tc>
        <w:tc>
          <w:tcPr>
            <w:tcW w:w="1156" w:type="dxa"/>
            <w:tcBorders>
              <w:bottom w:val="nil"/>
            </w:tcBorders>
            <w:vAlign w:val="center"/>
          </w:tcPr>
          <w:p w14:paraId="4F4E51AB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t>ha</w:t>
            </w:r>
          </w:p>
        </w:tc>
        <w:tc>
          <w:tcPr>
            <w:tcW w:w="1157" w:type="dxa"/>
            <w:tcBorders>
              <w:bottom w:val="nil"/>
            </w:tcBorders>
            <w:vAlign w:val="center"/>
          </w:tcPr>
          <w:p w14:paraId="0A9FE158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t>ha</w:t>
            </w:r>
          </w:p>
        </w:tc>
        <w:tc>
          <w:tcPr>
            <w:tcW w:w="1156" w:type="dxa"/>
            <w:tcBorders>
              <w:bottom w:val="nil"/>
              <w:right w:val="single" w:sz="4" w:space="0" w:color="auto"/>
            </w:tcBorders>
            <w:vAlign w:val="center"/>
          </w:tcPr>
          <w:p w14:paraId="3294A6BD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t>ha</w:t>
            </w:r>
          </w:p>
        </w:tc>
        <w:tc>
          <w:tcPr>
            <w:tcW w:w="1157" w:type="dxa"/>
            <w:tcBorders>
              <w:left w:val="single" w:sz="4" w:space="0" w:color="auto"/>
              <w:bottom w:val="nil"/>
            </w:tcBorders>
            <w:vAlign w:val="center"/>
          </w:tcPr>
          <w:p w14:paraId="0BCD7C3A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t>ha</w:t>
            </w:r>
          </w:p>
        </w:tc>
      </w:tr>
      <w:tr w:rsidR="00C72CCC" w:rsidRPr="00B14CE1" w14:paraId="6F15725E" w14:textId="77777777" w:rsidTr="006E38E7">
        <w:trPr>
          <w:trHeight w:val="704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6DBEDD" w14:textId="77777777" w:rsidR="00C72CCC" w:rsidRPr="00B14CE1" w:rsidRDefault="00C72CCC" w:rsidP="00C72CCC">
            <w:pPr>
              <w:jc w:val="center"/>
            </w:pPr>
          </w:p>
        </w:tc>
        <w:tc>
          <w:tcPr>
            <w:tcW w:w="1059" w:type="dxa"/>
            <w:vMerge/>
            <w:tcBorders>
              <w:left w:val="single" w:sz="4" w:space="0" w:color="auto"/>
            </w:tcBorders>
            <w:vAlign w:val="center"/>
          </w:tcPr>
          <w:p w14:paraId="5C3FD4C3" w14:textId="77777777" w:rsidR="00C72CCC" w:rsidRPr="00B14CE1" w:rsidRDefault="00C72CCC" w:rsidP="00C72CCC">
            <w:pPr>
              <w:jc w:val="center"/>
            </w:pPr>
          </w:p>
        </w:tc>
        <w:tc>
          <w:tcPr>
            <w:tcW w:w="1156" w:type="dxa"/>
            <w:tcBorders>
              <w:top w:val="nil"/>
            </w:tcBorders>
            <w:vAlign w:val="center"/>
          </w:tcPr>
          <w:p w14:paraId="17D22AB0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7" w:type="dxa"/>
            <w:tcBorders>
              <w:top w:val="nil"/>
            </w:tcBorders>
            <w:vAlign w:val="center"/>
          </w:tcPr>
          <w:p w14:paraId="74BC605A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6" w:type="dxa"/>
            <w:tcBorders>
              <w:top w:val="nil"/>
            </w:tcBorders>
            <w:vAlign w:val="center"/>
          </w:tcPr>
          <w:p w14:paraId="79C9424B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7" w:type="dxa"/>
            <w:tcBorders>
              <w:top w:val="nil"/>
            </w:tcBorders>
            <w:vAlign w:val="center"/>
          </w:tcPr>
          <w:p w14:paraId="39014323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6" w:type="dxa"/>
            <w:tcBorders>
              <w:top w:val="nil"/>
              <w:right w:val="single" w:sz="4" w:space="0" w:color="auto"/>
            </w:tcBorders>
            <w:vAlign w:val="center"/>
          </w:tcPr>
          <w:p w14:paraId="0079745A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</w:tcBorders>
            <w:vAlign w:val="center"/>
          </w:tcPr>
          <w:p w14:paraId="4E7163FB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</w:tr>
      <w:tr w:rsidR="00C72CCC" w:rsidRPr="00B14CE1" w14:paraId="340BF52C" w14:textId="77777777" w:rsidTr="006E38E7">
        <w:trPr>
          <w:trHeight w:val="696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24D171D1" w14:textId="77777777" w:rsidR="00C72CCC" w:rsidRPr="00B14CE1" w:rsidRDefault="00C72CCC" w:rsidP="00C72CCC">
            <w:pPr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12082789" w14:textId="77777777" w:rsidR="00C72CCC" w:rsidRPr="00B14CE1" w:rsidRDefault="00C72CCC" w:rsidP="00C72CCC">
            <w:pPr>
              <w:ind w:leftChars="-51" w:left="-107" w:rightChars="-50" w:right="-105"/>
              <w:jc w:val="center"/>
            </w:pPr>
            <w:r w:rsidRPr="00B14CE1">
              <w:rPr>
                <w:rFonts w:hint="eastAsia"/>
              </w:rPr>
              <w:t>作業</w:t>
            </w:r>
            <w:r>
              <w:rPr>
                <w:rFonts w:hint="eastAsia"/>
              </w:rPr>
              <w:t>路</w:t>
            </w:r>
            <w:r w:rsidRPr="00B14CE1">
              <w:rPr>
                <w:rFonts w:hint="eastAsia"/>
              </w:rPr>
              <w:t>補修</w:t>
            </w:r>
          </w:p>
        </w:tc>
        <w:tc>
          <w:tcPr>
            <w:tcW w:w="1156" w:type="dxa"/>
            <w:vAlign w:val="center"/>
          </w:tcPr>
          <w:p w14:paraId="5DE1669E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ｍ</w:t>
            </w:r>
          </w:p>
        </w:tc>
        <w:tc>
          <w:tcPr>
            <w:tcW w:w="1157" w:type="dxa"/>
            <w:vAlign w:val="center"/>
          </w:tcPr>
          <w:p w14:paraId="2B2AAFEA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ｍ</w:t>
            </w:r>
          </w:p>
        </w:tc>
        <w:tc>
          <w:tcPr>
            <w:tcW w:w="1156" w:type="dxa"/>
            <w:vAlign w:val="center"/>
          </w:tcPr>
          <w:p w14:paraId="1FAB68CB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ｍ</w:t>
            </w:r>
          </w:p>
        </w:tc>
        <w:tc>
          <w:tcPr>
            <w:tcW w:w="1157" w:type="dxa"/>
            <w:vAlign w:val="center"/>
          </w:tcPr>
          <w:p w14:paraId="0DE003D9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ｍ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660055F9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ｍ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14:paraId="35EF2FDD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ｍ</w:t>
            </w:r>
          </w:p>
        </w:tc>
      </w:tr>
      <w:tr w:rsidR="00C72CCC" w:rsidRPr="00B14CE1" w14:paraId="2ECDC0DD" w14:textId="77777777" w:rsidTr="006E38E7">
        <w:trPr>
          <w:trHeight w:val="702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49C96230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間伐</w:t>
            </w:r>
            <w:r w:rsidRPr="00B14CE1">
              <w:rPr>
                <w:rFonts w:hint="eastAsia"/>
              </w:rPr>
              <w:t>材の運搬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4DC8B709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2822A7D1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548CC4B5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37632E0B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EA311D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6B0C90" w14:textId="77777777" w:rsidR="00C72CCC" w:rsidRPr="00B14CE1" w:rsidRDefault="00C72CCC" w:rsidP="00C72CCC">
            <w:pPr>
              <w:spacing w:line="276" w:lineRule="auto"/>
              <w:jc w:val="right"/>
            </w:pPr>
            <w:r w:rsidRPr="00B14CE1">
              <w:rPr>
                <w:rFonts w:hint="eastAsia"/>
              </w:rPr>
              <w:t>㎥</w:t>
            </w:r>
          </w:p>
        </w:tc>
      </w:tr>
    </w:tbl>
    <w:p w14:paraId="266C9BE1" w14:textId="77777777" w:rsidR="00E82C42" w:rsidRPr="00B14CE1" w:rsidRDefault="00E82C42">
      <w:pPr>
        <w:rPr>
          <w:sz w:val="24"/>
          <w:szCs w:val="24"/>
        </w:rPr>
      </w:pPr>
    </w:p>
    <w:p w14:paraId="2FA4C60E" w14:textId="77777777" w:rsidR="00D65DB7" w:rsidRDefault="00F83A09" w:rsidP="007756CD">
      <w:pPr>
        <w:rPr>
          <w:sz w:val="24"/>
          <w:szCs w:val="24"/>
        </w:rPr>
      </w:pPr>
      <w:r w:rsidRPr="00B14CE1">
        <w:rPr>
          <w:sz w:val="24"/>
          <w:szCs w:val="24"/>
        </w:rPr>
        <w:br w:type="page"/>
      </w:r>
      <w:r w:rsidR="00CC5163" w:rsidRPr="00B14CE1">
        <w:rPr>
          <w:rFonts w:hint="eastAsia"/>
          <w:sz w:val="24"/>
          <w:szCs w:val="24"/>
        </w:rPr>
        <w:lastRenderedPageBreak/>
        <w:t>３</w:t>
      </w:r>
      <w:r w:rsidR="00AA4685">
        <w:rPr>
          <w:rFonts w:hint="eastAsia"/>
          <w:sz w:val="24"/>
          <w:szCs w:val="24"/>
        </w:rPr>
        <w:t xml:space="preserve">　</w:t>
      </w:r>
      <w:r w:rsidR="00980DBD" w:rsidRPr="00B14CE1">
        <w:rPr>
          <w:rFonts w:hint="eastAsia"/>
          <w:sz w:val="24"/>
          <w:szCs w:val="24"/>
        </w:rPr>
        <w:t>補助金</w:t>
      </w:r>
    </w:p>
    <w:p w14:paraId="5F4ECD38" w14:textId="77777777" w:rsidR="00D65DB7" w:rsidRPr="006E38E7" w:rsidRDefault="00D65DB7" w:rsidP="00D65DB7">
      <w:pPr>
        <w:spacing w:line="276" w:lineRule="auto"/>
        <w:jc w:val="right"/>
        <w:rPr>
          <w:szCs w:val="24"/>
        </w:rPr>
      </w:pPr>
      <w:r w:rsidRPr="006E38E7">
        <w:rPr>
          <w:rFonts w:hint="eastAsia"/>
          <w:szCs w:val="24"/>
        </w:rPr>
        <w:t>（単位：千円）</w:t>
      </w:r>
    </w:p>
    <w:tbl>
      <w:tblPr>
        <w:tblW w:w="822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57"/>
        <w:gridCol w:w="1158"/>
        <w:gridCol w:w="1157"/>
        <w:gridCol w:w="1158"/>
        <w:gridCol w:w="1157"/>
        <w:gridCol w:w="1158"/>
      </w:tblGrid>
      <w:tr w:rsidR="00C72CCC" w:rsidRPr="00B14CE1" w14:paraId="61C842DD" w14:textId="77777777" w:rsidTr="006E38E7">
        <w:trPr>
          <w:trHeight w:val="510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23B7C8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区　分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0E4E56B7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2026年度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6E61630C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2027年度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2921C8E2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2028年度</w:t>
            </w:r>
          </w:p>
        </w:tc>
        <w:tc>
          <w:tcPr>
            <w:tcW w:w="1158" w:type="dxa"/>
            <w:vAlign w:val="center"/>
          </w:tcPr>
          <w:p w14:paraId="102453F5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2029年度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CB586EA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2030年度</w:t>
            </w: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14:paraId="3B059F97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合計</w:t>
            </w:r>
          </w:p>
        </w:tc>
      </w:tr>
      <w:tr w:rsidR="00C72CCC" w:rsidRPr="00B14CE1" w14:paraId="72F3B17E" w14:textId="77777777" w:rsidTr="006E38E7">
        <w:trPr>
          <w:trHeight w:val="619"/>
        </w:trPr>
        <w:tc>
          <w:tcPr>
            <w:tcW w:w="1276" w:type="dxa"/>
            <w:vAlign w:val="center"/>
          </w:tcPr>
          <w:p w14:paraId="5AB9FE69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保育間伐</w:t>
            </w:r>
          </w:p>
        </w:tc>
        <w:tc>
          <w:tcPr>
            <w:tcW w:w="1157" w:type="dxa"/>
            <w:vAlign w:val="center"/>
          </w:tcPr>
          <w:p w14:paraId="2C61F217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44911E11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0E3B577B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1597D357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7C937948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40A0C6B4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  <w:tr w:rsidR="00C72CCC" w:rsidRPr="00B14CE1" w14:paraId="3AAF90FD" w14:textId="77777777" w:rsidTr="006E38E7">
        <w:trPr>
          <w:trHeight w:val="619"/>
        </w:trPr>
        <w:tc>
          <w:tcPr>
            <w:tcW w:w="1276" w:type="dxa"/>
            <w:vAlign w:val="center"/>
          </w:tcPr>
          <w:p w14:paraId="09ED2144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利用間伐</w:t>
            </w:r>
          </w:p>
        </w:tc>
        <w:tc>
          <w:tcPr>
            <w:tcW w:w="1157" w:type="dxa"/>
            <w:vAlign w:val="center"/>
          </w:tcPr>
          <w:p w14:paraId="6921F628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56ED4F2C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69032160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38244A46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63423692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7E346264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  <w:tr w:rsidR="00C72CCC" w:rsidRPr="00B14CE1" w14:paraId="0AF86FD8" w14:textId="77777777" w:rsidTr="006E38E7">
        <w:trPr>
          <w:trHeight w:val="619"/>
        </w:trPr>
        <w:tc>
          <w:tcPr>
            <w:tcW w:w="1276" w:type="dxa"/>
            <w:vAlign w:val="center"/>
          </w:tcPr>
          <w:p w14:paraId="7C59FAB8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計</w:t>
            </w:r>
          </w:p>
        </w:tc>
        <w:tc>
          <w:tcPr>
            <w:tcW w:w="1157" w:type="dxa"/>
            <w:vAlign w:val="center"/>
          </w:tcPr>
          <w:p w14:paraId="22F4699E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1584A725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1D0CFAA1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15F7B135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A55F301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14:paraId="2E584269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</w:tbl>
    <w:p w14:paraId="77E75FB2" w14:textId="77777777" w:rsidR="0037510C" w:rsidRPr="00B14CE1" w:rsidRDefault="0037510C">
      <w:pPr>
        <w:rPr>
          <w:sz w:val="24"/>
          <w:szCs w:val="24"/>
        </w:rPr>
      </w:pPr>
    </w:p>
    <w:p w14:paraId="024F32A5" w14:textId="77777777" w:rsidR="00D65DB7" w:rsidRDefault="00CC5163" w:rsidP="007756CD">
      <w:pPr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４</w:t>
      </w:r>
      <w:r w:rsidR="00D50B9E" w:rsidRPr="00B14CE1">
        <w:rPr>
          <w:rFonts w:hint="eastAsia"/>
          <w:sz w:val="24"/>
          <w:szCs w:val="24"/>
        </w:rPr>
        <w:t xml:space="preserve">　委託料</w:t>
      </w:r>
    </w:p>
    <w:p w14:paraId="33568489" w14:textId="77777777" w:rsidR="00D65DB7" w:rsidRPr="006E38E7" w:rsidRDefault="00D65DB7" w:rsidP="00D65DB7">
      <w:pPr>
        <w:spacing w:line="276" w:lineRule="auto"/>
        <w:jc w:val="right"/>
        <w:rPr>
          <w:szCs w:val="24"/>
        </w:rPr>
      </w:pPr>
      <w:r w:rsidRPr="006E38E7">
        <w:rPr>
          <w:rFonts w:hint="eastAsia"/>
          <w:szCs w:val="24"/>
        </w:rPr>
        <w:t>（単位：千円）</w:t>
      </w: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059"/>
        <w:gridCol w:w="1157"/>
        <w:gridCol w:w="1158"/>
        <w:gridCol w:w="1157"/>
        <w:gridCol w:w="1158"/>
        <w:gridCol w:w="1157"/>
        <w:gridCol w:w="1158"/>
      </w:tblGrid>
      <w:tr w:rsidR="00C72CCC" w:rsidRPr="00B14CE1" w14:paraId="7EE58114" w14:textId="77777777" w:rsidTr="006E38E7">
        <w:trPr>
          <w:trHeight w:val="510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19275623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区　分</w:t>
            </w:r>
          </w:p>
        </w:tc>
        <w:tc>
          <w:tcPr>
            <w:tcW w:w="1157" w:type="dxa"/>
            <w:vAlign w:val="center"/>
          </w:tcPr>
          <w:p w14:paraId="15204972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2026年度</w:t>
            </w:r>
          </w:p>
        </w:tc>
        <w:tc>
          <w:tcPr>
            <w:tcW w:w="1158" w:type="dxa"/>
            <w:vAlign w:val="center"/>
          </w:tcPr>
          <w:p w14:paraId="12AE4DE5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2027年度</w:t>
            </w:r>
          </w:p>
        </w:tc>
        <w:tc>
          <w:tcPr>
            <w:tcW w:w="1157" w:type="dxa"/>
            <w:vAlign w:val="center"/>
          </w:tcPr>
          <w:p w14:paraId="43EEF580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2028年度</w:t>
            </w:r>
          </w:p>
        </w:tc>
        <w:tc>
          <w:tcPr>
            <w:tcW w:w="1158" w:type="dxa"/>
            <w:vAlign w:val="center"/>
          </w:tcPr>
          <w:p w14:paraId="414D08E4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2029年度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435AE10E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2030年度</w:t>
            </w: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14:paraId="1078A1D7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合計</w:t>
            </w:r>
          </w:p>
        </w:tc>
      </w:tr>
      <w:tr w:rsidR="00C72CCC" w:rsidRPr="00B14CE1" w14:paraId="76C77A72" w14:textId="77777777" w:rsidTr="006E38E7">
        <w:trPr>
          <w:trHeight w:val="677"/>
        </w:trPr>
        <w:tc>
          <w:tcPr>
            <w:tcW w:w="5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95E383" w14:textId="77777777" w:rsidR="00C72CCC" w:rsidRPr="00B14CE1" w:rsidRDefault="00C72CCC" w:rsidP="00C72CCC">
            <w:pPr>
              <w:spacing w:line="320" w:lineRule="exact"/>
              <w:jc w:val="center"/>
            </w:pPr>
            <w:r w:rsidRPr="00B14CE1">
              <w:rPr>
                <w:rFonts w:hint="eastAsia"/>
              </w:rPr>
              <w:t>森</w:t>
            </w:r>
          </w:p>
          <w:p w14:paraId="2245ED30" w14:textId="77777777" w:rsidR="00C72CCC" w:rsidRPr="00B14CE1" w:rsidRDefault="00C72CCC" w:rsidP="00C72CCC">
            <w:pPr>
              <w:spacing w:line="320" w:lineRule="exact"/>
              <w:jc w:val="center"/>
            </w:pPr>
            <w:r w:rsidRPr="00B14CE1">
              <w:rPr>
                <w:rFonts w:hint="eastAsia"/>
              </w:rPr>
              <w:t>林</w:t>
            </w:r>
          </w:p>
          <w:p w14:paraId="6FA900AF" w14:textId="77777777" w:rsidR="00C72CCC" w:rsidRPr="00B14CE1" w:rsidRDefault="00C72CCC" w:rsidP="00C72CCC">
            <w:pPr>
              <w:spacing w:line="320" w:lineRule="exact"/>
              <w:jc w:val="center"/>
            </w:pPr>
            <w:r w:rsidRPr="00B14CE1">
              <w:rPr>
                <w:rFonts w:hint="eastAsia"/>
              </w:rPr>
              <w:t>整</w:t>
            </w:r>
          </w:p>
          <w:p w14:paraId="418C26E5" w14:textId="77777777" w:rsidR="00C72CCC" w:rsidRPr="00B14CE1" w:rsidRDefault="00C72CCC" w:rsidP="00C72CCC">
            <w:pPr>
              <w:spacing w:line="320" w:lineRule="exact"/>
              <w:jc w:val="center"/>
            </w:pPr>
            <w:r w:rsidRPr="00B14CE1">
              <w:rPr>
                <w:rFonts w:hint="eastAsia"/>
              </w:rPr>
              <w:t>備</w:t>
            </w:r>
            <w:r>
              <w:rPr>
                <w:rFonts w:hint="eastAsia"/>
              </w:rPr>
              <w:t>業務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CF9A1" w14:textId="77777777" w:rsidR="00C72CCC" w:rsidRPr="00B14CE1" w:rsidRDefault="00C72CCC" w:rsidP="00C72CCC">
            <w:pPr>
              <w:jc w:val="center"/>
            </w:pPr>
            <w:r w:rsidRPr="00B14CE1">
              <w:rPr>
                <w:rFonts w:hint="eastAsia"/>
              </w:rPr>
              <w:t>保育間伐</w:t>
            </w:r>
          </w:p>
        </w:tc>
        <w:tc>
          <w:tcPr>
            <w:tcW w:w="1157" w:type="dxa"/>
            <w:vAlign w:val="center"/>
          </w:tcPr>
          <w:p w14:paraId="44C1788B" w14:textId="77777777" w:rsidR="00C72CCC" w:rsidRPr="00B14CE1" w:rsidRDefault="00C72CCC" w:rsidP="00C72CCC">
            <w:pPr>
              <w:spacing w:line="276" w:lineRule="auto"/>
              <w:jc w:val="center"/>
            </w:pPr>
          </w:p>
        </w:tc>
        <w:tc>
          <w:tcPr>
            <w:tcW w:w="1158" w:type="dxa"/>
            <w:vAlign w:val="center"/>
          </w:tcPr>
          <w:p w14:paraId="4D3A4B48" w14:textId="77777777" w:rsidR="00C72CCC" w:rsidRPr="00B14CE1" w:rsidRDefault="00C72CCC" w:rsidP="00C72CCC">
            <w:pPr>
              <w:spacing w:line="276" w:lineRule="auto"/>
              <w:jc w:val="center"/>
            </w:pPr>
          </w:p>
        </w:tc>
        <w:tc>
          <w:tcPr>
            <w:tcW w:w="1157" w:type="dxa"/>
            <w:vAlign w:val="center"/>
          </w:tcPr>
          <w:p w14:paraId="5066DA61" w14:textId="77777777" w:rsidR="00C72CCC" w:rsidRPr="00B14CE1" w:rsidRDefault="00C72CCC" w:rsidP="00C72CCC">
            <w:pPr>
              <w:spacing w:line="276" w:lineRule="auto"/>
              <w:jc w:val="center"/>
            </w:pPr>
          </w:p>
        </w:tc>
        <w:tc>
          <w:tcPr>
            <w:tcW w:w="1158" w:type="dxa"/>
            <w:vAlign w:val="center"/>
          </w:tcPr>
          <w:p w14:paraId="14D4912F" w14:textId="77777777" w:rsidR="00C72CCC" w:rsidRPr="00B14CE1" w:rsidRDefault="00C72CCC" w:rsidP="00C72CCC">
            <w:pPr>
              <w:spacing w:line="276" w:lineRule="auto"/>
              <w:jc w:val="center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9D278AA" w14:textId="77777777" w:rsidR="00C72CCC" w:rsidRPr="00B14CE1" w:rsidRDefault="00C72CCC" w:rsidP="00C72CCC">
            <w:pPr>
              <w:spacing w:line="276" w:lineRule="auto"/>
              <w:jc w:val="center"/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14:paraId="5A6BDB43" w14:textId="77777777" w:rsidR="00C72CCC" w:rsidRPr="00B14CE1" w:rsidRDefault="00C72CCC" w:rsidP="00C72CCC">
            <w:pPr>
              <w:spacing w:line="276" w:lineRule="auto"/>
              <w:jc w:val="center"/>
            </w:pPr>
          </w:p>
        </w:tc>
      </w:tr>
      <w:tr w:rsidR="00C72CCC" w:rsidRPr="00B14CE1" w14:paraId="1F838EFD" w14:textId="77777777" w:rsidTr="006E38E7">
        <w:trPr>
          <w:trHeight w:val="559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5DB150D6" w14:textId="77777777" w:rsidR="00C72CCC" w:rsidRPr="00B14CE1" w:rsidRDefault="00C72CCC" w:rsidP="00C72CCC">
            <w:pPr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76771175" w14:textId="77777777" w:rsidR="00C72CCC" w:rsidRPr="00B14CE1" w:rsidRDefault="00C72CCC" w:rsidP="00C72CCC">
            <w:pPr>
              <w:jc w:val="center"/>
            </w:pPr>
            <w:r w:rsidRPr="00B14CE1">
              <w:rPr>
                <w:rFonts w:hint="eastAsia"/>
              </w:rPr>
              <w:t>利用間伐</w:t>
            </w:r>
          </w:p>
        </w:tc>
        <w:tc>
          <w:tcPr>
            <w:tcW w:w="1157" w:type="dxa"/>
            <w:vAlign w:val="center"/>
          </w:tcPr>
          <w:p w14:paraId="50E5AF09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1678DE17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35ECC876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57D321DF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9C73B08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4B3085A3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  <w:tr w:rsidR="00C72CCC" w:rsidRPr="00B14CE1" w14:paraId="71DE3DFC" w14:textId="77777777" w:rsidTr="006E38E7">
        <w:trPr>
          <w:trHeight w:val="135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5115269" w14:textId="77777777" w:rsidR="00C72CCC" w:rsidRPr="00B14CE1" w:rsidRDefault="00C72CCC" w:rsidP="00C72CCC">
            <w:pPr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4933918" w14:textId="77777777" w:rsidR="00C72CCC" w:rsidRPr="00B14CE1" w:rsidRDefault="00C72CCC" w:rsidP="00C72CCC">
            <w:pPr>
              <w:ind w:leftChars="-64" w:left="-134" w:rightChars="-50" w:right="-105"/>
              <w:jc w:val="center"/>
            </w:pPr>
            <w:r w:rsidRPr="00B14CE1">
              <w:rPr>
                <w:rFonts w:hint="eastAsia"/>
              </w:rPr>
              <w:t>作業</w:t>
            </w:r>
            <w:r>
              <w:rPr>
                <w:rFonts w:hint="eastAsia"/>
              </w:rPr>
              <w:t>路</w:t>
            </w:r>
            <w:r w:rsidRPr="00B14CE1">
              <w:rPr>
                <w:rFonts w:hint="eastAsia"/>
              </w:rPr>
              <w:t>補修</w:t>
            </w:r>
          </w:p>
        </w:tc>
        <w:tc>
          <w:tcPr>
            <w:tcW w:w="1157" w:type="dxa"/>
            <w:vAlign w:val="center"/>
          </w:tcPr>
          <w:p w14:paraId="2F023B57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03AB487C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5D086249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25AF6EED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63F3CDC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530E97B1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  <w:tr w:rsidR="00C72CCC" w:rsidRPr="00B14CE1" w14:paraId="4FCE015C" w14:textId="77777777" w:rsidTr="006E38E7">
        <w:trPr>
          <w:trHeight w:val="562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75FCE0D5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間伐材の運搬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014A47FD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19B86B16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52F0EAFB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7F73892B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622106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9993F5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  <w:tr w:rsidR="00C72CCC" w:rsidRPr="00B14CE1" w14:paraId="4FDFE397" w14:textId="77777777" w:rsidTr="006E38E7">
        <w:trPr>
          <w:trHeight w:val="556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6FAB8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諸経費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2594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79C92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65E8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83918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FF5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F35C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  <w:tr w:rsidR="00C72CCC" w:rsidRPr="00B14CE1" w14:paraId="2D84BC8E" w14:textId="77777777" w:rsidTr="006E38E7">
        <w:trPr>
          <w:trHeight w:val="551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5B2B0985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管理業務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1D192236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684244DC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158A48E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50ADC65C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9F8B0B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5F3BF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  <w:tr w:rsidR="00C72CCC" w:rsidRPr="00B14CE1" w14:paraId="4B255987" w14:textId="77777777" w:rsidTr="006E38E7">
        <w:trPr>
          <w:trHeight w:val="558"/>
        </w:trPr>
        <w:tc>
          <w:tcPr>
            <w:tcW w:w="1560" w:type="dxa"/>
            <w:gridSpan w:val="2"/>
            <w:vAlign w:val="center"/>
          </w:tcPr>
          <w:p w14:paraId="58426914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計</w:t>
            </w:r>
          </w:p>
        </w:tc>
        <w:tc>
          <w:tcPr>
            <w:tcW w:w="1157" w:type="dxa"/>
            <w:vAlign w:val="center"/>
          </w:tcPr>
          <w:p w14:paraId="06C607C6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7624F2CB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vAlign w:val="center"/>
          </w:tcPr>
          <w:p w14:paraId="02835AF9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vAlign w:val="center"/>
          </w:tcPr>
          <w:p w14:paraId="0445B470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127E617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14:paraId="72B2A9B4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</w:tbl>
    <w:p w14:paraId="72E8672F" w14:textId="77777777" w:rsidR="007B75E1" w:rsidRPr="00B14CE1" w:rsidRDefault="007B75E1" w:rsidP="00AC5C32">
      <w:pPr>
        <w:spacing w:line="276" w:lineRule="auto"/>
        <w:rPr>
          <w:sz w:val="24"/>
          <w:szCs w:val="24"/>
        </w:rPr>
      </w:pPr>
    </w:p>
    <w:p w14:paraId="58CB596E" w14:textId="77777777" w:rsidR="00D50B9E" w:rsidRDefault="007756CD" w:rsidP="00AC5C32">
      <w:pPr>
        <w:spacing w:line="276" w:lineRule="auto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５</w:t>
      </w:r>
      <w:r w:rsidR="00AD04FC" w:rsidRPr="00B14CE1">
        <w:rPr>
          <w:rFonts w:hint="eastAsia"/>
          <w:sz w:val="24"/>
          <w:szCs w:val="24"/>
        </w:rPr>
        <w:t xml:space="preserve">　</w:t>
      </w:r>
      <w:r w:rsidR="00D92379" w:rsidRPr="00B14CE1">
        <w:rPr>
          <w:rFonts w:hint="eastAsia"/>
          <w:sz w:val="24"/>
          <w:szCs w:val="24"/>
        </w:rPr>
        <w:t>間伐材</w:t>
      </w:r>
      <w:r w:rsidR="00D50B9E" w:rsidRPr="00B14CE1">
        <w:rPr>
          <w:rFonts w:hint="eastAsia"/>
          <w:sz w:val="24"/>
          <w:szCs w:val="24"/>
        </w:rPr>
        <w:t>販売額</w:t>
      </w:r>
      <w:r w:rsidR="00D65DB7">
        <w:rPr>
          <w:rFonts w:hint="eastAsia"/>
          <w:sz w:val="24"/>
          <w:szCs w:val="24"/>
        </w:rPr>
        <w:t>（参考）</w:t>
      </w:r>
    </w:p>
    <w:p w14:paraId="0C32A569" w14:textId="77777777" w:rsidR="00D65DB7" w:rsidRPr="006E38E7" w:rsidRDefault="00D65DB7" w:rsidP="00D65DB7">
      <w:pPr>
        <w:spacing w:line="276" w:lineRule="auto"/>
        <w:jc w:val="right"/>
        <w:rPr>
          <w:szCs w:val="24"/>
        </w:rPr>
      </w:pPr>
      <w:r w:rsidRPr="006E38E7">
        <w:rPr>
          <w:rFonts w:hint="eastAsia"/>
          <w:szCs w:val="24"/>
        </w:rPr>
        <w:t>（単位：千円）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89"/>
        <w:gridCol w:w="1389"/>
        <w:gridCol w:w="1389"/>
        <w:gridCol w:w="1389"/>
        <w:gridCol w:w="1389"/>
      </w:tblGrid>
      <w:tr w:rsidR="00C72CCC" w:rsidRPr="00B14CE1" w14:paraId="1BE4D0C3" w14:textId="77777777" w:rsidTr="006E38E7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005576" w14:textId="77777777" w:rsidR="00C72CCC" w:rsidRPr="00B14CE1" w:rsidRDefault="00C72CCC" w:rsidP="00C72CCC">
            <w:pPr>
              <w:spacing w:line="276" w:lineRule="auto"/>
              <w:jc w:val="center"/>
            </w:pPr>
            <w:r w:rsidRPr="00B14CE1">
              <w:rPr>
                <w:rFonts w:hint="eastAsia"/>
              </w:rPr>
              <w:t>区　分</w:t>
            </w:r>
          </w:p>
        </w:tc>
        <w:tc>
          <w:tcPr>
            <w:tcW w:w="1389" w:type="dxa"/>
            <w:vAlign w:val="center"/>
          </w:tcPr>
          <w:p w14:paraId="3DDB38B4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2026年度</w:t>
            </w:r>
          </w:p>
        </w:tc>
        <w:tc>
          <w:tcPr>
            <w:tcW w:w="1389" w:type="dxa"/>
            <w:vAlign w:val="center"/>
          </w:tcPr>
          <w:p w14:paraId="1E1B2B02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2027年度</w:t>
            </w:r>
          </w:p>
        </w:tc>
        <w:tc>
          <w:tcPr>
            <w:tcW w:w="1389" w:type="dxa"/>
            <w:vAlign w:val="center"/>
          </w:tcPr>
          <w:p w14:paraId="134DA87F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2028年度</w:t>
            </w:r>
          </w:p>
        </w:tc>
        <w:tc>
          <w:tcPr>
            <w:tcW w:w="1389" w:type="dxa"/>
            <w:vAlign w:val="center"/>
          </w:tcPr>
          <w:p w14:paraId="2545CF87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2029年度</w:t>
            </w:r>
          </w:p>
        </w:tc>
        <w:tc>
          <w:tcPr>
            <w:tcW w:w="1389" w:type="dxa"/>
            <w:vAlign w:val="center"/>
          </w:tcPr>
          <w:p w14:paraId="02373B26" w14:textId="77777777" w:rsidR="00C72CCC" w:rsidRPr="00B14CE1" w:rsidRDefault="00C72CCC" w:rsidP="00C72CCC">
            <w:pPr>
              <w:spacing w:line="276" w:lineRule="auto"/>
              <w:jc w:val="center"/>
            </w:pPr>
            <w:r>
              <w:rPr>
                <w:rFonts w:hint="eastAsia"/>
              </w:rPr>
              <w:t>2030年度</w:t>
            </w:r>
          </w:p>
        </w:tc>
      </w:tr>
      <w:tr w:rsidR="00C72CCC" w:rsidRPr="00B14CE1" w14:paraId="77FF0C04" w14:textId="77777777" w:rsidTr="006E38E7">
        <w:trPr>
          <w:trHeight w:val="510"/>
        </w:trPr>
        <w:tc>
          <w:tcPr>
            <w:tcW w:w="1418" w:type="dxa"/>
            <w:vAlign w:val="center"/>
          </w:tcPr>
          <w:p w14:paraId="342985E9" w14:textId="77777777" w:rsidR="00C72CCC" w:rsidRPr="00B14CE1" w:rsidRDefault="00C72CCC" w:rsidP="00C72CCC">
            <w:pPr>
              <w:spacing w:line="276" w:lineRule="auto"/>
              <w:ind w:leftChars="-54" w:left="-113" w:rightChars="-43" w:right="-90"/>
              <w:jc w:val="center"/>
            </w:pPr>
            <w:r>
              <w:rPr>
                <w:rFonts w:hint="eastAsia"/>
              </w:rPr>
              <w:t>間伐材販売額</w:t>
            </w:r>
          </w:p>
        </w:tc>
        <w:tc>
          <w:tcPr>
            <w:tcW w:w="1389" w:type="dxa"/>
            <w:vAlign w:val="center"/>
          </w:tcPr>
          <w:p w14:paraId="3803078C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389" w:type="dxa"/>
            <w:vAlign w:val="center"/>
          </w:tcPr>
          <w:p w14:paraId="67455FC5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389" w:type="dxa"/>
            <w:vAlign w:val="center"/>
          </w:tcPr>
          <w:p w14:paraId="6B780791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389" w:type="dxa"/>
            <w:vAlign w:val="center"/>
          </w:tcPr>
          <w:p w14:paraId="76C7414E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  <w:tc>
          <w:tcPr>
            <w:tcW w:w="1389" w:type="dxa"/>
            <w:vAlign w:val="center"/>
          </w:tcPr>
          <w:p w14:paraId="55214273" w14:textId="77777777" w:rsidR="00C72CCC" w:rsidRPr="00B14CE1" w:rsidRDefault="00C72CCC" w:rsidP="00C72CCC">
            <w:pPr>
              <w:spacing w:line="276" w:lineRule="auto"/>
              <w:jc w:val="both"/>
            </w:pPr>
          </w:p>
        </w:tc>
      </w:tr>
    </w:tbl>
    <w:p w14:paraId="0E7CF848" w14:textId="77777777" w:rsidR="001B721B" w:rsidRPr="00B14CE1" w:rsidRDefault="00AA4685" w:rsidP="001B721B">
      <w:pPr>
        <w:spacing w:line="276" w:lineRule="auto"/>
        <w:ind w:leftChars="200" w:left="850" w:hangingChars="205" w:hanging="430"/>
      </w:pPr>
      <w:r>
        <w:rPr>
          <w:rFonts w:hint="eastAsia"/>
        </w:rPr>
        <w:t xml:space="preserve">注　</w:t>
      </w:r>
      <w:r w:rsidR="001B721B" w:rsidRPr="00B14CE1">
        <w:rPr>
          <w:rFonts w:hint="eastAsia"/>
        </w:rPr>
        <w:t xml:space="preserve">　</w:t>
      </w:r>
      <w:r>
        <w:rPr>
          <w:rFonts w:hint="eastAsia"/>
        </w:rPr>
        <w:t>利用間伐</w:t>
      </w:r>
      <w:r w:rsidR="001B721B">
        <w:rPr>
          <w:rFonts w:hint="eastAsia"/>
        </w:rPr>
        <w:t>により生産される間伐材の</w:t>
      </w:r>
      <w:r w:rsidR="001B721B" w:rsidRPr="00B14CE1">
        <w:rPr>
          <w:rFonts w:hint="eastAsia"/>
        </w:rPr>
        <w:t>販売</w:t>
      </w:r>
      <w:r w:rsidR="001B721B">
        <w:rPr>
          <w:rFonts w:hint="eastAsia"/>
        </w:rPr>
        <w:t>による収入見込み</w:t>
      </w:r>
      <w:r w:rsidR="001B721B" w:rsidRPr="00B14CE1">
        <w:rPr>
          <w:rFonts w:hint="eastAsia"/>
        </w:rPr>
        <w:t>額を</w:t>
      </w:r>
      <w:r w:rsidR="001B721B">
        <w:rPr>
          <w:rFonts w:hint="eastAsia"/>
        </w:rPr>
        <w:t>記入</w:t>
      </w:r>
      <w:r w:rsidR="001B721B" w:rsidRPr="00B14CE1">
        <w:rPr>
          <w:rFonts w:hint="eastAsia"/>
        </w:rPr>
        <w:t>すること。</w:t>
      </w:r>
      <w:r>
        <w:rPr>
          <w:rFonts w:hint="eastAsia"/>
        </w:rPr>
        <w:t>なお、本項目は審査の対象としない参考情報である。</w:t>
      </w:r>
    </w:p>
    <w:p w14:paraId="6B4D9B53" w14:textId="77777777" w:rsidR="004014D4" w:rsidRPr="001B721B" w:rsidRDefault="004014D4" w:rsidP="00AC5C32">
      <w:pPr>
        <w:spacing w:line="276" w:lineRule="auto"/>
        <w:rPr>
          <w:sz w:val="24"/>
          <w:szCs w:val="24"/>
        </w:rPr>
      </w:pPr>
    </w:p>
    <w:p w14:paraId="1B4CAFB2" w14:textId="77777777" w:rsidR="004014D4" w:rsidRPr="00B14CE1" w:rsidRDefault="007756CD" w:rsidP="00AC5C32">
      <w:pPr>
        <w:spacing w:line="276" w:lineRule="auto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６</w:t>
      </w:r>
      <w:r w:rsidR="00007407" w:rsidRPr="00B14CE1">
        <w:rPr>
          <w:rFonts w:hint="eastAsia"/>
          <w:sz w:val="24"/>
          <w:szCs w:val="24"/>
        </w:rPr>
        <w:t xml:space="preserve">　積算資料</w:t>
      </w:r>
    </w:p>
    <w:p w14:paraId="67FD12E8" w14:textId="77777777" w:rsidR="004014D4" w:rsidRPr="00B14CE1" w:rsidRDefault="00007407" w:rsidP="00007407">
      <w:pPr>
        <w:spacing w:line="276" w:lineRule="auto"/>
        <w:ind w:firstLineChars="200" w:firstLine="480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別添のとおり</w:t>
      </w:r>
    </w:p>
    <w:p w14:paraId="72CB46EA" w14:textId="77777777" w:rsidR="00D34F2C" w:rsidRPr="00B14CE1" w:rsidRDefault="00AA4685" w:rsidP="00B4435D">
      <w:pPr>
        <w:spacing w:line="276" w:lineRule="auto"/>
        <w:ind w:firstLineChars="300" w:firstLine="630"/>
      </w:pPr>
      <w:r>
        <w:rPr>
          <w:rFonts w:hint="eastAsia"/>
        </w:rPr>
        <w:t>注</w:t>
      </w:r>
      <w:r w:rsidR="00073C4D" w:rsidRPr="00B14CE1">
        <w:rPr>
          <w:rFonts w:hint="eastAsia"/>
        </w:rPr>
        <w:t xml:space="preserve">　</w:t>
      </w:r>
      <w:r w:rsidR="001B721B">
        <w:rPr>
          <w:rFonts w:hint="eastAsia"/>
        </w:rPr>
        <w:t>積算内訳</w:t>
      </w:r>
      <w:r w:rsidR="00073C4D" w:rsidRPr="00B14CE1">
        <w:rPr>
          <w:rFonts w:hint="eastAsia"/>
        </w:rPr>
        <w:t>１～５</w:t>
      </w:r>
      <w:r w:rsidR="001B721B">
        <w:rPr>
          <w:rFonts w:hint="eastAsia"/>
        </w:rPr>
        <w:t>の</w:t>
      </w:r>
      <w:r w:rsidR="00007407" w:rsidRPr="00B14CE1">
        <w:rPr>
          <w:rFonts w:hint="eastAsia"/>
        </w:rPr>
        <w:t>積算根拠となる資料を添付</w:t>
      </w:r>
      <w:r w:rsidR="004859A9" w:rsidRPr="00B14CE1">
        <w:rPr>
          <w:rFonts w:hint="eastAsia"/>
        </w:rPr>
        <w:t>すること</w:t>
      </w:r>
      <w:r w:rsidR="00007407" w:rsidRPr="00B14CE1">
        <w:rPr>
          <w:rFonts w:hint="eastAsia"/>
        </w:rPr>
        <w:t>。</w:t>
      </w:r>
    </w:p>
    <w:sectPr w:rsidR="00D34F2C" w:rsidRPr="00B14CE1" w:rsidSect="00C13131">
      <w:headerReference w:type="default" r:id="rId7"/>
      <w:footerReference w:type="default" r:id="rId8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CA54" w14:textId="77777777" w:rsidR="00504C35" w:rsidRDefault="00504C35">
      <w:r>
        <w:separator/>
      </w:r>
    </w:p>
  </w:endnote>
  <w:endnote w:type="continuationSeparator" w:id="0">
    <w:p w14:paraId="1E1019E4" w14:textId="77777777" w:rsidR="00504C35" w:rsidRDefault="0050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A4E7" w14:textId="77777777" w:rsidR="00883B07" w:rsidRDefault="00883B07" w:rsidP="00DF7FFA">
    <w:pPr>
      <w:pStyle w:val="a3"/>
      <w:adjustRightInd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F15B" w14:textId="77777777" w:rsidR="00504C35" w:rsidRDefault="00504C3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337976D" w14:textId="77777777" w:rsidR="00504C35" w:rsidRDefault="0050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A4CD" w14:textId="77777777" w:rsidR="00982FBB" w:rsidRPr="00047872" w:rsidRDefault="00982FBB" w:rsidP="00982FBB">
    <w:pPr>
      <w:pStyle w:val="a5"/>
      <w:ind w:firstLineChars="4300" w:firstLine="7740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078B"/>
    <w:multiLevelType w:val="hybridMultilevel"/>
    <w:tmpl w:val="C83C5A14"/>
    <w:lvl w:ilvl="0" w:tplc="2EA832D6">
      <w:start w:val="3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69EC4D3B"/>
    <w:multiLevelType w:val="hybridMultilevel"/>
    <w:tmpl w:val="178CACEA"/>
    <w:lvl w:ilvl="0" w:tplc="83F60A1C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4323B3"/>
    <w:multiLevelType w:val="hybridMultilevel"/>
    <w:tmpl w:val="FA38DF1A"/>
    <w:lvl w:ilvl="0" w:tplc="AB84949E">
      <w:start w:val="5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33126D"/>
    <w:multiLevelType w:val="hybridMultilevel"/>
    <w:tmpl w:val="528C3780"/>
    <w:lvl w:ilvl="0" w:tplc="430CB6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061584">
    <w:abstractNumId w:val="3"/>
  </w:num>
  <w:num w:numId="2" w16cid:durableId="262735445">
    <w:abstractNumId w:val="2"/>
  </w:num>
  <w:num w:numId="3" w16cid:durableId="759258515">
    <w:abstractNumId w:val="1"/>
  </w:num>
  <w:num w:numId="4" w16cid:durableId="32613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bordersDoNotSurroundHeader/>
  <w:bordersDoNotSurroundFooter/>
  <w:proofState w:spelling="clean" w:grammar="clean"/>
  <w:doNotTrackMoves/>
  <w:defaultTabStop w:val="840"/>
  <w:hyphenationZone w:val="0"/>
  <w:drawingGridHorizontalSpacing w:val="105"/>
  <w:drawingGridVerticalSpacing w:val="357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79"/>
    <w:rsid w:val="00001682"/>
    <w:rsid w:val="00001E8C"/>
    <w:rsid w:val="0000260A"/>
    <w:rsid w:val="00007407"/>
    <w:rsid w:val="000146F6"/>
    <w:rsid w:val="000159BD"/>
    <w:rsid w:val="0001733E"/>
    <w:rsid w:val="0001753F"/>
    <w:rsid w:val="000258C9"/>
    <w:rsid w:val="0002643E"/>
    <w:rsid w:val="000267A8"/>
    <w:rsid w:val="00026DCD"/>
    <w:rsid w:val="0002794D"/>
    <w:rsid w:val="0003020C"/>
    <w:rsid w:val="00031C02"/>
    <w:rsid w:val="00032DF3"/>
    <w:rsid w:val="000341E2"/>
    <w:rsid w:val="00041DD2"/>
    <w:rsid w:val="00041E6C"/>
    <w:rsid w:val="00042FD5"/>
    <w:rsid w:val="0004302B"/>
    <w:rsid w:val="00044ABE"/>
    <w:rsid w:val="000460B6"/>
    <w:rsid w:val="00047692"/>
    <w:rsid w:val="00047872"/>
    <w:rsid w:val="00047D74"/>
    <w:rsid w:val="00050476"/>
    <w:rsid w:val="00050B88"/>
    <w:rsid w:val="00051716"/>
    <w:rsid w:val="00055F90"/>
    <w:rsid w:val="00056D92"/>
    <w:rsid w:val="00057C81"/>
    <w:rsid w:val="00062433"/>
    <w:rsid w:val="00066C5C"/>
    <w:rsid w:val="000673F3"/>
    <w:rsid w:val="0007136E"/>
    <w:rsid w:val="000716D7"/>
    <w:rsid w:val="000723D4"/>
    <w:rsid w:val="00072F17"/>
    <w:rsid w:val="00073C4D"/>
    <w:rsid w:val="0007514C"/>
    <w:rsid w:val="00083EA4"/>
    <w:rsid w:val="00084D0B"/>
    <w:rsid w:val="00085574"/>
    <w:rsid w:val="00091909"/>
    <w:rsid w:val="00095364"/>
    <w:rsid w:val="00096012"/>
    <w:rsid w:val="000A1DC5"/>
    <w:rsid w:val="000A41F7"/>
    <w:rsid w:val="000A5AE6"/>
    <w:rsid w:val="000A6811"/>
    <w:rsid w:val="000B1F9E"/>
    <w:rsid w:val="000B2384"/>
    <w:rsid w:val="000B376A"/>
    <w:rsid w:val="000C6229"/>
    <w:rsid w:val="000C6C15"/>
    <w:rsid w:val="000C752A"/>
    <w:rsid w:val="000D34C7"/>
    <w:rsid w:val="000D3722"/>
    <w:rsid w:val="000D793E"/>
    <w:rsid w:val="000E1FFA"/>
    <w:rsid w:val="000E2158"/>
    <w:rsid w:val="000E30E7"/>
    <w:rsid w:val="000E5A2F"/>
    <w:rsid w:val="000E5FF1"/>
    <w:rsid w:val="000F0718"/>
    <w:rsid w:val="000F29F7"/>
    <w:rsid w:val="000F3C54"/>
    <w:rsid w:val="000F3F0F"/>
    <w:rsid w:val="000F4F98"/>
    <w:rsid w:val="000F615D"/>
    <w:rsid w:val="000F75A2"/>
    <w:rsid w:val="0010051D"/>
    <w:rsid w:val="00100DAB"/>
    <w:rsid w:val="0010122D"/>
    <w:rsid w:val="0010181A"/>
    <w:rsid w:val="0010228E"/>
    <w:rsid w:val="00102FD1"/>
    <w:rsid w:val="00105FAD"/>
    <w:rsid w:val="001100C6"/>
    <w:rsid w:val="00110EE4"/>
    <w:rsid w:val="00113299"/>
    <w:rsid w:val="00113E0D"/>
    <w:rsid w:val="00115B7B"/>
    <w:rsid w:val="00117121"/>
    <w:rsid w:val="00123631"/>
    <w:rsid w:val="001238C9"/>
    <w:rsid w:val="00124A91"/>
    <w:rsid w:val="00125475"/>
    <w:rsid w:val="00126661"/>
    <w:rsid w:val="001306DA"/>
    <w:rsid w:val="0014441C"/>
    <w:rsid w:val="00150AFA"/>
    <w:rsid w:val="00151CE7"/>
    <w:rsid w:val="00151D49"/>
    <w:rsid w:val="00151EFA"/>
    <w:rsid w:val="00152D93"/>
    <w:rsid w:val="00153004"/>
    <w:rsid w:val="00153D3B"/>
    <w:rsid w:val="00155ABF"/>
    <w:rsid w:val="001620BF"/>
    <w:rsid w:val="00162ECB"/>
    <w:rsid w:val="0016369C"/>
    <w:rsid w:val="001678A9"/>
    <w:rsid w:val="00167B02"/>
    <w:rsid w:val="00170EF9"/>
    <w:rsid w:val="00171AD2"/>
    <w:rsid w:val="00171FC2"/>
    <w:rsid w:val="00172E1D"/>
    <w:rsid w:val="001733EE"/>
    <w:rsid w:val="00176F3A"/>
    <w:rsid w:val="00180D5A"/>
    <w:rsid w:val="00181B04"/>
    <w:rsid w:val="00183ACC"/>
    <w:rsid w:val="0018551C"/>
    <w:rsid w:val="00185C6E"/>
    <w:rsid w:val="001868C2"/>
    <w:rsid w:val="00190D62"/>
    <w:rsid w:val="00192B1F"/>
    <w:rsid w:val="001939F9"/>
    <w:rsid w:val="00194DFF"/>
    <w:rsid w:val="00195619"/>
    <w:rsid w:val="00196B02"/>
    <w:rsid w:val="00197008"/>
    <w:rsid w:val="00197786"/>
    <w:rsid w:val="00197ABA"/>
    <w:rsid w:val="001A3F6A"/>
    <w:rsid w:val="001A3FC1"/>
    <w:rsid w:val="001B1C59"/>
    <w:rsid w:val="001B2D9D"/>
    <w:rsid w:val="001B519E"/>
    <w:rsid w:val="001B657F"/>
    <w:rsid w:val="001B6CC5"/>
    <w:rsid w:val="001B7101"/>
    <w:rsid w:val="001B721B"/>
    <w:rsid w:val="001C2E0A"/>
    <w:rsid w:val="001C53B0"/>
    <w:rsid w:val="001C546C"/>
    <w:rsid w:val="001C5CD1"/>
    <w:rsid w:val="001C7762"/>
    <w:rsid w:val="001C7FA0"/>
    <w:rsid w:val="001D01B3"/>
    <w:rsid w:val="001D274C"/>
    <w:rsid w:val="001D2D6A"/>
    <w:rsid w:val="001D3DB6"/>
    <w:rsid w:val="001D5A21"/>
    <w:rsid w:val="001E2835"/>
    <w:rsid w:val="001E295E"/>
    <w:rsid w:val="001E78C8"/>
    <w:rsid w:val="001F3D5D"/>
    <w:rsid w:val="001F3E2B"/>
    <w:rsid w:val="001F5BF3"/>
    <w:rsid w:val="001F76FE"/>
    <w:rsid w:val="0020045F"/>
    <w:rsid w:val="00201024"/>
    <w:rsid w:val="0020109A"/>
    <w:rsid w:val="00205F9A"/>
    <w:rsid w:val="00207F34"/>
    <w:rsid w:val="00210EE3"/>
    <w:rsid w:val="00211069"/>
    <w:rsid w:val="00212E6F"/>
    <w:rsid w:val="00213E40"/>
    <w:rsid w:val="00216402"/>
    <w:rsid w:val="002226D5"/>
    <w:rsid w:val="00225551"/>
    <w:rsid w:val="00226F9C"/>
    <w:rsid w:val="0022718B"/>
    <w:rsid w:val="002304C6"/>
    <w:rsid w:val="002343D8"/>
    <w:rsid w:val="00236E76"/>
    <w:rsid w:val="002374D7"/>
    <w:rsid w:val="00240AA3"/>
    <w:rsid w:val="0024403F"/>
    <w:rsid w:val="00244838"/>
    <w:rsid w:val="0024520C"/>
    <w:rsid w:val="00246840"/>
    <w:rsid w:val="00247135"/>
    <w:rsid w:val="00251571"/>
    <w:rsid w:val="00252651"/>
    <w:rsid w:val="00252D72"/>
    <w:rsid w:val="002533E9"/>
    <w:rsid w:val="00260D5A"/>
    <w:rsid w:val="002627CD"/>
    <w:rsid w:val="002633D8"/>
    <w:rsid w:val="0026422D"/>
    <w:rsid w:val="00272A60"/>
    <w:rsid w:val="002737FD"/>
    <w:rsid w:val="00275B99"/>
    <w:rsid w:val="00275C0A"/>
    <w:rsid w:val="002801F0"/>
    <w:rsid w:val="00281A33"/>
    <w:rsid w:val="002847AA"/>
    <w:rsid w:val="002847E8"/>
    <w:rsid w:val="00284A2D"/>
    <w:rsid w:val="002852D9"/>
    <w:rsid w:val="00285326"/>
    <w:rsid w:val="00287210"/>
    <w:rsid w:val="002937F2"/>
    <w:rsid w:val="00293FE4"/>
    <w:rsid w:val="002967E4"/>
    <w:rsid w:val="00297000"/>
    <w:rsid w:val="002A16E3"/>
    <w:rsid w:val="002A311F"/>
    <w:rsid w:val="002A5FBB"/>
    <w:rsid w:val="002A63F7"/>
    <w:rsid w:val="002A6B60"/>
    <w:rsid w:val="002B0B9D"/>
    <w:rsid w:val="002B1F17"/>
    <w:rsid w:val="002B4AD4"/>
    <w:rsid w:val="002B4F60"/>
    <w:rsid w:val="002B6664"/>
    <w:rsid w:val="002C1C5B"/>
    <w:rsid w:val="002C3397"/>
    <w:rsid w:val="002D2BE3"/>
    <w:rsid w:val="002D350B"/>
    <w:rsid w:val="002E0F81"/>
    <w:rsid w:val="002E38F5"/>
    <w:rsid w:val="002E747B"/>
    <w:rsid w:val="002F071C"/>
    <w:rsid w:val="002F2131"/>
    <w:rsid w:val="002F3BE3"/>
    <w:rsid w:val="002F4B5D"/>
    <w:rsid w:val="002F617E"/>
    <w:rsid w:val="002F747B"/>
    <w:rsid w:val="00301613"/>
    <w:rsid w:val="0030367F"/>
    <w:rsid w:val="0030668A"/>
    <w:rsid w:val="00307DFC"/>
    <w:rsid w:val="00310BA7"/>
    <w:rsid w:val="00315AE7"/>
    <w:rsid w:val="00317E71"/>
    <w:rsid w:val="00317F7D"/>
    <w:rsid w:val="0032023D"/>
    <w:rsid w:val="003203B1"/>
    <w:rsid w:val="003223D6"/>
    <w:rsid w:val="003256F7"/>
    <w:rsid w:val="00327F04"/>
    <w:rsid w:val="003310D9"/>
    <w:rsid w:val="003317F6"/>
    <w:rsid w:val="00334D60"/>
    <w:rsid w:val="00335FC2"/>
    <w:rsid w:val="00336B0B"/>
    <w:rsid w:val="00340809"/>
    <w:rsid w:val="0034217A"/>
    <w:rsid w:val="00344CD9"/>
    <w:rsid w:val="003462E4"/>
    <w:rsid w:val="00351D38"/>
    <w:rsid w:val="00353A89"/>
    <w:rsid w:val="003550A9"/>
    <w:rsid w:val="0035598D"/>
    <w:rsid w:val="00356126"/>
    <w:rsid w:val="00356773"/>
    <w:rsid w:val="003567B2"/>
    <w:rsid w:val="0036196D"/>
    <w:rsid w:val="003619ED"/>
    <w:rsid w:val="00363E51"/>
    <w:rsid w:val="003662E9"/>
    <w:rsid w:val="0036642D"/>
    <w:rsid w:val="003725E5"/>
    <w:rsid w:val="003733D6"/>
    <w:rsid w:val="003749ED"/>
    <w:rsid w:val="0037510C"/>
    <w:rsid w:val="00376E70"/>
    <w:rsid w:val="003777BA"/>
    <w:rsid w:val="0038263B"/>
    <w:rsid w:val="00393D1B"/>
    <w:rsid w:val="003972DC"/>
    <w:rsid w:val="003A0AB6"/>
    <w:rsid w:val="003A1040"/>
    <w:rsid w:val="003A1A3D"/>
    <w:rsid w:val="003A1F63"/>
    <w:rsid w:val="003A279F"/>
    <w:rsid w:val="003A4937"/>
    <w:rsid w:val="003A5F42"/>
    <w:rsid w:val="003A66C9"/>
    <w:rsid w:val="003A7C5F"/>
    <w:rsid w:val="003B58FC"/>
    <w:rsid w:val="003C0E74"/>
    <w:rsid w:val="003C2D5C"/>
    <w:rsid w:val="003C69A0"/>
    <w:rsid w:val="003D0118"/>
    <w:rsid w:val="003D1754"/>
    <w:rsid w:val="003D1A0D"/>
    <w:rsid w:val="003D4082"/>
    <w:rsid w:val="003D659D"/>
    <w:rsid w:val="003D6EF3"/>
    <w:rsid w:val="003E029D"/>
    <w:rsid w:val="003E59A6"/>
    <w:rsid w:val="003F145D"/>
    <w:rsid w:val="003F1F89"/>
    <w:rsid w:val="003F2C06"/>
    <w:rsid w:val="003F417F"/>
    <w:rsid w:val="003F68E7"/>
    <w:rsid w:val="00400826"/>
    <w:rsid w:val="00400D3B"/>
    <w:rsid w:val="004014D4"/>
    <w:rsid w:val="0040352E"/>
    <w:rsid w:val="00406824"/>
    <w:rsid w:val="004148A0"/>
    <w:rsid w:val="00415AA5"/>
    <w:rsid w:val="00417258"/>
    <w:rsid w:val="0041739D"/>
    <w:rsid w:val="00420EBF"/>
    <w:rsid w:val="00422500"/>
    <w:rsid w:val="00423D8D"/>
    <w:rsid w:val="00426FC2"/>
    <w:rsid w:val="0042797F"/>
    <w:rsid w:val="00431B2D"/>
    <w:rsid w:val="00436459"/>
    <w:rsid w:val="0044407E"/>
    <w:rsid w:val="004460AD"/>
    <w:rsid w:val="0045459B"/>
    <w:rsid w:val="004603E7"/>
    <w:rsid w:val="004609D0"/>
    <w:rsid w:val="00462E13"/>
    <w:rsid w:val="004635DD"/>
    <w:rsid w:val="00463ECD"/>
    <w:rsid w:val="0046447B"/>
    <w:rsid w:val="00473DC6"/>
    <w:rsid w:val="004801C5"/>
    <w:rsid w:val="004840A4"/>
    <w:rsid w:val="004859A9"/>
    <w:rsid w:val="00485E95"/>
    <w:rsid w:val="0048641C"/>
    <w:rsid w:val="004900A8"/>
    <w:rsid w:val="0049156D"/>
    <w:rsid w:val="00491864"/>
    <w:rsid w:val="004955B8"/>
    <w:rsid w:val="004958B7"/>
    <w:rsid w:val="004A04CF"/>
    <w:rsid w:val="004A0B47"/>
    <w:rsid w:val="004A0D56"/>
    <w:rsid w:val="004A1B92"/>
    <w:rsid w:val="004A2CD7"/>
    <w:rsid w:val="004A6107"/>
    <w:rsid w:val="004A7B23"/>
    <w:rsid w:val="004A7E6E"/>
    <w:rsid w:val="004B3D5C"/>
    <w:rsid w:val="004C08D4"/>
    <w:rsid w:val="004C3B7A"/>
    <w:rsid w:val="004C5A3E"/>
    <w:rsid w:val="004C71B7"/>
    <w:rsid w:val="004D4D12"/>
    <w:rsid w:val="004D5A4E"/>
    <w:rsid w:val="004D6EE0"/>
    <w:rsid w:val="004D715C"/>
    <w:rsid w:val="004E01BB"/>
    <w:rsid w:val="004E0FBB"/>
    <w:rsid w:val="004E6AD8"/>
    <w:rsid w:val="004E732A"/>
    <w:rsid w:val="004E7F1E"/>
    <w:rsid w:val="004F5594"/>
    <w:rsid w:val="004F660B"/>
    <w:rsid w:val="00501196"/>
    <w:rsid w:val="005013A2"/>
    <w:rsid w:val="005020F7"/>
    <w:rsid w:val="005026E8"/>
    <w:rsid w:val="00504349"/>
    <w:rsid w:val="00504C35"/>
    <w:rsid w:val="00506CFD"/>
    <w:rsid w:val="005076EE"/>
    <w:rsid w:val="00511155"/>
    <w:rsid w:val="005118BF"/>
    <w:rsid w:val="00514AE4"/>
    <w:rsid w:val="00515D56"/>
    <w:rsid w:val="00515DE3"/>
    <w:rsid w:val="00520829"/>
    <w:rsid w:val="0052494F"/>
    <w:rsid w:val="00530B6F"/>
    <w:rsid w:val="00531E90"/>
    <w:rsid w:val="005330F8"/>
    <w:rsid w:val="00533B43"/>
    <w:rsid w:val="005402CB"/>
    <w:rsid w:val="00540EA0"/>
    <w:rsid w:val="00541B8C"/>
    <w:rsid w:val="0054309A"/>
    <w:rsid w:val="005458D7"/>
    <w:rsid w:val="0054670A"/>
    <w:rsid w:val="005511EC"/>
    <w:rsid w:val="00551220"/>
    <w:rsid w:val="005535E4"/>
    <w:rsid w:val="00556205"/>
    <w:rsid w:val="00557095"/>
    <w:rsid w:val="00560255"/>
    <w:rsid w:val="0056390D"/>
    <w:rsid w:val="005640D0"/>
    <w:rsid w:val="005706D5"/>
    <w:rsid w:val="0057459D"/>
    <w:rsid w:val="005761D8"/>
    <w:rsid w:val="00577430"/>
    <w:rsid w:val="0058043F"/>
    <w:rsid w:val="005811DC"/>
    <w:rsid w:val="00581968"/>
    <w:rsid w:val="005835F7"/>
    <w:rsid w:val="0058580C"/>
    <w:rsid w:val="00585E1C"/>
    <w:rsid w:val="00586346"/>
    <w:rsid w:val="005864BD"/>
    <w:rsid w:val="005871A7"/>
    <w:rsid w:val="00591C1E"/>
    <w:rsid w:val="00591E4A"/>
    <w:rsid w:val="00592F21"/>
    <w:rsid w:val="005932DB"/>
    <w:rsid w:val="00596030"/>
    <w:rsid w:val="00596A72"/>
    <w:rsid w:val="005A0698"/>
    <w:rsid w:val="005A0BE4"/>
    <w:rsid w:val="005A32BE"/>
    <w:rsid w:val="005A7B8B"/>
    <w:rsid w:val="005B058F"/>
    <w:rsid w:val="005B1A6B"/>
    <w:rsid w:val="005B211D"/>
    <w:rsid w:val="005B40BD"/>
    <w:rsid w:val="005B49EF"/>
    <w:rsid w:val="005B66D5"/>
    <w:rsid w:val="005C25B4"/>
    <w:rsid w:val="005C460E"/>
    <w:rsid w:val="005C54EF"/>
    <w:rsid w:val="005C694A"/>
    <w:rsid w:val="005D04FF"/>
    <w:rsid w:val="005D0E0B"/>
    <w:rsid w:val="005D15DC"/>
    <w:rsid w:val="005D3704"/>
    <w:rsid w:val="005D3D79"/>
    <w:rsid w:val="005D4631"/>
    <w:rsid w:val="005D68E4"/>
    <w:rsid w:val="005D7D45"/>
    <w:rsid w:val="005E252E"/>
    <w:rsid w:val="005E2ABD"/>
    <w:rsid w:val="005E51E6"/>
    <w:rsid w:val="005F180E"/>
    <w:rsid w:val="005F1CEA"/>
    <w:rsid w:val="005F1FD0"/>
    <w:rsid w:val="005F5E44"/>
    <w:rsid w:val="005F6A76"/>
    <w:rsid w:val="005F7145"/>
    <w:rsid w:val="00600093"/>
    <w:rsid w:val="006017C8"/>
    <w:rsid w:val="006165AF"/>
    <w:rsid w:val="00616BC8"/>
    <w:rsid w:val="006174B5"/>
    <w:rsid w:val="00622985"/>
    <w:rsid w:val="00622A71"/>
    <w:rsid w:val="00622DD0"/>
    <w:rsid w:val="00626882"/>
    <w:rsid w:val="00627328"/>
    <w:rsid w:val="00627690"/>
    <w:rsid w:val="00630E35"/>
    <w:rsid w:val="00631E13"/>
    <w:rsid w:val="00633EBF"/>
    <w:rsid w:val="00636FB2"/>
    <w:rsid w:val="00640192"/>
    <w:rsid w:val="00640E27"/>
    <w:rsid w:val="00641708"/>
    <w:rsid w:val="0064181B"/>
    <w:rsid w:val="0064584F"/>
    <w:rsid w:val="00646BCD"/>
    <w:rsid w:val="00650E43"/>
    <w:rsid w:val="00652727"/>
    <w:rsid w:val="006530BA"/>
    <w:rsid w:val="00655E0F"/>
    <w:rsid w:val="006578E2"/>
    <w:rsid w:val="006605EB"/>
    <w:rsid w:val="00664696"/>
    <w:rsid w:val="00666E0C"/>
    <w:rsid w:val="00674507"/>
    <w:rsid w:val="006745B6"/>
    <w:rsid w:val="0067556A"/>
    <w:rsid w:val="00677921"/>
    <w:rsid w:val="00683D98"/>
    <w:rsid w:val="006842FA"/>
    <w:rsid w:val="006843E2"/>
    <w:rsid w:val="006864FE"/>
    <w:rsid w:val="0069256A"/>
    <w:rsid w:val="006952CC"/>
    <w:rsid w:val="0069575E"/>
    <w:rsid w:val="00696E4E"/>
    <w:rsid w:val="006A1F2E"/>
    <w:rsid w:val="006A2BD9"/>
    <w:rsid w:val="006A7A3F"/>
    <w:rsid w:val="006B0080"/>
    <w:rsid w:val="006B3117"/>
    <w:rsid w:val="006B6659"/>
    <w:rsid w:val="006B70D6"/>
    <w:rsid w:val="006C034D"/>
    <w:rsid w:val="006C25AD"/>
    <w:rsid w:val="006C2B99"/>
    <w:rsid w:val="006C37DC"/>
    <w:rsid w:val="006C3EA4"/>
    <w:rsid w:val="006C41BA"/>
    <w:rsid w:val="006C4F3C"/>
    <w:rsid w:val="006C5548"/>
    <w:rsid w:val="006D34A6"/>
    <w:rsid w:val="006D5082"/>
    <w:rsid w:val="006E38E7"/>
    <w:rsid w:val="006E47D4"/>
    <w:rsid w:val="006E5D5C"/>
    <w:rsid w:val="006F1DB3"/>
    <w:rsid w:val="00700A2B"/>
    <w:rsid w:val="00701199"/>
    <w:rsid w:val="00701F41"/>
    <w:rsid w:val="00703167"/>
    <w:rsid w:val="00706983"/>
    <w:rsid w:val="00707BC8"/>
    <w:rsid w:val="00707F2B"/>
    <w:rsid w:val="00711498"/>
    <w:rsid w:val="0071446D"/>
    <w:rsid w:val="00715EF9"/>
    <w:rsid w:val="00716EF1"/>
    <w:rsid w:val="007227EE"/>
    <w:rsid w:val="007243CA"/>
    <w:rsid w:val="00725016"/>
    <w:rsid w:val="00731860"/>
    <w:rsid w:val="00735838"/>
    <w:rsid w:val="00735A9D"/>
    <w:rsid w:val="00736D90"/>
    <w:rsid w:val="007462E8"/>
    <w:rsid w:val="007467CA"/>
    <w:rsid w:val="00746983"/>
    <w:rsid w:val="00750CE5"/>
    <w:rsid w:val="00751928"/>
    <w:rsid w:val="007545E1"/>
    <w:rsid w:val="007601CD"/>
    <w:rsid w:val="0076083B"/>
    <w:rsid w:val="00761024"/>
    <w:rsid w:val="00763A7E"/>
    <w:rsid w:val="0076440E"/>
    <w:rsid w:val="00767BD5"/>
    <w:rsid w:val="00770C28"/>
    <w:rsid w:val="00774A12"/>
    <w:rsid w:val="007756CD"/>
    <w:rsid w:val="007876C3"/>
    <w:rsid w:val="00787C31"/>
    <w:rsid w:val="00790812"/>
    <w:rsid w:val="007908A0"/>
    <w:rsid w:val="00792054"/>
    <w:rsid w:val="00792DB0"/>
    <w:rsid w:val="00793917"/>
    <w:rsid w:val="00794D62"/>
    <w:rsid w:val="00795052"/>
    <w:rsid w:val="007A1A33"/>
    <w:rsid w:val="007A26AA"/>
    <w:rsid w:val="007B5E3B"/>
    <w:rsid w:val="007B75E1"/>
    <w:rsid w:val="007C084D"/>
    <w:rsid w:val="007C0FBE"/>
    <w:rsid w:val="007C1C63"/>
    <w:rsid w:val="007C2EBC"/>
    <w:rsid w:val="007C4391"/>
    <w:rsid w:val="007C5419"/>
    <w:rsid w:val="007C56A1"/>
    <w:rsid w:val="007C67D5"/>
    <w:rsid w:val="007D0966"/>
    <w:rsid w:val="007D33AE"/>
    <w:rsid w:val="007D391B"/>
    <w:rsid w:val="007D4438"/>
    <w:rsid w:val="007D489F"/>
    <w:rsid w:val="007D4E2E"/>
    <w:rsid w:val="007D5393"/>
    <w:rsid w:val="007D69CC"/>
    <w:rsid w:val="007E0A13"/>
    <w:rsid w:val="007E0D27"/>
    <w:rsid w:val="007E2D01"/>
    <w:rsid w:val="007E3441"/>
    <w:rsid w:val="007E4305"/>
    <w:rsid w:val="007E4386"/>
    <w:rsid w:val="007E45F1"/>
    <w:rsid w:val="007E5F38"/>
    <w:rsid w:val="007E78D1"/>
    <w:rsid w:val="007E7DA3"/>
    <w:rsid w:val="007F1F44"/>
    <w:rsid w:val="007F7003"/>
    <w:rsid w:val="007F7973"/>
    <w:rsid w:val="00800495"/>
    <w:rsid w:val="00801066"/>
    <w:rsid w:val="00804B43"/>
    <w:rsid w:val="00804CF9"/>
    <w:rsid w:val="00807960"/>
    <w:rsid w:val="00814374"/>
    <w:rsid w:val="00814AA6"/>
    <w:rsid w:val="00816FA7"/>
    <w:rsid w:val="00821447"/>
    <w:rsid w:val="008227CB"/>
    <w:rsid w:val="008235D4"/>
    <w:rsid w:val="0082378A"/>
    <w:rsid w:val="008245EE"/>
    <w:rsid w:val="0082573E"/>
    <w:rsid w:val="00826A87"/>
    <w:rsid w:val="00830FDD"/>
    <w:rsid w:val="00837777"/>
    <w:rsid w:val="00842DAC"/>
    <w:rsid w:val="00846C63"/>
    <w:rsid w:val="00847030"/>
    <w:rsid w:val="008500EF"/>
    <w:rsid w:val="00851629"/>
    <w:rsid w:val="008533B2"/>
    <w:rsid w:val="008554BE"/>
    <w:rsid w:val="008560D8"/>
    <w:rsid w:val="008570C2"/>
    <w:rsid w:val="00870837"/>
    <w:rsid w:val="00870DA2"/>
    <w:rsid w:val="00873B5E"/>
    <w:rsid w:val="00877A46"/>
    <w:rsid w:val="0088193E"/>
    <w:rsid w:val="00882065"/>
    <w:rsid w:val="00883B07"/>
    <w:rsid w:val="00883C95"/>
    <w:rsid w:val="00891C5B"/>
    <w:rsid w:val="00894DE4"/>
    <w:rsid w:val="0089603C"/>
    <w:rsid w:val="008963BE"/>
    <w:rsid w:val="00896435"/>
    <w:rsid w:val="008A03DC"/>
    <w:rsid w:val="008A4E91"/>
    <w:rsid w:val="008A5D85"/>
    <w:rsid w:val="008B1E63"/>
    <w:rsid w:val="008B2FC4"/>
    <w:rsid w:val="008C0EBE"/>
    <w:rsid w:val="008C23D9"/>
    <w:rsid w:val="008C4D3C"/>
    <w:rsid w:val="008C5CB9"/>
    <w:rsid w:val="008C6339"/>
    <w:rsid w:val="008C7101"/>
    <w:rsid w:val="008D0A7E"/>
    <w:rsid w:val="008D2BCD"/>
    <w:rsid w:val="008D5007"/>
    <w:rsid w:val="008D71A4"/>
    <w:rsid w:val="008D7A05"/>
    <w:rsid w:val="0090055F"/>
    <w:rsid w:val="009035F0"/>
    <w:rsid w:val="00903D06"/>
    <w:rsid w:val="00904036"/>
    <w:rsid w:val="00906A0A"/>
    <w:rsid w:val="00911180"/>
    <w:rsid w:val="00911C25"/>
    <w:rsid w:val="00914147"/>
    <w:rsid w:val="00915BBC"/>
    <w:rsid w:val="00916A21"/>
    <w:rsid w:val="009170D3"/>
    <w:rsid w:val="00923666"/>
    <w:rsid w:val="00925C64"/>
    <w:rsid w:val="00926FA5"/>
    <w:rsid w:val="00932388"/>
    <w:rsid w:val="009335B6"/>
    <w:rsid w:val="00940A4E"/>
    <w:rsid w:val="00942748"/>
    <w:rsid w:val="009454DF"/>
    <w:rsid w:val="00946EC1"/>
    <w:rsid w:val="0094738C"/>
    <w:rsid w:val="009476DF"/>
    <w:rsid w:val="0094773A"/>
    <w:rsid w:val="00947921"/>
    <w:rsid w:val="009502F9"/>
    <w:rsid w:val="009515E9"/>
    <w:rsid w:val="00952C40"/>
    <w:rsid w:val="00954382"/>
    <w:rsid w:val="00960213"/>
    <w:rsid w:val="00963F69"/>
    <w:rsid w:val="00965DB9"/>
    <w:rsid w:val="009702B5"/>
    <w:rsid w:val="009715C5"/>
    <w:rsid w:val="00972F8F"/>
    <w:rsid w:val="00976074"/>
    <w:rsid w:val="00980931"/>
    <w:rsid w:val="00980DBD"/>
    <w:rsid w:val="00981712"/>
    <w:rsid w:val="00982FBB"/>
    <w:rsid w:val="009837B9"/>
    <w:rsid w:val="00986360"/>
    <w:rsid w:val="00986E67"/>
    <w:rsid w:val="00987A52"/>
    <w:rsid w:val="00990FC0"/>
    <w:rsid w:val="009A1B61"/>
    <w:rsid w:val="009A3B4B"/>
    <w:rsid w:val="009A4DFB"/>
    <w:rsid w:val="009A5956"/>
    <w:rsid w:val="009A6589"/>
    <w:rsid w:val="009B0EFF"/>
    <w:rsid w:val="009B2ED8"/>
    <w:rsid w:val="009B3EA4"/>
    <w:rsid w:val="009B49E9"/>
    <w:rsid w:val="009B75BE"/>
    <w:rsid w:val="009C0177"/>
    <w:rsid w:val="009C2454"/>
    <w:rsid w:val="009C49E6"/>
    <w:rsid w:val="009D10DE"/>
    <w:rsid w:val="009D298F"/>
    <w:rsid w:val="009D3C3F"/>
    <w:rsid w:val="009D41D2"/>
    <w:rsid w:val="009D4A49"/>
    <w:rsid w:val="009E5496"/>
    <w:rsid w:val="009E61D4"/>
    <w:rsid w:val="009E708C"/>
    <w:rsid w:val="009F00AF"/>
    <w:rsid w:val="009F117E"/>
    <w:rsid w:val="009F1DB9"/>
    <w:rsid w:val="009F2C6A"/>
    <w:rsid w:val="009F417C"/>
    <w:rsid w:val="009F4232"/>
    <w:rsid w:val="009F6192"/>
    <w:rsid w:val="009F78DF"/>
    <w:rsid w:val="009F7DAD"/>
    <w:rsid w:val="00A00175"/>
    <w:rsid w:val="00A07615"/>
    <w:rsid w:val="00A10FFB"/>
    <w:rsid w:val="00A1309A"/>
    <w:rsid w:val="00A1362E"/>
    <w:rsid w:val="00A17E68"/>
    <w:rsid w:val="00A20B17"/>
    <w:rsid w:val="00A22D4D"/>
    <w:rsid w:val="00A238CF"/>
    <w:rsid w:val="00A26EA8"/>
    <w:rsid w:val="00A34202"/>
    <w:rsid w:val="00A34224"/>
    <w:rsid w:val="00A3583A"/>
    <w:rsid w:val="00A3772C"/>
    <w:rsid w:val="00A40EBE"/>
    <w:rsid w:val="00A41D3F"/>
    <w:rsid w:val="00A44B54"/>
    <w:rsid w:val="00A464CC"/>
    <w:rsid w:val="00A501A5"/>
    <w:rsid w:val="00A50303"/>
    <w:rsid w:val="00A602D3"/>
    <w:rsid w:val="00A62DCB"/>
    <w:rsid w:val="00A63ACB"/>
    <w:rsid w:val="00A65481"/>
    <w:rsid w:val="00A655F1"/>
    <w:rsid w:val="00A66D0D"/>
    <w:rsid w:val="00A7268B"/>
    <w:rsid w:val="00A76460"/>
    <w:rsid w:val="00A77632"/>
    <w:rsid w:val="00A77C2A"/>
    <w:rsid w:val="00A84133"/>
    <w:rsid w:val="00A84134"/>
    <w:rsid w:val="00A87F5F"/>
    <w:rsid w:val="00A905A3"/>
    <w:rsid w:val="00A933BE"/>
    <w:rsid w:val="00A93A7E"/>
    <w:rsid w:val="00A94F33"/>
    <w:rsid w:val="00A96FE0"/>
    <w:rsid w:val="00A975C3"/>
    <w:rsid w:val="00A977FB"/>
    <w:rsid w:val="00AA0CDF"/>
    <w:rsid w:val="00AA20EA"/>
    <w:rsid w:val="00AA4685"/>
    <w:rsid w:val="00AA4D0D"/>
    <w:rsid w:val="00AA5590"/>
    <w:rsid w:val="00AA6FF2"/>
    <w:rsid w:val="00AB0724"/>
    <w:rsid w:val="00AB239B"/>
    <w:rsid w:val="00AB2DA1"/>
    <w:rsid w:val="00AB7C55"/>
    <w:rsid w:val="00AC3D9B"/>
    <w:rsid w:val="00AC5C32"/>
    <w:rsid w:val="00AC71B6"/>
    <w:rsid w:val="00AD04FC"/>
    <w:rsid w:val="00AD3972"/>
    <w:rsid w:val="00AE5F2F"/>
    <w:rsid w:val="00AE7364"/>
    <w:rsid w:val="00AF010B"/>
    <w:rsid w:val="00AF27A9"/>
    <w:rsid w:val="00AF28A9"/>
    <w:rsid w:val="00AF4B62"/>
    <w:rsid w:val="00B01D84"/>
    <w:rsid w:val="00B04567"/>
    <w:rsid w:val="00B0761E"/>
    <w:rsid w:val="00B1142D"/>
    <w:rsid w:val="00B11D22"/>
    <w:rsid w:val="00B11EC9"/>
    <w:rsid w:val="00B14CE1"/>
    <w:rsid w:val="00B15D35"/>
    <w:rsid w:val="00B17CEB"/>
    <w:rsid w:val="00B202CF"/>
    <w:rsid w:val="00B2190B"/>
    <w:rsid w:val="00B21E3B"/>
    <w:rsid w:val="00B221FD"/>
    <w:rsid w:val="00B23196"/>
    <w:rsid w:val="00B279BE"/>
    <w:rsid w:val="00B32947"/>
    <w:rsid w:val="00B32EA5"/>
    <w:rsid w:val="00B33923"/>
    <w:rsid w:val="00B40E31"/>
    <w:rsid w:val="00B41EF7"/>
    <w:rsid w:val="00B4435D"/>
    <w:rsid w:val="00B46554"/>
    <w:rsid w:val="00B471AA"/>
    <w:rsid w:val="00B52B24"/>
    <w:rsid w:val="00B52C2F"/>
    <w:rsid w:val="00B60DBA"/>
    <w:rsid w:val="00B614DC"/>
    <w:rsid w:val="00B620C1"/>
    <w:rsid w:val="00B63AF9"/>
    <w:rsid w:val="00B64128"/>
    <w:rsid w:val="00B666B8"/>
    <w:rsid w:val="00B700F9"/>
    <w:rsid w:val="00B702EB"/>
    <w:rsid w:val="00B723DA"/>
    <w:rsid w:val="00B77D51"/>
    <w:rsid w:val="00B81489"/>
    <w:rsid w:val="00B82151"/>
    <w:rsid w:val="00B84372"/>
    <w:rsid w:val="00B902A9"/>
    <w:rsid w:val="00B923BE"/>
    <w:rsid w:val="00B94931"/>
    <w:rsid w:val="00B94DB4"/>
    <w:rsid w:val="00B9598E"/>
    <w:rsid w:val="00B95BE7"/>
    <w:rsid w:val="00B95F3D"/>
    <w:rsid w:val="00BA0083"/>
    <w:rsid w:val="00BA0A27"/>
    <w:rsid w:val="00BA0E29"/>
    <w:rsid w:val="00BA3D08"/>
    <w:rsid w:val="00BA49CC"/>
    <w:rsid w:val="00BA5A86"/>
    <w:rsid w:val="00BA7D40"/>
    <w:rsid w:val="00BB0C1B"/>
    <w:rsid w:val="00BB1165"/>
    <w:rsid w:val="00BB1975"/>
    <w:rsid w:val="00BB4F86"/>
    <w:rsid w:val="00BC29AD"/>
    <w:rsid w:val="00BC48CE"/>
    <w:rsid w:val="00BC4AED"/>
    <w:rsid w:val="00BD1F50"/>
    <w:rsid w:val="00BD2BE7"/>
    <w:rsid w:val="00BD3CAA"/>
    <w:rsid w:val="00BD762F"/>
    <w:rsid w:val="00BE2A4E"/>
    <w:rsid w:val="00BE2C39"/>
    <w:rsid w:val="00BF096F"/>
    <w:rsid w:val="00BF26CC"/>
    <w:rsid w:val="00BF33CB"/>
    <w:rsid w:val="00BF35CA"/>
    <w:rsid w:val="00BF507C"/>
    <w:rsid w:val="00BF53C6"/>
    <w:rsid w:val="00BF7961"/>
    <w:rsid w:val="00C029C6"/>
    <w:rsid w:val="00C03513"/>
    <w:rsid w:val="00C0536E"/>
    <w:rsid w:val="00C06A12"/>
    <w:rsid w:val="00C10A3E"/>
    <w:rsid w:val="00C10C18"/>
    <w:rsid w:val="00C10FF2"/>
    <w:rsid w:val="00C11169"/>
    <w:rsid w:val="00C13131"/>
    <w:rsid w:val="00C1611B"/>
    <w:rsid w:val="00C20237"/>
    <w:rsid w:val="00C20DD6"/>
    <w:rsid w:val="00C21C43"/>
    <w:rsid w:val="00C24137"/>
    <w:rsid w:val="00C248D8"/>
    <w:rsid w:val="00C24F7E"/>
    <w:rsid w:val="00C262A3"/>
    <w:rsid w:val="00C27225"/>
    <w:rsid w:val="00C27AD4"/>
    <w:rsid w:val="00C30166"/>
    <w:rsid w:val="00C315FE"/>
    <w:rsid w:val="00C321D6"/>
    <w:rsid w:val="00C33EC2"/>
    <w:rsid w:val="00C40559"/>
    <w:rsid w:val="00C42E5A"/>
    <w:rsid w:val="00C44173"/>
    <w:rsid w:val="00C44A9A"/>
    <w:rsid w:val="00C45EC7"/>
    <w:rsid w:val="00C47FD2"/>
    <w:rsid w:val="00C50348"/>
    <w:rsid w:val="00C53393"/>
    <w:rsid w:val="00C60B73"/>
    <w:rsid w:val="00C70E57"/>
    <w:rsid w:val="00C71A80"/>
    <w:rsid w:val="00C72033"/>
    <w:rsid w:val="00C72CCC"/>
    <w:rsid w:val="00C73891"/>
    <w:rsid w:val="00C7499F"/>
    <w:rsid w:val="00C754FD"/>
    <w:rsid w:val="00C77546"/>
    <w:rsid w:val="00C8100D"/>
    <w:rsid w:val="00C90A0D"/>
    <w:rsid w:val="00C92FE4"/>
    <w:rsid w:val="00C96A7C"/>
    <w:rsid w:val="00CA0EB2"/>
    <w:rsid w:val="00CA150B"/>
    <w:rsid w:val="00CA1805"/>
    <w:rsid w:val="00CA656A"/>
    <w:rsid w:val="00CB05D3"/>
    <w:rsid w:val="00CB3911"/>
    <w:rsid w:val="00CB4385"/>
    <w:rsid w:val="00CB4F21"/>
    <w:rsid w:val="00CB6F90"/>
    <w:rsid w:val="00CB7064"/>
    <w:rsid w:val="00CC42CB"/>
    <w:rsid w:val="00CC5163"/>
    <w:rsid w:val="00CC5BCF"/>
    <w:rsid w:val="00CC64BD"/>
    <w:rsid w:val="00CD1032"/>
    <w:rsid w:val="00CD1F9A"/>
    <w:rsid w:val="00CD32B2"/>
    <w:rsid w:val="00CD401E"/>
    <w:rsid w:val="00CD4C02"/>
    <w:rsid w:val="00CD6CAE"/>
    <w:rsid w:val="00CD71D4"/>
    <w:rsid w:val="00CE1135"/>
    <w:rsid w:val="00CE1156"/>
    <w:rsid w:val="00CE147D"/>
    <w:rsid w:val="00CE216A"/>
    <w:rsid w:val="00CE5741"/>
    <w:rsid w:val="00CE5F6C"/>
    <w:rsid w:val="00CE6594"/>
    <w:rsid w:val="00CF0C2D"/>
    <w:rsid w:val="00CF1B01"/>
    <w:rsid w:val="00CF1C38"/>
    <w:rsid w:val="00CF1DAE"/>
    <w:rsid w:val="00CF20F0"/>
    <w:rsid w:val="00CF2465"/>
    <w:rsid w:val="00CF3379"/>
    <w:rsid w:val="00CF48E5"/>
    <w:rsid w:val="00CF64D5"/>
    <w:rsid w:val="00CF7750"/>
    <w:rsid w:val="00D0705C"/>
    <w:rsid w:val="00D07B97"/>
    <w:rsid w:val="00D101DC"/>
    <w:rsid w:val="00D1138C"/>
    <w:rsid w:val="00D13F90"/>
    <w:rsid w:val="00D14FB4"/>
    <w:rsid w:val="00D16737"/>
    <w:rsid w:val="00D168C4"/>
    <w:rsid w:val="00D17178"/>
    <w:rsid w:val="00D20F1E"/>
    <w:rsid w:val="00D21D50"/>
    <w:rsid w:val="00D224A0"/>
    <w:rsid w:val="00D22FB4"/>
    <w:rsid w:val="00D25D7F"/>
    <w:rsid w:val="00D279B7"/>
    <w:rsid w:val="00D31577"/>
    <w:rsid w:val="00D31B5B"/>
    <w:rsid w:val="00D348F8"/>
    <w:rsid w:val="00D34F2C"/>
    <w:rsid w:val="00D35E60"/>
    <w:rsid w:val="00D40762"/>
    <w:rsid w:val="00D4090F"/>
    <w:rsid w:val="00D41665"/>
    <w:rsid w:val="00D45FB3"/>
    <w:rsid w:val="00D50B9E"/>
    <w:rsid w:val="00D51EF5"/>
    <w:rsid w:val="00D52642"/>
    <w:rsid w:val="00D54532"/>
    <w:rsid w:val="00D56289"/>
    <w:rsid w:val="00D57FA2"/>
    <w:rsid w:val="00D60117"/>
    <w:rsid w:val="00D61D6D"/>
    <w:rsid w:val="00D65674"/>
    <w:rsid w:val="00D65DB7"/>
    <w:rsid w:val="00D660B4"/>
    <w:rsid w:val="00D669D8"/>
    <w:rsid w:val="00D70384"/>
    <w:rsid w:val="00D718CA"/>
    <w:rsid w:val="00D7248A"/>
    <w:rsid w:val="00D73F86"/>
    <w:rsid w:val="00D751F8"/>
    <w:rsid w:val="00D81199"/>
    <w:rsid w:val="00D820BE"/>
    <w:rsid w:val="00D825C7"/>
    <w:rsid w:val="00D82AA3"/>
    <w:rsid w:val="00D92379"/>
    <w:rsid w:val="00D937A1"/>
    <w:rsid w:val="00D95AD7"/>
    <w:rsid w:val="00D96B46"/>
    <w:rsid w:val="00DA3CA0"/>
    <w:rsid w:val="00DA6696"/>
    <w:rsid w:val="00DB0A82"/>
    <w:rsid w:val="00DB27A6"/>
    <w:rsid w:val="00DB525C"/>
    <w:rsid w:val="00DB58B4"/>
    <w:rsid w:val="00DB5AAF"/>
    <w:rsid w:val="00DC0E68"/>
    <w:rsid w:val="00DC113E"/>
    <w:rsid w:val="00DC3565"/>
    <w:rsid w:val="00DC3D25"/>
    <w:rsid w:val="00DC5781"/>
    <w:rsid w:val="00DC6480"/>
    <w:rsid w:val="00DC7E92"/>
    <w:rsid w:val="00DD22D1"/>
    <w:rsid w:val="00DD26DD"/>
    <w:rsid w:val="00DD2752"/>
    <w:rsid w:val="00DD4F10"/>
    <w:rsid w:val="00DD7A86"/>
    <w:rsid w:val="00DE12A4"/>
    <w:rsid w:val="00DE3FCC"/>
    <w:rsid w:val="00DE4BA2"/>
    <w:rsid w:val="00DE4C0D"/>
    <w:rsid w:val="00DE5ADB"/>
    <w:rsid w:val="00DE77D3"/>
    <w:rsid w:val="00DF0940"/>
    <w:rsid w:val="00DF0EFC"/>
    <w:rsid w:val="00DF1E5E"/>
    <w:rsid w:val="00DF4AF3"/>
    <w:rsid w:val="00DF5725"/>
    <w:rsid w:val="00DF7782"/>
    <w:rsid w:val="00DF7982"/>
    <w:rsid w:val="00DF7FFA"/>
    <w:rsid w:val="00E016BB"/>
    <w:rsid w:val="00E03238"/>
    <w:rsid w:val="00E10C80"/>
    <w:rsid w:val="00E166C8"/>
    <w:rsid w:val="00E2381C"/>
    <w:rsid w:val="00E24DFF"/>
    <w:rsid w:val="00E25B42"/>
    <w:rsid w:val="00E30DD0"/>
    <w:rsid w:val="00E34026"/>
    <w:rsid w:val="00E4606B"/>
    <w:rsid w:val="00E52A58"/>
    <w:rsid w:val="00E6520A"/>
    <w:rsid w:val="00E66497"/>
    <w:rsid w:val="00E67350"/>
    <w:rsid w:val="00E677E5"/>
    <w:rsid w:val="00E71EDA"/>
    <w:rsid w:val="00E73741"/>
    <w:rsid w:val="00E82C42"/>
    <w:rsid w:val="00E82DC0"/>
    <w:rsid w:val="00E84127"/>
    <w:rsid w:val="00E84E15"/>
    <w:rsid w:val="00E85392"/>
    <w:rsid w:val="00E86319"/>
    <w:rsid w:val="00E86792"/>
    <w:rsid w:val="00E86BED"/>
    <w:rsid w:val="00E929B7"/>
    <w:rsid w:val="00E932E9"/>
    <w:rsid w:val="00EA2F37"/>
    <w:rsid w:val="00EA4B9A"/>
    <w:rsid w:val="00EA60C5"/>
    <w:rsid w:val="00EA6701"/>
    <w:rsid w:val="00EA6F0A"/>
    <w:rsid w:val="00EA7F3E"/>
    <w:rsid w:val="00EB0D2F"/>
    <w:rsid w:val="00EB1210"/>
    <w:rsid w:val="00EB27F0"/>
    <w:rsid w:val="00EB35CF"/>
    <w:rsid w:val="00EB78AB"/>
    <w:rsid w:val="00EC0538"/>
    <w:rsid w:val="00EC21C4"/>
    <w:rsid w:val="00EC47E5"/>
    <w:rsid w:val="00EC5CB3"/>
    <w:rsid w:val="00EC5E33"/>
    <w:rsid w:val="00ED2A40"/>
    <w:rsid w:val="00ED435E"/>
    <w:rsid w:val="00ED49B0"/>
    <w:rsid w:val="00ED79DD"/>
    <w:rsid w:val="00EE0A34"/>
    <w:rsid w:val="00EE0F9E"/>
    <w:rsid w:val="00EE3564"/>
    <w:rsid w:val="00EE620A"/>
    <w:rsid w:val="00EE77E1"/>
    <w:rsid w:val="00EF12AC"/>
    <w:rsid w:val="00EF2D97"/>
    <w:rsid w:val="00EF3024"/>
    <w:rsid w:val="00EF31BF"/>
    <w:rsid w:val="00EF3AC4"/>
    <w:rsid w:val="00EF3F30"/>
    <w:rsid w:val="00EF5B8A"/>
    <w:rsid w:val="00EF619F"/>
    <w:rsid w:val="00F0096E"/>
    <w:rsid w:val="00F0282B"/>
    <w:rsid w:val="00F06D6D"/>
    <w:rsid w:val="00F07A45"/>
    <w:rsid w:val="00F10F9E"/>
    <w:rsid w:val="00F140FC"/>
    <w:rsid w:val="00F16378"/>
    <w:rsid w:val="00F16DCB"/>
    <w:rsid w:val="00F17E75"/>
    <w:rsid w:val="00F2058A"/>
    <w:rsid w:val="00F225BD"/>
    <w:rsid w:val="00F237C3"/>
    <w:rsid w:val="00F25900"/>
    <w:rsid w:val="00F30257"/>
    <w:rsid w:val="00F30710"/>
    <w:rsid w:val="00F3297E"/>
    <w:rsid w:val="00F407C7"/>
    <w:rsid w:val="00F41530"/>
    <w:rsid w:val="00F43B8B"/>
    <w:rsid w:val="00F44825"/>
    <w:rsid w:val="00F44D4A"/>
    <w:rsid w:val="00F44D80"/>
    <w:rsid w:val="00F455F1"/>
    <w:rsid w:val="00F46503"/>
    <w:rsid w:val="00F56251"/>
    <w:rsid w:val="00F5748E"/>
    <w:rsid w:val="00F61425"/>
    <w:rsid w:val="00F61513"/>
    <w:rsid w:val="00F617A6"/>
    <w:rsid w:val="00F6298A"/>
    <w:rsid w:val="00F63D80"/>
    <w:rsid w:val="00F64E54"/>
    <w:rsid w:val="00F6590A"/>
    <w:rsid w:val="00F66F53"/>
    <w:rsid w:val="00F70671"/>
    <w:rsid w:val="00F746B3"/>
    <w:rsid w:val="00F754FD"/>
    <w:rsid w:val="00F75B43"/>
    <w:rsid w:val="00F83A09"/>
    <w:rsid w:val="00F84C03"/>
    <w:rsid w:val="00F8576C"/>
    <w:rsid w:val="00F8643F"/>
    <w:rsid w:val="00F875CA"/>
    <w:rsid w:val="00F9126E"/>
    <w:rsid w:val="00F91BBE"/>
    <w:rsid w:val="00F92936"/>
    <w:rsid w:val="00F9345D"/>
    <w:rsid w:val="00FA2B2D"/>
    <w:rsid w:val="00FB7D29"/>
    <w:rsid w:val="00FC0479"/>
    <w:rsid w:val="00FC0E68"/>
    <w:rsid w:val="00FC59F4"/>
    <w:rsid w:val="00FC70EB"/>
    <w:rsid w:val="00FD1E44"/>
    <w:rsid w:val="00FD4936"/>
    <w:rsid w:val="00FD5378"/>
    <w:rsid w:val="00FE0C87"/>
    <w:rsid w:val="00FE32B8"/>
    <w:rsid w:val="00FE3E8C"/>
    <w:rsid w:val="00FE59BB"/>
    <w:rsid w:val="00FF2254"/>
    <w:rsid w:val="00FF3D9D"/>
    <w:rsid w:val="00FF4FB5"/>
    <w:rsid w:val="00FF50E9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F57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1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811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4">
    <w:name w:val="Hyperlink"/>
    <w:uiPriority w:val="99"/>
    <w:rsid w:val="00D81199"/>
    <w:rPr>
      <w:rFonts w:cs="Times New Roman"/>
      <w:color w:val="0000FF"/>
      <w:u w:val="single" w:color="0000FF"/>
    </w:rPr>
  </w:style>
  <w:style w:type="paragraph" w:styleId="a5">
    <w:name w:val="header"/>
    <w:basedOn w:val="a"/>
    <w:link w:val="a6"/>
    <w:uiPriority w:val="99"/>
    <w:unhideWhenUsed/>
    <w:rsid w:val="00FC0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C0479"/>
    <w:rPr>
      <w:rFonts w:ascii="ＭＳ 明朝" w:eastAsia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C0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C0479"/>
    <w:rPr>
      <w:rFonts w:ascii="ＭＳ 明朝" w:eastAsia="ＭＳ 明朝" w:cs="ＭＳ 明朝"/>
      <w:kern w:val="0"/>
      <w:sz w:val="21"/>
      <w:szCs w:val="21"/>
    </w:rPr>
  </w:style>
  <w:style w:type="table" w:styleId="a9">
    <w:name w:val="Table Grid"/>
    <w:basedOn w:val="a1"/>
    <w:uiPriority w:val="59"/>
    <w:rsid w:val="00870D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A1362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C54EF"/>
    <w:pPr>
      <w:jc w:val="center"/>
    </w:pPr>
    <w:rPr>
      <w:sz w:val="24"/>
      <w:szCs w:val="24"/>
    </w:rPr>
  </w:style>
  <w:style w:type="character" w:customStyle="1" w:styleId="ac">
    <w:name w:val="記 (文字)"/>
    <w:link w:val="ab"/>
    <w:uiPriority w:val="99"/>
    <w:rsid w:val="005C54EF"/>
    <w:rPr>
      <w:rFonts w:ascii="ＭＳ 明朝" w:hAnsi="ＭＳ 明朝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C54EF"/>
    <w:pPr>
      <w:jc w:val="right"/>
    </w:pPr>
    <w:rPr>
      <w:sz w:val="24"/>
      <w:szCs w:val="24"/>
    </w:rPr>
  </w:style>
  <w:style w:type="character" w:customStyle="1" w:styleId="ae">
    <w:name w:val="結語 (文字)"/>
    <w:link w:val="ad"/>
    <w:uiPriority w:val="99"/>
    <w:rsid w:val="005C54EF"/>
    <w:rPr>
      <w:rFonts w:ascii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D1A0D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3D1A0D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40F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2026-02-04T23:54:00Z</dcterms:created>
  <dcterms:modified xsi:type="dcterms:W3CDTF">2026-02-04T23:54:00Z</dcterms:modified>
</cp:coreProperties>
</file>