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69" w14:textId="5588A89F" w:rsidR="008A19D1" w:rsidRDefault="002A3F49" w:rsidP="00E177B6">
      <w:pPr>
        <w:pStyle w:val="a5"/>
      </w:pPr>
      <w:r>
        <w:rPr>
          <w:rFonts w:hint="eastAsia"/>
        </w:rPr>
        <w:t xml:space="preserve">　</w:t>
      </w:r>
      <w:r w:rsidR="008A19D1">
        <w:rPr>
          <w:rFonts w:hint="eastAsia"/>
        </w:rPr>
        <w:t>（様式</w:t>
      </w:r>
      <w:r w:rsidR="00C24E47">
        <w:rPr>
          <w:rFonts w:hint="eastAsia"/>
        </w:rPr>
        <w:t>６</w:t>
      </w:r>
      <w:r w:rsidR="008A19D1">
        <w:rPr>
          <w:rFonts w:hint="eastAsia"/>
        </w:rPr>
        <w:t>）</w:t>
      </w:r>
    </w:p>
    <w:tbl>
      <w:tblPr>
        <w:tblW w:w="9927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2443"/>
        <w:gridCol w:w="5177"/>
      </w:tblGrid>
      <w:tr w:rsidR="008A19D1" w:rsidRPr="00AB4DCC" w14:paraId="4ED96736" w14:textId="77777777">
        <w:trPr>
          <w:trHeight w:val="651"/>
        </w:trPr>
        <w:tc>
          <w:tcPr>
            <w:tcW w:w="9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169EB" w14:textId="77777777" w:rsidR="008A19D1" w:rsidRPr="00AB4DCC" w:rsidRDefault="00266984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 xml:space="preserve">　　　　　　　　　　　　　診療施設の</w:t>
            </w:r>
            <w:r w:rsidR="008A19D1" w:rsidRPr="00AB4DCC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構造設備の概要</w:t>
            </w:r>
          </w:p>
        </w:tc>
      </w:tr>
      <w:tr w:rsidR="008A19D1" w:rsidRPr="00AB4DCC" w14:paraId="2482C928" w14:textId="77777777">
        <w:trPr>
          <w:trHeight w:val="720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72CA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構　　　　　　造　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5FA3" w14:textId="77777777" w:rsidR="008A19D1" w:rsidRPr="00AB4DCC" w:rsidRDefault="008A19D1" w:rsidP="008A19D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造　　　　階建　　　　　</w:t>
            </w:r>
          </w:p>
        </w:tc>
      </w:tr>
      <w:tr w:rsidR="008A19D1" w:rsidRPr="00AB4DCC" w14:paraId="448C5B71" w14:textId="77777777">
        <w:trPr>
          <w:trHeight w:val="720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CE4F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施設の総面積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912D" w14:textId="77777777" w:rsidR="008A19D1" w:rsidRPr="00AB4DCC" w:rsidRDefault="008A19D1" w:rsidP="008A19D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平方メートル　　　　　</w:t>
            </w:r>
          </w:p>
        </w:tc>
      </w:tr>
      <w:tr w:rsidR="008A19D1" w:rsidRPr="00AB4DCC" w14:paraId="5D1121C2" w14:textId="77777777">
        <w:trPr>
          <w:trHeight w:val="1412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CDB3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飼育動物の逸走を防止するための設備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2917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8A19D1" w:rsidRPr="00AB4DCC" w14:paraId="52BFB7E2" w14:textId="77777777">
        <w:trPr>
          <w:trHeight w:val="1412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F779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伝染病感染の疑いのある飼育動物を収容</w:t>
            </w: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br/>
              <w:t xml:space="preserve">　した場合に他への感染を防止する設備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E1A9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8A19D1" w:rsidRPr="00AB4DCC" w14:paraId="1A0D2684" w14:textId="77777777">
        <w:trPr>
          <w:trHeight w:val="1412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E2861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消  毒  設  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CB74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8A19D1" w:rsidRPr="00AB4DCC" w14:paraId="0DD0FC01" w14:textId="77777777">
        <w:trPr>
          <w:trHeight w:val="706"/>
        </w:trPr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55B9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br/>
              <w:t xml:space="preserve">　調剤を行う施設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3D6C" w14:textId="656CDF60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 採光、</w:t>
            </w:r>
            <w:r w:rsidR="00662D1A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照明</w:t>
            </w: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54050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8A19D1" w:rsidRPr="00AB4DCC" w14:paraId="3510ECD2" w14:textId="77777777">
        <w:trPr>
          <w:trHeight w:val="706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7C05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9480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 換気設備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AD53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8A19D1" w:rsidRPr="00AB4DCC" w14:paraId="09267979" w14:textId="77777777">
        <w:trPr>
          <w:trHeight w:val="706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04F3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B981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 医薬品の貯蔵設備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5624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8A19D1" w:rsidRPr="00AB4DCC" w14:paraId="7EFC2493" w14:textId="77777777">
        <w:trPr>
          <w:trHeight w:val="706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DAFE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196A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 冷暗貯蔵設備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DADC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8A19D1" w:rsidRPr="00AB4DCC" w14:paraId="1C3A0B9D" w14:textId="77777777">
        <w:trPr>
          <w:trHeight w:val="706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28F2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8409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 調剤に必要な器具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28FC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8A19D1" w:rsidRPr="00AB4DCC" w14:paraId="4E992275" w14:textId="77777777">
        <w:trPr>
          <w:trHeight w:val="146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451F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br/>
              <w:t xml:space="preserve">　手術を行う施設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B438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br/>
              <w:t xml:space="preserve"> 内壁及び床の材質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88DB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8A19D1" w:rsidRPr="00AB4DCC" w14:paraId="1BBA39FC" w14:textId="77777777">
        <w:trPr>
          <w:trHeight w:val="2298"/>
        </w:trPr>
        <w:tc>
          <w:tcPr>
            <w:tcW w:w="9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BC7BB" w14:textId="77777777" w:rsidR="008A19D1" w:rsidRPr="00AB4DCC" w:rsidRDefault="008A19D1" w:rsidP="008A19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AB4DC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br/>
              <w:t xml:space="preserve">　参考事項</w:t>
            </w:r>
          </w:p>
        </w:tc>
      </w:tr>
    </w:tbl>
    <w:p w14:paraId="524F4559" w14:textId="77777777" w:rsidR="008A19D1" w:rsidRDefault="008A19D1" w:rsidP="00E177B6">
      <w:pPr>
        <w:spacing w:line="280" w:lineRule="exact"/>
      </w:pPr>
    </w:p>
    <w:sectPr w:rsidR="008A19D1" w:rsidSect="00E177B6">
      <w:pgSz w:w="11906" w:h="16838" w:code="9"/>
      <w:pgMar w:top="1418" w:right="1134" w:bottom="851" w:left="1418" w:header="851" w:footer="992" w:gutter="0"/>
      <w:cols w:space="425"/>
      <w:docGrid w:type="lines" w:linePitch="38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3916" w14:textId="77777777" w:rsidR="00C24E47" w:rsidRDefault="00C24E47" w:rsidP="00C24E47">
      <w:r>
        <w:separator/>
      </w:r>
    </w:p>
  </w:endnote>
  <w:endnote w:type="continuationSeparator" w:id="0">
    <w:p w14:paraId="4B561D98" w14:textId="77777777" w:rsidR="00C24E47" w:rsidRDefault="00C24E47" w:rsidP="00C2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8CE0" w14:textId="77777777" w:rsidR="00C24E47" w:rsidRDefault="00C24E47" w:rsidP="00C24E47">
      <w:r>
        <w:separator/>
      </w:r>
    </w:p>
  </w:footnote>
  <w:footnote w:type="continuationSeparator" w:id="0">
    <w:p w14:paraId="5E2C7329" w14:textId="77777777" w:rsidR="00C24E47" w:rsidRDefault="00C24E47" w:rsidP="00C2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215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BDC"/>
    <w:rsid w:val="000D626C"/>
    <w:rsid w:val="00104ED4"/>
    <w:rsid w:val="00266984"/>
    <w:rsid w:val="002A3F49"/>
    <w:rsid w:val="002B2D37"/>
    <w:rsid w:val="004A333F"/>
    <w:rsid w:val="00593BDC"/>
    <w:rsid w:val="0065109A"/>
    <w:rsid w:val="00662D1A"/>
    <w:rsid w:val="006D3873"/>
    <w:rsid w:val="0089265C"/>
    <w:rsid w:val="008A19D1"/>
    <w:rsid w:val="009F1CE7"/>
    <w:rsid w:val="00B461FD"/>
    <w:rsid w:val="00B9018C"/>
    <w:rsid w:val="00B945D9"/>
    <w:rsid w:val="00C24E47"/>
    <w:rsid w:val="00E177B6"/>
    <w:rsid w:val="00E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F05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A19D1"/>
    <w:pPr>
      <w:widowControl w:val="0"/>
      <w:wordWrap w:val="0"/>
      <w:autoSpaceDE w:val="0"/>
      <w:autoSpaceDN w:val="0"/>
      <w:adjustRightInd w:val="0"/>
      <w:spacing w:line="179" w:lineRule="exact"/>
      <w:jc w:val="both"/>
    </w:pPr>
    <w:rPr>
      <w:rFonts w:ascii="Times New Roman" w:hAnsi="Times New Roman" w:cs="ＭＳ 明朝"/>
      <w:spacing w:val="-3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24E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4E47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C24E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4E47"/>
    <w:rPr>
      <w:kern w:val="2"/>
      <w:sz w:val="24"/>
    </w:rPr>
  </w:style>
  <w:style w:type="paragraph" w:styleId="ac">
    <w:name w:val="Revision"/>
    <w:hidden/>
    <w:uiPriority w:val="99"/>
    <w:semiHidden/>
    <w:rsid w:val="00C24E4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2026-05-19T05:53:00Z</dcterms:created>
  <dcterms:modified xsi:type="dcterms:W3CDTF">2026-05-19T05:53:00Z</dcterms:modified>
</cp:coreProperties>
</file>