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3F2DE" w14:textId="6AD31025" w:rsidR="00090E93" w:rsidRDefault="00090E93" w:rsidP="00600867">
      <w:pPr>
        <w:snapToGrid w:val="0"/>
        <w:spacing w:line="400" w:lineRule="exact"/>
        <w:jc w:val="center"/>
        <w:rPr>
          <w:rFonts w:ascii="HGSｺﾞｼｯｸE" w:eastAsia="HGSｺﾞｼｯｸE" w:hAnsi="HGSｺﾞｼｯｸE"/>
          <w:sz w:val="28"/>
          <w:szCs w:val="24"/>
        </w:rPr>
      </w:pPr>
    </w:p>
    <w:p w14:paraId="3352BC91" w14:textId="49F9834F" w:rsidR="00090E93" w:rsidRDefault="00090E93" w:rsidP="00600867">
      <w:pPr>
        <w:snapToGrid w:val="0"/>
        <w:spacing w:line="400" w:lineRule="exact"/>
        <w:jc w:val="center"/>
        <w:rPr>
          <w:rFonts w:ascii="HGSｺﾞｼｯｸE" w:eastAsia="HGSｺﾞｼｯｸE" w:hAnsi="HGSｺﾞｼｯｸE"/>
          <w:sz w:val="28"/>
          <w:szCs w:val="24"/>
        </w:rPr>
      </w:pPr>
    </w:p>
    <w:p w14:paraId="3E55AF05" w14:textId="22E877D1" w:rsidR="00090E93" w:rsidRDefault="00090E93" w:rsidP="00600867">
      <w:pPr>
        <w:snapToGrid w:val="0"/>
        <w:spacing w:line="400" w:lineRule="exact"/>
        <w:jc w:val="center"/>
        <w:rPr>
          <w:rFonts w:ascii="HGSｺﾞｼｯｸE" w:eastAsia="HGSｺﾞｼｯｸE" w:hAnsi="HGSｺﾞｼｯｸE"/>
          <w:sz w:val="28"/>
          <w:szCs w:val="24"/>
        </w:rPr>
      </w:pPr>
    </w:p>
    <w:p w14:paraId="394E6ECE" w14:textId="798921D3" w:rsidR="00090E93" w:rsidRDefault="00090E93" w:rsidP="00600867">
      <w:pPr>
        <w:snapToGrid w:val="0"/>
        <w:spacing w:line="400" w:lineRule="exact"/>
        <w:jc w:val="center"/>
        <w:rPr>
          <w:rFonts w:ascii="HGSｺﾞｼｯｸE" w:eastAsia="HGSｺﾞｼｯｸE" w:hAnsi="HGSｺﾞｼｯｸE"/>
          <w:sz w:val="28"/>
          <w:szCs w:val="24"/>
        </w:rPr>
      </w:pPr>
    </w:p>
    <w:p w14:paraId="3554F9F6" w14:textId="22646B6C" w:rsidR="00090E93" w:rsidRDefault="00090E93" w:rsidP="00600867">
      <w:pPr>
        <w:snapToGrid w:val="0"/>
        <w:spacing w:line="400" w:lineRule="exact"/>
        <w:jc w:val="center"/>
        <w:rPr>
          <w:rFonts w:ascii="HGSｺﾞｼｯｸE" w:eastAsia="HGSｺﾞｼｯｸE" w:hAnsi="HGSｺﾞｼｯｸE"/>
          <w:sz w:val="28"/>
          <w:szCs w:val="24"/>
        </w:rPr>
      </w:pPr>
    </w:p>
    <w:p w14:paraId="5B28B180" w14:textId="1870892F" w:rsidR="00090E93" w:rsidRDefault="00090E93" w:rsidP="00385DD7">
      <w:pPr>
        <w:snapToGrid w:val="0"/>
        <w:spacing w:line="600" w:lineRule="exact"/>
        <w:jc w:val="center"/>
        <w:rPr>
          <w:rFonts w:ascii="HGSｺﾞｼｯｸE" w:eastAsia="HGSｺﾞｼｯｸE" w:hAnsi="HGSｺﾞｼｯｸE"/>
          <w:sz w:val="28"/>
          <w:szCs w:val="24"/>
        </w:rPr>
      </w:pPr>
    </w:p>
    <w:p w14:paraId="66A8F874" w14:textId="5C1AFC09" w:rsidR="00090E93" w:rsidRDefault="00090E93" w:rsidP="00385DD7">
      <w:pPr>
        <w:snapToGrid w:val="0"/>
        <w:spacing w:line="600" w:lineRule="exact"/>
        <w:jc w:val="center"/>
        <w:rPr>
          <w:rFonts w:ascii="HGSｺﾞｼｯｸE" w:eastAsia="HGSｺﾞｼｯｸE" w:hAnsi="HGSｺﾞｼｯｸE"/>
          <w:sz w:val="28"/>
          <w:szCs w:val="24"/>
        </w:rPr>
      </w:pPr>
    </w:p>
    <w:p w14:paraId="26DA0773" w14:textId="5B1D5A2A" w:rsidR="000D355F" w:rsidRDefault="007B15E6" w:rsidP="00385DD7">
      <w:pPr>
        <w:snapToGrid w:val="0"/>
        <w:spacing w:line="600" w:lineRule="exact"/>
        <w:jc w:val="center"/>
        <w:rPr>
          <w:rFonts w:ascii="HGSｺﾞｼｯｸE" w:eastAsia="HGSｺﾞｼｯｸE" w:hAnsi="HGSｺﾞｼｯｸE"/>
          <w:sz w:val="48"/>
          <w:szCs w:val="44"/>
        </w:rPr>
      </w:pPr>
      <w:r>
        <w:rPr>
          <w:rFonts w:ascii="HGSｺﾞｼｯｸE" w:eastAsia="HGSｺﾞｼｯｸE" w:hAnsi="HGSｺﾞｼｯｸE" w:hint="eastAsia"/>
          <w:sz w:val="48"/>
          <w:szCs w:val="44"/>
        </w:rPr>
        <w:t>生成</w:t>
      </w:r>
      <w:r w:rsidR="008546C6">
        <w:rPr>
          <w:rFonts w:ascii="HGSｺﾞｼｯｸE" w:eastAsia="HGSｺﾞｼｯｸE" w:hAnsi="HGSｺﾞｼｯｸE" w:hint="eastAsia"/>
          <w:sz w:val="48"/>
          <w:szCs w:val="44"/>
        </w:rPr>
        <w:t>AI</w:t>
      </w:r>
      <w:r w:rsidR="007C6598">
        <w:rPr>
          <w:rFonts w:ascii="HGSｺﾞｼｯｸE" w:eastAsia="HGSｺﾞｼｯｸE" w:hAnsi="HGSｺﾞｼｯｸE" w:hint="eastAsia"/>
          <w:sz w:val="48"/>
          <w:szCs w:val="44"/>
        </w:rPr>
        <w:t>の調達</w:t>
      </w:r>
      <w:r w:rsidR="000D355F" w:rsidRPr="0090072E">
        <w:rPr>
          <w:rFonts w:ascii="HGSｺﾞｼｯｸE" w:eastAsia="HGSｺﾞｼｯｸE" w:hAnsi="HGSｺﾞｼｯｸE" w:hint="eastAsia"/>
          <w:sz w:val="48"/>
          <w:szCs w:val="44"/>
        </w:rPr>
        <w:t>・利活用</w:t>
      </w:r>
      <w:r w:rsidR="007C6598">
        <w:rPr>
          <w:rFonts w:ascii="HGSｺﾞｼｯｸE" w:eastAsia="HGSｺﾞｼｯｸE" w:hAnsi="HGSｺﾞｼｯｸE" w:hint="eastAsia"/>
          <w:sz w:val="48"/>
          <w:szCs w:val="44"/>
        </w:rPr>
        <w:t>に</w:t>
      </w:r>
      <w:r w:rsidR="00E13CFE">
        <w:rPr>
          <w:rFonts w:ascii="HGSｺﾞｼｯｸE" w:eastAsia="HGSｺﾞｼｯｸE" w:hAnsi="HGSｺﾞｼｯｸE" w:hint="eastAsia"/>
          <w:sz w:val="48"/>
          <w:szCs w:val="44"/>
        </w:rPr>
        <w:t>係</w:t>
      </w:r>
      <w:r w:rsidR="007C6598">
        <w:rPr>
          <w:rFonts w:ascii="HGSｺﾞｼｯｸE" w:eastAsia="HGSｺﾞｼｯｸE" w:hAnsi="HGSｺﾞｼｯｸE" w:hint="eastAsia"/>
          <w:sz w:val="48"/>
          <w:szCs w:val="44"/>
        </w:rPr>
        <w:t>る</w:t>
      </w:r>
    </w:p>
    <w:p w14:paraId="6FC3ED46" w14:textId="081BA01C" w:rsidR="00090E93" w:rsidRPr="0070079B" w:rsidRDefault="00090E93" w:rsidP="00385DD7">
      <w:pPr>
        <w:snapToGrid w:val="0"/>
        <w:spacing w:line="600" w:lineRule="exact"/>
        <w:jc w:val="center"/>
        <w:rPr>
          <w:rFonts w:ascii="HGSｺﾞｼｯｸE" w:eastAsia="HGSｺﾞｼｯｸE" w:hAnsi="HGSｺﾞｼｯｸE"/>
          <w:sz w:val="48"/>
          <w:szCs w:val="44"/>
        </w:rPr>
      </w:pPr>
      <w:r w:rsidRPr="0070079B">
        <w:rPr>
          <w:rFonts w:ascii="HGSｺﾞｼｯｸE" w:eastAsia="HGSｺﾞｼｯｸE" w:hAnsi="HGSｺﾞｼｯｸE" w:hint="eastAsia"/>
          <w:sz w:val="48"/>
          <w:szCs w:val="44"/>
        </w:rPr>
        <w:t>ガイドライン</w:t>
      </w:r>
    </w:p>
    <w:p w14:paraId="76A10604" w14:textId="224DF636" w:rsidR="00090E93" w:rsidRPr="0070079B" w:rsidRDefault="00090E93" w:rsidP="00385DD7">
      <w:pPr>
        <w:snapToGrid w:val="0"/>
        <w:spacing w:line="600" w:lineRule="exact"/>
        <w:jc w:val="center"/>
        <w:rPr>
          <w:rFonts w:ascii="HGSｺﾞｼｯｸE" w:eastAsia="HGSｺﾞｼｯｸE" w:hAnsi="HGSｺﾞｼｯｸE"/>
          <w:sz w:val="48"/>
          <w:szCs w:val="44"/>
        </w:rPr>
      </w:pPr>
    </w:p>
    <w:p w14:paraId="5B3D6D2C" w14:textId="54C185B4" w:rsidR="00090E93" w:rsidRPr="0070079B" w:rsidRDefault="00090E93" w:rsidP="00385DD7">
      <w:pPr>
        <w:snapToGrid w:val="0"/>
        <w:spacing w:line="600" w:lineRule="exact"/>
        <w:jc w:val="center"/>
        <w:rPr>
          <w:rFonts w:ascii="HGSｺﾞｼｯｸE" w:eastAsia="HGSｺﾞｼｯｸE" w:hAnsi="HGSｺﾞｼｯｸE"/>
          <w:sz w:val="28"/>
          <w:szCs w:val="24"/>
        </w:rPr>
      </w:pPr>
    </w:p>
    <w:p w14:paraId="5508A677" w14:textId="77FF4A90" w:rsidR="00090E93" w:rsidRPr="0070079B" w:rsidRDefault="00090E93" w:rsidP="00385DD7">
      <w:pPr>
        <w:snapToGrid w:val="0"/>
        <w:spacing w:line="600" w:lineRule="exact"/>
        <w:jc w:val="center"/>
        <w:rPr>
          <w:rFonts w:ascii="HGSｺﾞｼｯｸE" w:eastAsia="HGSｺﾞｼｯｸE" w:hAnsi="HGSｺﾞｼｯｸE"/>
          <w:sz w:val="28"/>
          <w:szCs w:val="24"/>
        </w:rPr>
      </w:pPr>
    </w:p>
    <w:p w14:paraId="04B81F82" w14:textId="5E97B85B" w:rsidR="00090E93" w:rsidRPr="0070079B" w:rsidRDefault="00385178" w:rsidP="00E91681">
      <w:pPr>
        <w:tabs>
          <w:tab w:val="left" w:pos="4830"/>
        </w:tabs>
        <w:snapToGrid w:val="0"/>
        <w:spacing w:line="600" w:lineRule="exact"/>
        <w:jc w:val="left"/>
        <w:rPr>
          <w:rFonts w:ascii="HGSｺﾞｼｯｸE" w:eastAsia="HGSｺﾞｼｯｸE" w:hAnsi="HGSｺﾞｼｯｸE"/>
          <w:sz w:val="28"/>
          <w:szCs w:val="24"/>
        </w:rPr>
      </w:pPr>
      <w:r w:rsidRPr="0070079B">
        <w:rPr>
          <w:rFonts w:ascii="HGSｺﾞｼｯｸE" w:eastAsia="HGSｺﾞｼｯｸE" w:hAnsi="HGSｺﾞｼｯｸE"/>
          <w:sz w:val="28"/>
          <w:szCs w:val="24"/>
        </w:rPr>
        <w:tab/>
      </w:r>
    </w:p>
    <w:p w14:paraId="7ED57271" w14:textId="5BEC953F" w:rsidR="00090E93" w:rsidRPr="0070079B" w:rsidRDefault="00090E93" w:rsidP="00385DD7">
      <w:pPr>
        <w:snapToGrid w:val="0"/>
        <w:spacing w:line="600" w:lineRule="exact"/>
        <w:jc w:val="center"/>
        <w:rPr>
          <w:rFonts w:ascii="HGSｺﾞｼｯｸE" w:eastAsia="HGSｺﾞｼｯｸE" w:hAnsi="HGSｺﾞｼｯｸE"/>
          <w:sz w:val="28"/>
          <w:szCs w:val="24"/>
        </w:rPr>
      </w:pPr>
    </w:p>
    <w:p w14:paraId="06B85CAC" w14:textId="2154092F" w:rsidR="00090E93" w:rsidRPr="0070079B" w:rsidRDefault="00090E93" w:rsidP="00385DD7">
      <w:pPr>
        <w:snapToGrid w:val="0"/>
        <w:spacing w:line="600" w:lineRule="exact"/>
        <w:jc w:val="center"/>
        <w:rPr>
          <w:rFonts w:ascii="HGSｺﾞｼｯｸE" w:eastAsia="HGSｺﾞｼｯｸE" w:hAnsi="HGSｺﾞｼｯｸE"/>
          <w:sz w:val="28"/>
          <w:szCs w:val="24"/>
        </w:rPr>
      </w:pPr>
    </w:p>
    <w:p w14:paraId="28679C45" w14:textId="29E2B9D7" w:rsidR="00090E93" w:rsidRPr="0070079B" w:rsidRDefault="00090E93" w:rsidP="00385DD7">
      <w:pPr>
        <w:snapToGrid w:val="0"/>
        <w:spacing w:line="600" w:lineRule="exact"/>
        <w:jc w:val="center"/>
        <w:rPr>
          <w:rFonts w:ascii="HGSｺﾞｼｯｸE" w:eastAsia="HGSｺﾞｼｯｸE" w:hAnsi="HGSｺﾞｼｯｸE"/>
          <w:sz w:val="28"/>
          <w:szCs w:val="24"/>
        </w:rPr>
      </w:pPr>
    </w:p>
    <w:p w14:paraId="7A003E79" w14:textId="61EF8730" w:rsidR="00090E93" w:rsidRPr="0070079B" w:rsidRDefault="00090E93" w:rsidP="00385DD7">
      <w:pPr>
        <w:snapToGrid w:val="0"/>
        <w:spacing w:line="600" w:lineRule="exact"/>
        <w:jc w:val="center"/>
        <w:rPr>
          <w:rFonts w:ascii="HGSｺﾞｼｯｸE" w:eastAsia="HGSｺﾞｼｯｸE" w:hAnsi="HGSｺﾞｼｯｸE"/>
          <w:sz w:val="28"/>
          <w:szCs w:val="24"/>
        </w:rPr>
      </w:pPr>
    </w:p>
    <w:p w14:paraId="4FE62D50" w14:textId="2DA01723" w:rsidR="00090E93" w:rsidRPr="0070079B" w:rsidRDefault="00090E93" w:rsidP="00385DD7">
      <w:pPr>
        <w:snapToGrid w:val="0"/>
        <w:spacing w:line="600" w:lineRule="exact"/>
        <w:jc w:val="center"/>
        <w:rPr>
          <w:rFonts w:ascii="HGSｺﾞｼｯｸE" w:eastAsia="HGSｺﾞｼｯｸE" w:hAnsi="HGSｺﾞｼｯｸE"/>
          <w:sz w:val="28"/>
          <w:szCs w:val="24"/>
        </w:rPr>
      </w:pPr>
    </w:p>
    <w:p w14:paraId="5FA3D155" w14:textId="3F00BED4" w:rsidR="00090E93" w:rsidRDefault="00090E93" w:rsidP="00385DD7">
      <w:pPr>
        <w:snapToGrid w:val="0"/>
        <w:spacing w:line="600" w:lineRule="exact"/>
        <w:jc w:val="center"/>
        <w:rPr>
          <w:rFonts w:ascii="HGSｺﾞｼｯｸE" w:eastAsia="HGSｺﾞｼｯｸE" w:hAnsi="HGSｺﾞｼｯｸE"/>
          <w:sz w:val="28"/>
          <w:szCs w:val="24"/>
        </w:rPr>
      </w:pPr>
      <w:r w:rsidRPr="0070079B">
        <w:rPr>
          <w:rFonts w:ascii="HGSｺﾞｼｯｸE" w:eastAsia="HGSｺﾞｼｯｸE" w:hAnsi="HGSｺﾞｼｯｸE" w:hint="eastAsia"/>
          <w:sz w:val="28"/>
          <w:szCs w:val="24"/>
        </w:rPr>
        <w:t>202</w:t>
      </w:r>
      <w:r w:rsidR="00E91681">
        <w:rPr>
          <w:rFonts w:ascii="HGSｺﾞｼｯｸE" w:eastAsia="HGSｺﾞｼｯｸE" w:hAnsi="HGSｺﾞｼｯｸE" w:hint="eastAsia"/>
          <w:sz w:val="28"/>
          <w:szCs w:val="24"/>
        </w:rPr>
        <w:t>6</w:t>
      </w:r>
      <w:r w:rsidRPr="0070079B">
        <w:rPr>
          <w:rFonts w:ascii="HGSｺﾞｼｯｸE" w:eastAsia="HGSｺﾞｼｯｸE" w:hAnsi="HGSｺﾞｼｯｸE" w:hint="eastAsia"/>
          <w:sz w:val="28"/>
          <w:szCs w:val="24"/>
        </w:rPr>
        <w:t>年</w:t>
      </w:r>
      <w:r w:rsidR="0090072E">
        <w:rPr>
          <w:rFonts w:ascii="HGSｺﾞｼｯｸE" w:eastAsia="HGSｺﾞｼｯｸE" w:hAnsi="HGSｺﾞｼｯｸE" w:hint="eastAsia"/>
          <w:sz w:val="28"/>
          <w:szCs w:val="24"/>
        </w:rPr>
        <w:t>４</w:t>
      </w:r>
      <w:r w:rsidRPr="0070079B">
        <w:rPr>
          <w:rFonts w:ascii="HGSｺﾞｼｯｸE" w:eastAsia="HGSｺﾞｼｯｸE" w:hAnsi="HGSｺﾞｼｯｸE" w:hint="eastAsia"/>
          <w:sz w:val="28"/>
          <w:szCs w:val="24"/>
        </w:rPr>
        <w:t>月</w:t>
      </w:r>
    </w:p>
    <w:p w14:paraId="52843317" w14:textId="52A50442" w:rsidR="0086730C" w:rsidRDefault="0086730C" w:rsidP="00385DD7">
      <w:pPr>
        <w:snapToGrid w:val="0"/>
        <w:spacing w:line="600" w:lineRule="exact"/>
        <w:jc w:val="center"/>
        <w:rPr>
          <w:rFonts w:ascii="HGSｺﾞｼｯｸE" w:eastAsia="HGSｺﾞｼｯｸE" w:hAnsi="HGSｺﾞｼｯｸE"/>
          <w:sz w:val="28"/>
          <w:szCs w:val="24"/>
        </w:rPr>
      </w:pPr>
    </w:p>
    <w:p w14:paraId="37998582" w14:textId="77777777" w:rsidR="0086730C" w:rsidRPr="0070079B" w:rsidRDefault="0086730C" w:rsidP="00385DD7">
      <w:pPr>
        <w:snapToGrid w:val="0"/>
        <w:spacing w:line="600" w:lineRule="exact"/>
        <w:jc w:val="center"/>
        <w:rPr>
          <w:rFonts w:ascii="HGSｺﾞｼｯｸE" w:eastAsia="HGSｺﾞｼｯｸE" w:hAnsi="HGSｺﾞｼｯｸE"/>
          <w:sz w:val="28"/>
          <w:szCs w:val="24"/>
        </w:rPr>
      </w:pPr>
    </w:p>
    <w:p w14:paraId="075AE0E4" w14:textId="46027C13" w:rsidR="00090E93" w:rsidRPr="0070079B" w:rsidRDefault="0070079B" w:rsidP="00385DD7">
      <w:pPr>
        <w:snapToGrid w:val="0"/>
        <w:spacing w:line="600" w:lineRule="exact"/>
        <w:jc w:val="center"/>
        <w:rPr>
          <w:rFonts w:ascii="HGSｺﾞｼｯｸE" w:eastAsia="HGSｺﾞｼｯｸE" w:hAnsi="HGSｺﾞｼｯｸE"/>
          <w:sz w:val="28"/>
          <w:szCs w:val="24"/>
        </w:rPr>
      </w:pPr>
      <w:r w:rsidRPr="00FB2F25">
        <w:rPr>
          <w:rFonts w:ascii="HGSｺﾞｼｯｸE" w:eastAsia="HGSｺﾞｼｯｸE" w:hAnsi="HGSｺﾞｼｯｸE" w:hint="eastAsia"/>
          <w:sz w:val="28"/>
          <w:szCs w:val="24"/>
        </w:rPr>
        <w:t>愛知県</w:t>
      </w:r>
    </w:p>
    <w:p w14:paraId="311B1FF7" w14:textId="7C0AAA2B" w:rsidR="009F1F4E" w:rsidRDefault="009F1F4E">
      <w:pPr>
        <w:widowControl/>
        <w:jc w:val="left"/>
        <w:rPr>
          <w:rFonts w:ascii="HGSｺﾞｼｯｸE" w:eastAsia="HGSｺﾞｼｯｸE" w:hAnsi="HGSｺﾞｼｯｸE"/>
          <w:sz w:val="28"/>
          <w:szCs w:val="24"/>
        </w:rPr>
      </w:pPr>
      <w:r>
        <w:rPr>
          <w:rFonts w:ascii="HGSｺﾞｼｯｸE" w:eastAsia="HGSｺﾞｼｯｸE" w:hAnsi="HGSｺﾞｼｯｸE"/>
          <w:sz w:val="28"/>
          <w:szCs w:val="24"/>
        </w:rPr>
        <w:br w:type="page"/>
      </w:r>
    </w:p>
    <w:sdt>
      <w:sdtPr>
        <w:rPr>
          <w:lang w:val="ja-JP"/>
        </w:rPr>
        <w:id w:val="-2006198459"/>
        <w:docPartObj>
          <w:docPartGallery w:val="Table of Contents"/>
          <w:docPartUnique/>
        </w:docPartObj>
      </w:sdtPr>
      <w:sdtEndPr>
        <w:rPr>
          <w:b/>
          <w:bCs/>
        </w:rPr>
      </w:sdtEndPr>
      <w:sdtContent>
        <w:p w14:paraId="14A5DCAC" w14:textId="2C97521E" w:rsidR="00FF754A" w:rsidRDefault="00FF754A" w:rsidP="002D63FD">
          <w:pPr>
            <w:pStyle w:val="a9"/>
          </w:pPr>
          <w:r>
            <w:rPr>
              <w:lang w:val="ja-JP"/>
            </w:rPr>
            <w:t>目次</w:t>
          </w:r>
        </w:p>
        <w:p w14:paraId="6BDF90C4" w14:textId="539BDAF1" w:rsidR="00681BF9" w:rsidRDefault="00FF754A">
          <w:pPr>
            <w:pStyle w:val="13"/>
            <w:rPr>
              <w:rFonts w:asciiTheme="minorHAnsi" w:eastAsiaTheme="minorEastAsia" w:hAnsiTheme="minorHAnsi" w:cstheme="minorBidi"/>
              <w:sz w:val="21"/>
              <w:szCs w:val="24"/>
              <w14:ligatures w14:val="standardContextual"/>
            </w:rPr>
          </w:pPr>
          <w:r>
            <w:fldChar w:fldCharType="begin"/>
          </w:r>
          <w:r>
            <w:instrText xml:space="preserve"> TOC \o "1-3" \h \z \u </w:instrText>
          </w:r>
          <w:r>
            <w:fldChar w:fldCharType="separate"/>
          </w:r>
          <w:hyperlink w:anchor="_Toc224144452" w:history="1">
            <w:r w:rsidR="00681BF9" w:rsidRPr="00454D1E">
              <w:rPr>
                <w:rStyle w:val="af3"/>
              </w:rPr>
              <w:t>１　はじめに</w:t>
            </w:r>
            <w:r w:rsidR="00681BF9">
              <w:rPr>
                <w:webHidden/>
              </w:rPr>
              <w:tab/>
            </w:r>
            <w:r w:rsidR="00681BF9">
              <w:rPr>
                <w:webHidden/>
              </w:rPr>
              <w:fldChar w:fldCharType="begin"/>
            </w:r>
            <w:r w:rsidR="00681BF9">
              <w:rPr>
                <w:webHidden/>
              </w:rPr>
              <w:instrText xml:space="preserve"> PAGEREF _Toc224144452 \h </w:instrText>
            </w:r>
            <w:r w:rsidR="00681BF9">
              <w:rPr>
                <w:webHidden/>
              </w:rPr>
            </w:r>
            <w:r w:rsidR="00681BF9">
              <w:rPr>
                <w:webHidden/>
              </w:rPr>
              <w:fldChar w:fldCharType="separate"/>
            </w:r>
            <w:r w:rsidR="00471E0F">
              <w:rPr>
                <w:webHidden/>
              </w:rPr>
              <w:t>3</w:t>
            </w:r>
            <w:r w:rsidR="00681BF9">
              <w:rPr>
                <w:webHidden/>
              </w:rPr>
              <w:fldChar w:fldCharType="end"/>
            </w:r>
          </w:hyperlink>
        </w:p>
        <w:p w14:paraId="7AC195B4" w14:textId="6B05B625" w:rsidR="00681BF9" w:rsidRDefault="00681BF9">
          <w:pPr>
            <w:pStyle w:val="23"/>
            <w:tabs>
              <w:tab w:val="right" w:leader="dot" w:pos="9628"/>
            </w:tabs>
            <w:rPr>
              <w:rFonts w:asciiTheme="minorHAnsi" w:hAnsiTheme="minorHAnsi" w:cstheme="minorBidi"/>
              <w:noProof/>
              <w:kern w:val="2"/>
              <w:sz w:val="21"/>
              <w:szCs w:val="24"/>
              <w14:ligatures w14:val="standardContextual"/>
            </w:rPr>
          </w:pPr>
          <w:hyperlink w:anchor="_Toc224144453" w:history="1">
            <w:r w:rsidRPr="00454D1E">
              <w:rPr>
                <w:rStyle w:val="af3"/>
                <w:noProof/>
              </w:rPr>
              <w:t>１．１　本ガイドラインの目的</w:t>
            </w:r>
            <w:r>
              <w:rPr>
                <w:noProof/>
                <w:webHidden/>
              </w:rPr>
              <w:tab/>
            </w:r>
            <w:r>
              <w:rPr>
                <w:noProof/>
                <w:webHidden/>
              </w:rPr>
              <w:fldChar w:fldCharType="begin"/>
            </w:r>
            <w:r>
              <w:rPr>
                <w:noProof/>
                <w:webHidden/>
              </w:rPr>
              <w:instrText xml:space="preserve"> PAGEREF _Toc224144453 \h </w:instrText>
            </w:r>
            <w:r>
              <w:rPr>
                <w:noProof/>
                <w:webHidden/>
              </w:rPr>
            </w:r>
            <w:r>
              <w:rPr>
                <w:noProof/>
                <w:webHidden/>
              </w:rPr>
              <w:fldChar w:fldCharType="separate"/>
            </w:r>
            <w:r w:rsidR="00471E0F">
              <w:rPr>
                <w:noProof/>
                <w:webHidden/>
              </w:rPr>
              <w:t>3</w:t>
            </w:r>
            <w:r>
              <w:rPr>
                <w:noProof/>
                <w:webHidden/>
              </w:rPr>
              <w:fldChar w:fldCharType="end"/>
            </w:r>
          </w:hyperlink>
        </w:p>
        <w:p w14:paraId="6F9906CF" w14:textId="39865A50" w:rsidR="00681BF9" w:rsidRDefault="00681BF9">
          <w:pPr>
            <w:pStyle w:val="23"/>
            <w:tabs>
              <w:tab w:val="right" w:leader="dot" w:pos="9628"/>
            </w:tabs>
            <w:rPr>
              <w:rFonts w:asciiTheme="minorHAnsi" w:hAnsiTheme="minorHAnsi" w:cstheme="minorBidi"/>
              <w:noProof/>
              <w:kern w:val="2"/>
              <w:sz w:val="21"/>
              <w:szCs w:val="24"/>
              <w14:ligatures w14:val="standardContextual"/>
            </w:rPr>
          </w:pPr>
          <w:hyperlink w:anchor="_Toc224144454" w:history="1">
            <w:r w:rsidRPr="00454D1E">
              <w:rPr>
                <w:rStyle w:val="af3"/>
                <w:noProof/>
              </w:rPr>
              <w:t>１．２　定義</w:t>
            </w:r>
            <w:r>
              <w:rPr>
                <w:noProof/>
                <w:webHidden/>
              </w:rPr>
              <w:tab/>
            </w:r>
            <w:r>
              <w:rPr>
                <w:noProof/>
                <w:webHidden/>
              </w:rPr>
              <w:fldChar w:fldCharType="begin"/>
            </w:r>
            <w:r>
              <w:rPr>
                <w:noProof/>
                <w:webHidden/>
              </w:rPr>
              <w:instrText xml:space="preserve"> PAGEREF _Toc224144454 \h </w:instrText>
            </w:r>
            <w:r>
              <w:rPr>
                <w:noProof/>
                <w:webHidden/>
              </w:rPr>
            </w:r>
            <w:r>
              <w:rPr>
                <w:noProof/>
                <w:webHidden/>
              </w:rPr>
              <w:fldChar w:fldCharType="separate"/>
            </w:r>
            <w:r w:rsidR="00471E0F">
              <w:rPr>
                <w:noProof/>
                <w:webHidden/>
              </w:rPr>
              <w:t>3</w:t>
            </w:r>
            <w:r>
              <w:rPr>
                <w:noProof/>
                <w:webHidden/>
              </w:rPr>
              <w:fldChar w:fldCharType="end"/>
            </w:r>
          </w:hyperlink>
        </w:p>
        <w:p w14:paraId="5CA72D1B" w14:textId="2429F49E" w:rsidR="00681BF9" w:rsidRDefault="00681BF9">
          <w:pPr>
            <w:pStyle w:val="13"/>
            <w:rPr>
              <w:rFonts w:asciiTheme="minorHAnsi" w:eastAsiaTheme="minorEastAsia" w:hAnsiTheme="minorHAnsi" w:cstheme="minorBidi"/>
              <w:sz w:val="21"/>
              <w:szCs w:val="24"/>
              <w14:ligatures w14:val="standardContextual"/>
            </w:rPr>
          </w:pPr>
          <w:hyperlink w:anchor="_Toc224144455" w:history="1">
            <w:r w:rsidRPr="00454D1E">
              <w:rPr>
                <w:rStyle w:val="af3"/>
              </w:rPr>
              <w:t>２　本ガイドラインが対象とする範囲</w:t>
            </w:r>
            <w:r>
              <w:rPr>
                <w:webHidden/>
              </w:rPr>
              <w:tab/>
            </w:r>
            <w:r>
              <w:rPr>
                <w:webHidden/>
              </w:rPr>
              <w:fldChar w:fldCharType="begin"/>
            </w:r>
            <w:r>
              <w:rPr>
                <w:webHidden/>
              </w:rPr>
              <w:instrText xml:space="preserve"> PAGEREF _Toc224144455 \h </w:instrText>
            </w:r>
            <w:r>
              <w:rPr>
                <w:webHidden/>
              </w:rPr>
            </w:r>
            <w:r>
              <w:rPr>
                <w:webHidden/>
              </w:rPr>
              <w:fldChar w:fldCharType="separate"/>
            </w:r>
            <w:r w:rsidR="00471E0F">
              <w:rPr>
                <w:webHidden/>
              </w:rPr>
              <w:t>4</w:t>
            </w:r>
            <w:r>
              <w:rPr>
                <w:webHidden/>
              </w:rPr>
              <w:fldChar w:fldCharType="end"/>
            </w:r>
          </w:hyperlink>
        </w:p>
        <w:p w14:paraId="147A5308" w14:textId="4AB674A5" w:rsidR="00681BF9" w:rsidRDefault="00681BF9">
          <w:pPr>
            <w:pStyle w:val="13"/>
            <w:rPr>
              <w:rFonts w:asciiTheme="minorHAnsi" w:eastAsiaTheme="minorEastAsia" w:hAnsiTheme="minorHAnsi" w:cstheme="minorBidi"/>
              <w:sz w:val="21"/>
              <w:szCs w:val="24"/>
              <w14:ligatures w14:val="standardContextual"/>
            </w:rPr>
          </w:pPr>
          <w:hyperlink w:anchor="_Toc224144456" w:history="1">
            <w:r w:rsidRPr="00454D1E">
              <w:rPr>
                <w:rStyle w:val="af3"/>
              </w:rPr>
              <w:t>３　生成AIの活用方策とリスクを理解した利活用促進</w:t>
            </w:r>
            <w:r>
              <w:rPr>
                <w:webHidden/>
              </w:rPr>
              <w:tab/>
            </w:r>
            <w:r>
              <w:rPr>
                <w:webHidden/>
              </w:rPr>
              <w:fldChar w:fldCharType="begin"/>
            </w:r>
            <w:r>
              <w:rPr>
                <w:webHidden/>
              </w:rPr>
              <w:instrText xml:space="preserve"> PAGEREF _Toc224144456 \h </w:instrText>
            </w:r>
            <w:r>
              <w:rPr>
                <w:webHidden/>
              </w:rPr>
            </w:r>
            <w:r>
              <w:rPr>
                <w:webHidden/>
              </w:rPr>
              <w:fldChar w:fldCharType="separate"/>
            </w:r>
            <w:r w:rsidR="00471E0F">
              <w:rPr>
                <w:webHidden/>
              </w:rPr>
              <w:t>4</w:t>
            </w:r>
            <w:r>
              <w:rPr>
                <w:webHidden/>
              </w:rPr>
              <w:fldChar w:fldCharType="end"/>
            </w:r>
          </w:hyperlink>
        </w:p>
        <w:p w14:paraId="33D014CD" w14:textId="76E9A9E8" w:rsidR="00681BF9" w:rsidRDefault="00681BF9">
          <w:pPr>
            <w:pStyle w:val="23"/>
            <w:tabs>
              <w:tab w:val="right" w:leader="dot" w:pos="9628"/>
            </w:tabs>
            <w:rPr>
              <w:rFonts w:asciiTheme="minorHAnsi" w:hAnsiTheme="minorHAnsi" w:cstheme="minorBidi"/>
              <w:noProof/>
              <w:kern w:val="2"/>
              <w:sz w:val="21"/>
              <w:szCs w:val="24"/>
              <w14:ligatures w14:val="standardContextual"/>
            </w:rPr>
          </w:pPr>
          <w:hyperlink w:anchor="_Toc224144457" w:history="1">
            <w:r w:rsidRPr="00454D1E">
              <w:rPr>
                <w:rStyle w:val="af3"/>
                <w:noProof/>
              </w:rPr>
              <w:t>３．１　生成AIの活用方策</w:t>
            </w:r>
            <w:r>
              <w:rPr>
                <w:noProof/>
                <w:webHidden/>
              </w:rPr>
              <w:tab/>
            </w:r>
            <w:r>
              <w:rPr>
                <w:noProof/>
                <w:webHidden/>
              </w:rPr>
              <w:fldChar w:fldCharType="begin"/>
            </w:r>
            <w:r>
              <w:rPr>
                <w:noProof/>
                <w:webHidden/>
              </w:rPr>
              <w:instrText xml:space="preserve"> PAGEREF _Toc224144457 \h </w:instrText>
            </w:r>
            <w:r>
              <w:rPr>
                <w:noProof/>
                <w:webHidden/>
              </w:rPr>
            </w:r>
            <w:r>
              <w:rPr>
                <w:noProof/>
                <w:webHidden/>
              </w:rPr>
              <w:fldChar w:fldCharType="separate"/>
            </w:r>
            <w:r w:rsidR="00471E0F">
              <w:rPr>
                <w:noProof/>
                <w:webHidden/>
              </w:rPr>
              <w:t>4</w:t>
            </w:r>
            <w:r>
              <w:rPr>
                <w:noProof/>
                <w:webHidden/>
              </w:rPr>
              <w:fldChar w:fldCharType="end"/>
            </w:r>
          </w:hyperlink>
        </w:p>
        <w:p w14:paraId="50BACD78" w14:textId="0A087D92" w:rsidR="00681BF9" w:rsidRDefault="00681BF9">
          <w:pPr>
            <w:pStyle w:val="23"/>
            <w:tabs>
              <w:tab w:val="right" w:leader="dot" w:pos="9628"/>
            </w:tabs>
            <w:rPr>
              <w:rFonts w:asciiTheme="minorHAnsi" w:hAnsiTheme="minorHAnsi" w:cstheme="minorBidi"/>
              <w:noProof/>
              <w:kern w:val="2"/>
              <w:sz w:val="21"/>
              <w:szCs w:val="24"/>
              <w14:ligatures w14:val="standardContextual"/>
            </w:rPr>
          </w:pPr>
          <w:hyperlink w:anchor="_Toc224144458" w:history="1">
            <w:r w:rsidRPr="00454D1E">
              <w:rPr>
                <w:rStyle w:val="af3"/>
                <w:noProof/>
              </w:rPr>
              <w:t>３．２　生成物を利用する際のリスク</w:t>
            </w:r>
            <w:r>
              <w:rPr>
                <w:noProof/>
                <w:webHidden/>
              </w:rPr>
              <w:tab/>
            </w:r>
            <w:r>
              <w:rPr>
                <w:noProof/>
                <w:webHidden/>
              </w:rPr>
              <w:fldChar w:fldCharType="begin"/>
            </w:r>
            <w:r>
              <w:rPr>
                <w:noProof/>
                <w:webHidden/>
              </w:rPr>
              <w:instrText xml:space="preserve"> PAGEREF _Toc224144458 \h </w:instrText>
            </w:r>
            <w:r>
              <w:rPr>
                <w:noProof/>
                <w:webHidden/>
              </w:rPr>
            </w:r>
            <w:r>
              <w:rPr>
                <w:noProof/>
                <w:webHidden/>
              </w:rPr>
              <w:fldChar w:fldCharType="separate"/>
            </w:r>
            <w:r w:rsidR="00471E0F">
              <w:rPr>
                <w:noProof/>
                <w:webHidden/>
              </w:rPr>
              <w:t>5</w:t>
            </w:r>
            <w:r>
              <w:rPr>
                <w:noProof/>
                <w:webHidden/>
              </w:rPr>
              <w:fldChar w:fldCharType="end"/>
            </w:r>
          </w:hyperlink>
        </w:p>
        <w:p w14:paraId="29695BFF" w14:textId="02A6AB17" w:rsidR="00681BF9" w:rsidRDefault="00681BF9">
          <w:pPr>
            <w:pStyle w:val="23"/>
            <w:tabs>
              <w:tab w:val="right" w:leader="dot" w:pos="9628"/>
            </w:tabs>
            <w:rPr>
              <w:rFonts w:asciiTheme="minorHAnsi" w:hAnsiTheme="minorHAnsi" w:cstheme="minorBidi"/>
              <w:noProof/>
              <w:kern w:val="2"/>
              <w:sz w:val="21"/>
              <w:szCs w:val="24"/>
              <w14:ligatures w14:val="standardContextual"/>
            </w:rPr>
          </w:pPr>
          <w:hyperlink w:anchor="_Toc224144459" w:history="1">
            <w:r w:rsidRPr="00454D1E">
              <w:rPr>
                <w:rStyle w:val="af3"/>
                <w:noProof/>
              </w:rPr>
              <w:t>３．３　利活用促進に係る方針</w:t>
            </w:r>
            <w:r>
              <w:rPr>
                <w:noProof/>
                <w:webHidden/>
              </w:rPr>
              <w:tab/>
            </w:r>
            <w:r>
              <w:rPr>
                <w:noProof/>
                <w:webHidden/>
              </w:rPr>
              <w:fldChar w:fldCharType="begin"/>
            </w:r>
            <w:r>
              <w:rPr>
                <w:noProof/>
                <w:webHidden/>
              </w:rPr>
              <w:instrText xml:space="preserve"> PAGEREF _Toc224144459 \h </w:instrText>
            </w:r>
            <w:r>
              <w:rPr>
                <w:noProof/>
                <w:webHidden/>
              </w:rPr>
            </w:r>
            <w:r>
              <w:rPr>
                <w:noProof/>
                <w:webHidden/>
              </w:rPr>
              <w:fldChar w:fldCharType="separate"/>
            </w:r>
            <w:r w:rsidR="00471E0F">
              <w:rPr>
                <w:noProof/>
                <w:webHidden/>
              </w:rPr>
              <w:t>6</w:t>
            </w:r>
            <w:r>
              <w:rPr>
                <w:noProof/>
                <w:webHidden/>
              </w:rPr>
              <w:fldChar w:fldCharType="end"/>
            </w:r>
          </w:hyperlink>
        </w:p>
        <w:p w14:paraId="49FB1296" w14:textId="0E276B15" w:rsidR="00681BF9" w:rsidRDefault="00681BF9">
          <w:pPr>
            <w:pStyle w:val="13"/>
            <w:rPr>
              <w:rFonts w:asciiTheme="minorHAnsi" w:eastAsiaTheme="minorEastAsia" w:hAnsiTheme="minorHAnsi" w:cstheme="minorBidi"/>
              <w:sz w:val="21"/>
              <w:szCs w:val="24"/>
              <w14:ligatures w14:val="standardContextual"/>
            </w:rPr>
          </w:pPr>
          <w:hyperlink w:anchor="_Toc224144460" w:history="1">
            <w:r w:rsidRPr="00454D1E">
              <w:rPr>
                <w:rStyle w:val="af3"/>
              </w:rPr>
              <w:t>４　生成AIシステムの調達について</w:t>
            </w:r>
            <w:r>
              <w:rPr>
                <w:webHidden/>
              </w:rPr>
              <w:tab/>
            </w:r>
            <w:r>
              <w:rPr>
                <w:webHidden/>
              </w:rPr>
              <w:fldChar w:fldCharType="begin"/>
            </w:r>
            <w:r>
              <w:rPr>
                <w:webHidden/>
              </w:rPr>
              <w:instrText xml:space="preserve"> PAGEREF _Toc224144460 \h </w:instrText>
            </w:r>
            <w:r>
              <w:rPr>
                <w:webHidden/>
              </w:rPr>
            </w:r>
            <w:r>
              <w:rPr>
                <w:webHidden/>
              </w:rPr>
              <w:fldChar w:fldCharType="separate"/>
            </w:r>
            <w:r w:rsidR="00471E0F">
              <w:rPr>
                <w:webHidden/>
              </w:rPr>
              <w:t>6</w:t>
            </w:r>
            <w:r>
              <w:rPr>
                <w:webHidden/>
              </w:rPr>
              <w:fldChar w:fldCharType="end"/>
            </w:r>
          </w:hyperlink>
        </w:p>
        <w:p w14:paraId="4004F33D" w14:textId="58CC3505" w:rsidR="00681BF9" w:rsidRDefault="00681BF9">
          <w:pPr>
            <w:pStyle w:val="13"/>
            <w:rPr>
              <w:rFonts w:asciiTheme="minorHAnsi" w:eastAsiaTheme="minorEastAsia" w:hAnsiTheme="minorHAnsi" w:cstheme="minorBidi"/>
              <w:sz w:val="21"/>
              <w:szCs w:val="24"/>
              <w14:ligatures w14:val="standardContextual"/>
            </w:rPr>
          </w:pPr>
          <w:hyperlink w:anchor="_Toc224144461" w:history="1">
            <w:r w:rsidRPr="00454D1E">
              <w:rPr>
                <w:rStyle w:val="af3"/>
              </w:rPr>
              <w:t>５　生成AI調達・利活用推進会議の助言</w:t>
            </w:r>
            <w:r>
              <w:rPr>
                <w:webHidden/>
              </w:rPr>
              <w:tab/>
            </w:r>
            <w:r>
              <w:rPr>
                <w:webHidden/>
              </w:rPr>
              <w:fldChar w:fldCharType="begin"/>
            </w:r>
            <w:r>
              <w:rPr>
                <w:webHidden/>
              </w:rPr>
              <w:instrText xml:space="preserve"> PAGEREF _Toc224144461 \h </w:instrText>
            </w:r>
            <w:r>
              <w:rPr>
                <w:webHidden/>
              </w:rPr>
            </w:r>
            <w:r>
              <w:rPr>
                <w:webHidden/>
              </w:rPr>
              <w:fldChar w:fldCharType="separate"/>
            </w:r>
            <w:r w:rsidR="00471E0F">
              <w:rPr>
                <w:webHidden/>
              </w:rPr>
              <w:t>9</w:t>
            </w:r>
            <w:r>
              <w:rPr>
                <w:webHidden/>
              </w:rPr>
              <w:fldChar w:fldCharType="end"/>
            </w:r>
          </w:hyperlink>
        </w:p>
        <w:p w14:paraId="18F43079" w14:textId="7A688F05" w:rsidR="00681BF9" w:rsidRDefault="00681BF9">
          <w:pPr>
            <w:pStyle w:val="13"/>
            <w:rPr>
              <w:rFonts w:asciiTheme="minorHAnsi" w:eastAsiaTheme="minorEastAsia" w:hAnsiTheme="minorHAnsi" w:cstheme="minorBidi"/>
              <w:sz w:val="21"/>
              <w:szCs w:val="24"/>
              <w14:ligatures w14:val="standardContextual"/>
            </w:rPr>
          </w:pPr>
          <w:hyperlink w:anchor="_Toc224144462" w:history="1">
            <w:r w:rsidRPr="00454D1E">
              <w:rPr>
                <w:rStyle w:val="af3"/>
              </w:rPr>
              <w:t>６　生成AIシステムの調達・利活用に係る対応事項</w:t>
            </w:r>
            <w:r>
              <w:rPr>
                <w:webHidden/>
              </w:rPr>
              <w:tab/>
            </w:r>
            <w:r>
              <w:rPr>
                <w:webHidden/>
              </w:rPr>
              <w:fldChar w:fldCharType="begin"/>
            </w:r>
            <w:r>
              <w:rPr>
                <w:webHidden/>
              </w:rPr>
              <w:instrText xml:space="preserve"> PAGEREF _Toc224144462 \h </w:instrText>
            </w:r>
            <w:r>
              <w:rPr>
                <w:webHidden/>
              </w:rPr>
            </w:r>
            <w:r>
              <w:rPr>
                <w:webHidden/>
              </w:rPr>
              <w:fldChar w:fldCharType="separate"/>
            </w:r>
            <w:r w:rsidR="00471E0F">
              <w:rPr>
                <w:webHidden/>
              </w:rPr>
              <w:t>9</w:t>
            </w:r>
            <w:r>
              <w:rPr>
                <w:webHidden/>
              </w:rPr>
              <w:fldChar w:fldCharType="end"/>
            </w:r>
          </w:hyperlink>
        </w:p>
        <w:p w14:paraId="6AF4461B" w14:textId="75DED3AA" w:rsidR="00681BF9" w:rsidRDefault="00681BF9">
          <w:pPr>
            <w:pStyle w:val="23"/>
            <w:tabs>
              <w:tab w:val="right" w:leader="dot" w:pos="9628"/>
            </w:tabs>
            <w:rPr>
              <w:rFonts w:asciiTheme="minorHAnsi" w:hAnsiTheme="minorHAnsi" w:cstheme="minorBidi"/>
              <w:noProof/>
              <w:kern w:val="2"/>
              <w:sz w:val="21"/>
              <w:szCs w:val="24"/>
              <w14:ligatures w14:val="standardContextual"/>
            </w:rPr>
          </w:pPr>
          <w:hyperlink w:anchor="_Toc224144463" w:history="1">
            <w:r w:rsidRPr="00454D1E">
              <w:rPr>
                <w:rStyle w:val="af3"/>
                <w:noProof/>
              </w:rPr>
              <w:t>６．１　各種法令・規程等を踏まえた対応事項</w:t>
            </w:r>
            <w:r>
              <w:rPr>
                <w:noProof/>
                <w:webHidden/>
              </w:rPr>
              <w:tab/>
            </w:r>
            <w:r>
              <w:rPr>
                <w:noProof/>
                <w:webHidden/>
              </w:rPr>
              <w:fldChar w:fldCharType="begin"/>
            </w:r>
            <w:r>
              <w:rPr>
                <w:noProof/>
                <w:webHidden/>
              </w:rPr>
              <w:instrText xml:space="preserve"> PAGEREF _Toc224144463 \h </w:instrText>
            </w:r>
            <w:r>
              <w:rPr>
                <w:noProof/>
                <w:webHidden/>
              </w:rPr>
            </w:r>
            <w:r>
              <w:rPr>
                <w:noProof/>
                <w:webHidden/>
              </w:rPr>
              <w:fldChar w:fldCharType="separate"/>
            </w:r>
            <w:r w:rsidR="00471E0F">
              <w:rPr>
                <w:noProof/>
                <w:webHidden/>
              </w:rPr>
              <w:t>9</w:t>
            </w:r>
            <w:r>
              <w:rPr>
                <w:noProof/>
                <w:webHidden/>
              </w:rPr>
              <w:fldChar w:fldCharType="end"/>
            </w:r>
          </w:hyperlink>
        </w:p>
        <w:p w14:paraId="383263D5" w14:textId="27B9FC41" w:rsidR="00681BF9" w:rsidRDefault="00681BF9">
          <w:pPr>
            <w:pStyle w:val="23"/>
            <w:tabs>
              <w:tab w:val="right" w:leader="dot" w:pos="9628"/>
            </w:tabs>
            <w:rPr>
              <w:rFonts w:asciiTheme="minorHAnsi" w:hAnsiTheme="minorHAnsi" w:cstheme="minorBidi"/>
              <w:noProof/>
              <w:kern w:val="2"/>
              <w:sz w:val="21"/>
              <w:szCs w:val="24"/>
              <w14:ligatures w14:val="standardContextual"/>
            </w:rPr>
          </w:pPr>
          <w:hyperlink w:anchor="_Toc224144464" w:history="1">
            <w:r w:rsidRPr="00454D1E">
              <w:rPr>
                <w:rStyle w:val="af3"/>
                <w:noProof/>
              </w:rPr>
              <w:t>６．２　生成AIシステムの企画者の対応事項</w:t>
            </w:r>
            <w:r>
              <w:rPr>
                <w:noProof/>
                <w:webHidden/>
              </w:rPr>
              <w:tab/>
            </w:r>
            <w:r>
              <w:rPr>
                <w:noProof/>
                <w:webHidden/>
              </w:rPr>
              <w:fldChar w:fldCharType="begin"/>
            </w:r>
            <w:r>
              <w:rPr>
                <w:noProof/>
                <w:webHidden/>
              </w:rPr>
              <w:instrText xml:space="preserve"> PAGEREF _Toc224144464 \h </w:instrText>
            </w:r>
            <w:r>
              <w:rPr>
                <w:noProof/>
                <w:webHidden/>
              </w:rPr>
            </w:r>
            <w:r>
              <w:rPr>
                <w:noProof/>
                <w:webHidden/>
              </w:rPr>
              <w:fldChar w:fldCharType="separate"/>
            </w:r>
            <w:r w:rsidR="00471E0F">
              <w:rPr>
                <w:noProof/>
                <w:webHidden/>
              </w:rPr>
              <w:t>9</w:t>
            </w:r>
            <w:r>
              <w:rPr>
                <w:noProof/>
                <w:webHidden/>
              </w:rPr>
              <w:fldChar w:fldCharType="end"/>
            </w:r>
          </w:hyperlink>
        </w:p>
        <w:p w14:paraId="002CBD1F" w14:textId="4C384B35" w:rsidR="00681BF9" w:rsidRPr="00681BF9" w:rsidRDefault="00681BF9">
          <w:pPr>
            <w:pStyle w:val="31"/>
            <w:tabs>
              <w:tab w:val="right" w:leader="dot" w:pos="9628"/>
            </w:tabs>
            <w:rPr>
              <w:rFonts w:eastAsia="ＭＳ 明朝" w:cstheme="minorBidi"/>
              <w:noProof/>
              <w:kern w:val="2"/>
              <w:sz w:val="21"/>
              <w:szCs w:val="24"/>
              <w14:ligatures w14:val="standardContextual"/>
            </w:rPr>
          </w:pPr>
          <w:hyperlink w:anchor="_Toc224144465" w:history="1">
            <w:r w:rsidRPr="00681BF9">
              <w:rPr>
                <w:rStyle w:val="af3"/>
                <w:noProof/>
              </w:rPr>
              <w:t>６．２．１　生成AIシステムの運用開始前の対応事項</w:t>
            </w:r>
            <w:r w:rsidRPr="00681BF9">
              <w:rPr>
                <w:rFonts w:eastAsia="ＭＳ 明朝"/>
                <w:noProof/>
                <w:webHidden/>
              </w:rPr>
              <w:tab/>
            </w:r>
            <w:r w:rsidRPr="00681BF9">
              <w:rPr>
                <w:rFonts w:eastAsia="ＭＳ 明朝"/>
                <w:noProof/>
                <w:webHidden/>
              </w:rPr>
              <w:fldChar w:fldCharType="begin"/>
            </w:r>
            <w:r w:rsidRPr="00681BF9">
              <w:rPr>
                <w:rFonts w:eastAsia="ＭＳ 明朝"/>
                <w:noProof/>
                <w:webHidden/>
              </w:rPr>
              <w:instrText xml:space="preserve"> PAGEREF _Toc224144465 \h </w:instrText>
            </w:r>
            <w:r w:rsidRPr="00681BF9">
              <w:rPr>
                <w:rFonts w:eastAsia="ＭＳ 明朝"/>
                <w:noProof/>
                <w:webHidden/>
              </w:rPr>
            </w:r>
            <w:r w:rsidRPr="00681BF9">
              <w:rPr>
                <w:rFonts w:eastAsia="ＭＳ 明朝"/>
                <w:noProof/>
                <w:webHidden/>
              </w:rPr>
              <w:fldChar w:fldCharType="separate"/>
            </w:r>
            <w:r w:rsidR="00471E0F">
              <w:rPr>
                <w:rFonts w:eastAsia="ＭＳ 明朝"/>
                <w:noProof/>
                <w:webHidden/>
              </w:rPr>
              <w:t>9</w:t>
            </w:r>
            <w:r w:rsidRPr="00681BF9">
              <w:rPr>
                <w:rFonts w:eastAsia="ＭＳ 明朝"/>
                <w:noProof/>
                <w:webHidden/>
              </w:rPr>
              <w:fldChar w:fldCharType="end"/>
            </w:r>
          </w:hyperlink>
        </w:p>
        <w:p w14:paraId="4F600077" w14:textId="6613E81D" w:rsidR="00681BF9" w:rsidRPr="00681BF9" w:rsidRDefault="00681BF9">
          <w:pPr>
            <w:pStyle w:val="31"/>
            <w:tabs>
              <w:tab w:val="right" w:leader="dot" w:pos="9628"/>
            </w:tabs>
            <w:rPr>
              <w:rFonts w:eastAsia="ＭＳ 明朝" w:cstheme="minorBidi"/>
              <w:noProof/>
              <w:kern w:val="2"/>
              <w:sz w:val="21"/>
              <w:szCs w:val="24"/>
              <w14:ligatures w14:val="standardContextual"/>
            </w:rPr>
          </w:pPr>
          <w:hyperlink w:anchor="_Toc224144466" w:history="1">
            <w:r w:rsidRPr="00681BF9">
              <w:rPr>
                <w:rStyle w:val="af3"/>
                <w:noProof/>
              </w:rPr>
              <w:t>６．２．２　生成AIシステムの運用開始後の対応事項</w:t>
            </w:r>
            <w:r w:rsidRPr="00681BF9">
              <w:rPr>
                <w:rFonts w:eastAsia="ＭＳ 明朝"/>
                <w:noProof/>
                <w:webHidden/>
              </w:rPr>
              <w:tab/>
            </w:r>
            <w:r w:rsidRPr="00681BF9">
              <w:rPr>
                <w:rFonts w:eastAsia="ＭＳ 明朝"/>
                <w:noProof/>
                <w:webHidden/>
              </w:rPr>
              <w:fldChar w:fldCharType="begin"/>
            </w:r>
            <w:r w:rsidRPr="00681BF9">
              <w:rPr>
                <w:rFonts w:eastAsia="ＭＳ 明朝"/>
                <w:noProof/>
                <w:webHidden/>
              </w:rPr>
              <w:instrText xml:space="preserve"> PAGEREF _Toc224144466 \h </w:instrText>
            </w:r>
            <w:r w:rsidRPr="00681BF9">
              <w:rPr>
                <w:rFonts w:eastAsia="ＭＳ 明朝"/>
                <w:noProof/>
                <w:webHidden/>
              </w:rPr>
            </w:r>
            <w:r w:rsidRPr="00681BF9">
              <w:rPr>
                <w:rFonts w:eastAsia="ＭＳ 明朝"/>
                <w:noProof/>
                <w:webHidden/>
              </w:rPr>
              <w:fldChar w:fldCharType="separate"/>
            </w:r>
            <w:r w:rsidR="00471E0F">
              <w:rPr>
                <w:rFonts w:eastAsia="ＭＳ 明朝"/>
                <w:noProof/>
                <w:webHidden/>
              </w:rPr>
              <w:t>10</w:t>
            </w:r>
            <w:r w:rsidRPr="00681BF9">
              <w:rPr>
                <w:rFonts w:eastAsia="ＭＳ 明朝"/>
                <w:noProof/>
                <w:webHidden/>
              </w:rPr>
              <w:fldChar w:fldCharType="end"/>
            </w:r>
          </w:hyperlink>
        </w:p>
        <w:p w14:paraId="30FEA389" w14:textId="6E2E00DB" w:rsidR="00681BF9" w:rsidRDefault="00681BF9">
          <w:pPr>
            <w:pStyle w:val="23"/>
            <w:tabs>
              <w:tab w:val="right" w:leader="dot" w:pos="9628"/>
            </w:tabs>
            <w:rPr>
              <w:rFonts w:asciiTheme="minorHAnsi" w:hAnsiTheme="minorHAnsi" w:cstheme="minorBidi"/>
              <w:noProof/>
              <w:kern w:val="2"/>
              <w:sz w:val="21"/>
              <w:szCs w:val="24"/>
              <w14:ligatures w14:val="standardContextual"/>
            </w:rPr>
          </w:pPr>
          <w:hyperlink w:anchor="_Toc224144467" w:history="1">
            <w:r w:rsidRPr="00454D1E">
              <w:rPr>
                <w:rStyle w:val="af3"/>
                <w:noProof/>
              </w:rPr>
              <w:t>６．３　生成AIシステムの利用者（職員に限る）の対応事項</w:t>
            </w:r>
            <w:r>
              <w:rPr>
                <w:noProof/>
                <w:webHidden/>
              </w:rPr>
              <w:tab/>
            </w:r>
            <w:r>
              <w:rPr>
                <w:noProof/>
                <w:webHidden/>
              </w:rPr>
              <w:fldChar w:fldCharType="begin"/>
            </w:r>
            <w:r>
              <w:rPr>
                <w:noProof/>
                <w:webHidden/>
              </w:rPr>
              <w:instrText xml:space="preserve"> PAGEREF _Toc224144467 \h </w:instrText>
            </w:r>
            <w:r>
              <w:rPr>
                <w:noProof/>
                <w:webHidden/>
              </w:rPr>
            </w:r>
            <w:r>
              <w:rPr>
                <w:noProof/>
                <w:webHidden/>
              </w:rPr>
              <w:fldChar w:fldCharType="separate"/>
            </w:r>
            <w:r w:rsidR="00471E0F">
              <w:rPr>
                <w:noProof/>
                <w:webHidden/>
              </w:rPr>
              <w:t>10</w:t>
            </w:r>
            <w:r>
              <w:rPr>
                <w:noProof/>
                <w:webHidden/>
              </w:rPr>
              <w:fldChar w:fldCharType="end"/>
            </w:r>
          </w:hyperlink>
        </w:p>
        <w:p w14:paraId="3A0F7386" w14:textId="33D47984" w:rsidR="00FF754A" w:rsidRDefault="00FF754A">
          <w:r>
            <w:rPr>
              <w:b/>
              <w:bCs/>
              <w:lang w:val="ja-JP"/>
            </w:rPr>
            <w:fldChar w:fldCharType="end"/>
          </w:r>
        </w:p>
      </w:sdtContent>
    </w:sdt>
    <w:p w14:paraId="268F920C" w14:textId="77777777" w:rsidR="009E70A9" w:rsidRPr="00FF754A" w:rsidRDefault="009E70A9" w:rsidP="007A4B10">
      <w:pPr>
        <w:widowControl/>
        <w:spacing w:line="400" w:lineRule="exact"/>
        <w:jc w:val="left"/>
        <w:rPr>
          <w:rFonts w:ascii="HGSｺﾞｼｯｸE" w:eastAsia="HGSｺﾞｼｯｸE" w:hAnsi="HGSｺﾞｼｯｸE"/>
          <w:sz w:val="28"/>
          <w:szCs w:val="24"/>
        </w:rPr>
      </w:pPr>
    </w:p>
    <w:p w14:paraId="47FEE9A4" w14:textId="77777777" w:rsidR="00FF754A" w:rsidRDefault="00FF754A" w:rsidP="007A4B10">
      <w:pPr>
        <w:widowControl/>
        <w:spacing w:line="400" w:lineRule="exact"/>
        <w:jc w:val="left"/>
        <w:rPr>
          <w:rFonts w:ascii="HGSｺﾞｼｯｸE" w:eastAsia="HGSｺﾞｼｯｸE" w:hAnsi="HGSｺﾞｼｯｸE"/>
          <w:sz w:val="28"/>
          <w:szCs w:val="24"/>
        </w:rPr>
      </w:pPr>
    </w:p>
    <w:p w14:paraId="146F772B" w14:textId="77777777" w:rsidR="00FF754A" w:rsidRDefault="00FF754A" w:rsidP="007A4B10">
      <w:pPr>
        <w:widowControl/>
        <w:spacing w:line="400" w:lineRule="exact"/>
        <w:jc w:val="left"/>
        <w:rPr>
          <w:rFonts w:ascii="HGSｺﾞｼｯｸE" w:eastAsia="HGSｺﾞｼｯｸE" w:hAnsi="HGSｺﾞｼｯｸE"/>
          <w:sz w:val="28"/>
          <w:szCs w:val="24"/>
        </w:rPr>
      </w:pPr>
    </w:p>
    <w:p w14:paraId="6A83127D" w14:textId="41693FEB" w:rsidR="00FF754A" w:rsidRDefault="00FF754A">
      <w:pPr>
        <w:widowControl/>
        <w:jc w:val="left"/>
        <w:rPr>
          <w:rFonts w:ascii="HGSｺﾞｼｯｸE" w:eastAsia="HGSｺﾞｼｯｸE" w:hAnsi="HGSｺﾞｼｯｸE"/>
          <w:sz w:val="28"/>
          <w:szCs w:val="24"/>
        </w:rPr>
      </w:pPr>
      <w:r>
        <w:rPr>
          <w:rFonts w:ascii="HGSｺﾞｼｯｸE" w:eastAsia="HGSｺﾞｼｯｸE" w:hAnsi="HGSｺﾞｼｯｸE"/>
          <w:sz w:val="28"/>
          <w:szCs w:val="24"/>
        </w:rPr>
        <w:br w:type="page"/>
      </w:r>
    </w:p>
    <w:p w14:paraId="4322FCA2" w14:textId="450DDCFF" w:rsidR="002D63FD" w:rsidRPr="000433E1" w:rsidRDefault="009708D0" w:rsidP="001F7E93">
      <w:pPr>
        <w:pStyle w:val="1"/>
        <w:rPr>
          <w:color w:val="000000" w:themeColor="text1"/>
        </w:rPr>
      </w:pPr>
      <w:bookmarkStart w:id="0" w:name="_Toc224144452"/>
      <w:r>
        <w:rPr>
          <w:rFonts w:hint="eastAsia"/>
        </w:rPr>
        <w:lastRenderedPageBreak/>
        <w:t>１</w:t>
      </w:r>
      <w:r w:rsidR="00FF754A">
        <w:rPr>
          <w:rFonts w:hint="eastAsia"/>
        </w:rPr>
        <w:t xml:space="preserve">　</w:t>
      </w:r>
      <w:r w:rsidR="001F7E93">
        <w:rPr>
          <w:rFonts w:hint="eastAsia"/>
        </w:rPr>
        <w:t>はじめに</w:t>
      </w:r>
      <w:bookmarkEnd w:id="0"/>
    </w:p>
    <w:p w14:paraId="3042A0EE" w14:textId="38C64D53" w:rsidR="002D63FD" w:rsidRPr="000433E1" w:rsidRDefault="009708D0" w:rsidP="001F7E93">
      <w:pPr>
        <w:pStyle w:val="2"/>
        <w:rPr>
          <w:color w:val="000000" w:themeColor="text1"/>
        </w:rPr>
      </w:pPr>
      <w:bookmarkStart w:id="1" w:name="_Toc224144453"/>
      <w:r w:rsidRPr="000433E1">
        <w:rPr>
          <w:rFonts w:hint="eastAsia"/>
          <w:color w:val="000000" w:themeColor="text1"/>
        </w:rPr>
        <w:t>１．１　本ガイドラインの目的</w:t>
      </w:r>
      <w:bookmarkEnd w:id="1"/>
    </w:p>
    <w:p w14:paraId="2217A478" w14:textId="2A9067EF" w:rsidR="008603BF" w:rsidRDefault="008603BF" w:rsidP="008603BF">
      <w:pPr>
        <w:spacing w:beforeLines="30" w:before="108" w:afterLines="30" w:after="108" w:line="400" w:lineRule="exact"/>
        <w:ind w:firstLineChars="100" w:firstLine="240"/>
      </w:pPr>
      <w:r>
        <w:t>2040年頃にかけて進行する人口減少・</w:t>
      </w:r>
      <w:r w:rsidR="002E738A">
        <w:rPr>
          <w:rFonts w:hint="eastAsia"/>
        </w:rPr>
        <w:t>少子</w:t>
      </w:r>
      <w:r>
        <w:t>高齢化等の人口構造の変化等に的確に対応し、持続可能な形で行政サービスを提供するためには、行政のデジタル化を進める必要がある。</w:t>
      </w:r>
    </w:p>
    <w:p w14:paraId="4268D7C2" w14:textId="02493FCE" w:rsidR="00E3166E" w:rsidRDefault="00C36CE2" w:rsidP="008603BF">
      <w:pPr>
        <w:spacing w:beforeLines="30" w:before="108" w:afterLines="30" w:after="108" w:line="400" w:lineRule="exact"/>
        <w:ind w:firstLineChars="100" w:firstLine="240"/>
      </w:pPr>
      <w:r>
        <w:rPr>
          <w:rFonts w:hint="eastAsia"/>
        </w:rPr>
        <w:t>国においては</w:t>
      </w:r>
      <w:r w:rsidR="00E3166E">
        <w:rPr>
          <w:rFonts w:hint="eastAsia"/>
        </w:rPr>
        <w:t>、技術、そして、技術を利活用した社会の変化に迅速かつ柔軟に対応するため、事業者等の自発的な取組を支援するための</w:t>
      </w:r>
      <w:r w:rsidR="00E3166E" w:rsidRPr="00681BF9">
        <w:rPr>
          <w:rFonts w:hint="eastAsia"/>
        </w:rPr>
        <w:t>「AI事業者ガイドライン」</w:t>
      </w:r>
      <w:r w:rsidR="00E93367" w:rsidRPr="00681BF9">
        <w:rPr>
          <w:rFonts w:hint="eastAsia"/>
        </w:rPr>
        <w:t>（</w:t>
      </w:r>
      <w:r w:rsidR="001E0D1A" w:rsidRPr="00681BF9">
        <w:rPr>
          <w:rFonts w:hint="eastAsia"/>
        </w:rPr>
        <w:t>2025</w:t>
      </w:r>
      <w:r w:rsidR="00E93367" w:rsidRPr="00681BF9">
        <w:rPr>
          <w:rFonts w:hint="eastAsia"/>
        </w:rPr>
        <w:t>年３月　総務省　経済産業省）</w:t>
      </w:r>
      <w:r w:rsidR="00E3166E" w:rsidRPr="00681BF9">
        <w:rPr>
          <w:rFonts w:hint="eastAsia"/>
        </w:rPr>
        <w:t>を策定するなど、</w:t>
      </w:r>
      <w:r w:rsidR="00C47ACA" w:rsidRPr="00681BF9">
        <w:rPr>
          <w:rFonts w:hint="eastAsia"/>
          <w:color w:val="000000" w:themeColor="text1"/>
        </w:rPr>
        <w:t>生成</w:t>
      </w:r>
      <w:r w:rsidR="00C47ACA" w:rsidRPr="00681BF9">
        <w:rPr>
          <w:color w:val="000000" w:themeColor="text1"/>
        </w:rPr>
        <w:t>AIを含</w:t>
      </w:r>
      <w:r w:rsidR="00C47ACA" w:rsidRPr="00E93367">
        <w:rPr>
          <w:color w:val="000000" w:themeColor="text1"/>
        </w:rPr>
        <w:t>むAIの様々なリスクを抑え、安全・安心な環境を確保しつつ、</w:t>
      </w:r>
      <w:r w:rsidR="00E3166E">
        <w:rPr>
          <w:rFonts w:hint="eastAsia"/>
        </w:rPr>
        <w:t>AIの安全・安心な利活用に向けた取組を進めている。</w:t>
      </w:r>
    </w:p>
    <w:p w14:paraId="79EE8540" w14:textId="7BA0026C" w:rsidR="002208B6" w:rsidRDefault="002208B6" w:rsidP="008603BF">
      <w:pPr>
        <w:spacing w:beforeLines="30" w:before="108" w:afterLines="30" w:after="108" w:line="400" w:lineRule="exact"/>
        <w:ind w:firstLineChars="100" w:firstLine="240"/>
        <w:rPr>
          <w:color w:val="000000" w:themeColor="text1"/>
        </w:rPr>
      </w:pPr>
      <w:r>
        <w:rPr>
          <w:rFonts w:hint="eastAsia"/>
        </w:rPr>
        <w:t>愛知県</w:t>
      </w:r>
      <w:r w:rsidR="00C47ACA">
        <w:rPr>
          <w:rFonts w:hint="eastAsia"/>
        </w:rPr>
        <w:t>においても</w:t>
      </w:r>
      <w:r>
        <w:rPr>
          <w:rFonts w:hint="eastAsia"/>
        </w:rPr>
        <w:t>、生成AIの様々な危険性を回避しながら、</w:t>
      </w:r>
      <w:r w:rsidR="00891C2C" w:rsidRPr="00E93367">
        <w:rPr>
          <w:rFonts w:hint="eastAsia"/>
          <w:color w:val="000000" w:themeColor="text1"/>
        </w:rPr>
        <w:t>愛知県職員が</w:t>
      </w:r>
      <w:r>
        <w:rPr>
          <w:rFonts w:hint="eastAsia"/>
        </w:rPr>
        <w:t>行政業務において生成AIを利用するための指針として、</w:t>
      </w:r>
      <w:r w:rsidR="001E0D1A">
        <w:rPr>
          <w:rFonts w:hint="eastAsia"/>
        </w:rPr>
        <w:t>2023年11月に</w:t>
      </w:r>
      <w:r>
        <w:rPr>
          <w:rFonts w:hint="eastAsia"/>
        </w:rPr>
        <w:t>「生成AIの利用に関するガイドライン」を策定</w:t>
      </w:r>
      <w:r w:rsidR="00C47ACA" w:rsidRPr="00E93367">
        <w:rPr>
          <w:rFonts w:hint="eastAsia"/>
          <w:color w:val="000000" w:themeColor="text1"/>
        </w:rPr>
        <w:t>した</w:t>
      </w:r>
      <w:r w:rsidR="00C47ACA">
        <w:rPr>
          <w:rFonts w:hint="eastAsia"/>
          <w:color w:val="000000" w:themeColor="text1"/>
        </w:rPr>
        <w:t>ところである</w:t>
      </w:r>
      <w:r w:rsidR="00C47ACA" w:rsidRPr="00E93367">
        <w:rPr>
          <w:rFonts w:hint="eastAsia"/>
          <w:color w:val="000000" w:themeColor="text1"/>
        </w:rPr>
        <w:t>。</w:t>
      </w:r>
    </w:p>
    <w:p w14:paraId="16287B84" w14:textId="68ED9606" w:rsidR="00071220" w:rsidRPr="00071220" w:rsidRDefault="00C47ACA" w:rsidP="008603BF">
      <w:pPr>
        <w:spacing w:beforeLines="30" w:before="108" w:afterLines="30" w:after="108" w:line="400" w:lineRule="exact"/>
        <w:ind w:firstLineChars="100" w:firstLine="240"/>
        <w:rPr>
          <w:color w:val="000000" w:themeColor="text1"/>
        </w:rPr>
      </w:pPr>
      <w:r w:rsidRPr="00071220">
        <w:rPr>
          <w:rFonts w:hint="eastAsia"/>
          <w:color w:val="000000" w:themeColor="text1"/>
        </w:rPr>
        <w:t>こうした中、近年の技術進歩により生成</w:t>
      </w:r>
      <w:r w:rsidRPr="00071220">
        <w:rPr>
          <w:color w:val="000000" w:themeColor="text1"/>
        </w:rPr>
        <w:t>AIの利活用は一層身近なものとなり、県民や事業者においても多様な場面で生成AIを利用する動きが進んでいる</w:t>
      </w:r>
      <w:r>
        <w:rPr>
          <w:rFonts w:hint="eastAsia"/>
          <w:color w:val="000000" w:themeColor="text1"/>
        </w:rPr>
        <w:t>ことから、行政業務における生成AI利用への期待も高まっている</w:t>
      </w:r>
      <w:r w:rsidRPr="00071220">
        <w:rPr>
          <w:color w:val="000000" w:themeColor="text1"/>
        </w:rPr>
        <w:t>。</w:t>
      </w:r>
    </w:p>
    <w:p w14:paraId="130231CC" w14:textId="109D654E" w:rsidR="00B66B6F" w:rsidRDefault="006C10BE" w:rsidP="00DC469B">
      <w:pPr>
        <w:spacing w:beforeLines="30" w:before="108" w:afterLines="30" w:after="108" w:line="400" w:lineRule="exact"/>
        <w:ind w:firstLineChars="100" w:firstLine="240"/>
      </w:pPr>
      <w:r w:rsidRPr="00E93367">
        <w:rPr>
          <w:rFonts w:hint="eastAsia"/>
          <w:color w:val="000000" w:themeColor="text1"/>
        </w:rPr>
        <w:t>本ガイドラインは、</w:t>
      </w:r>
      <w:r w:rsidR="00891C2C" w:rsidRPr="00E93367">
        <w:rPr>
          <w:rFonts w:hint="eastAsia"/>
          <w:color w:val="000000" w:themeColor="text1"/>
        </w:rPr>
        <w:t>職員</w:t>
      </w:r>
      <w:r w:rsidR="001D0D7F" w:rsidRPr="00E93367">
        <w:rPr>
          <w:rFonts w:hint="eastAsia"/>
          <w:color w:val="000000" w:themeColor="text1"/>
        </w:rPr>
        <w:t>の他、県民や事業者等</w:t>
      </w:r>
      <w:r w:rsidR="00891C2C" w:rsidRPr="00E93367">
        <w:rPr>
          <w:rFonts w:hint="eastAsia"/>
          <w:color w:val="000000" w:themeColor="text1"/>
        </w:rPr>
        <w:t>も利</w:t>
      </w:r>
      <w:r w:rsidR="00346F2E">
        <w:rPr>
          <w:rFonts w:hint="eastAsia"/>
          <w:color w:val="000000" w:themeColor="text1"/>
        </w:rPr>
        <w:t>活</w:t>
      </w:r>
      <w:r w:rsidR="00891C2C" w:rsidRPr="00E93367">
        <w:rPr>
          <w:rFonts w:hint="eastAsia"/>
          <w:color w:val="000000" w:themeColor="text1"/>
        </w:rPr>
        <w:t>用する</w:t>
      </w:r>
      <w:r w:rsidR="004240BD" w:rsidRPr="00E93367">
        <w:rPr>
          <w:rFonts w:hint="eastAsia"/>
          <w:color w:val="000000" w:themeColor="text1"/>
        </w:rPr>
        <w:t>ことを想定し、</w:t>
      </w:r>
      <w:r w:rsidRPr="00E93367">
        <w:rPr>
          <w:rFonts w:hint="eastAsia"/>
          <w:color w:val="000000" w:themeColor="text1"/>
        </w:rPr>
        <w:t>様々な</w:t>
      </w:r>
      <w:r w:rsidR="004240BD" w:rsidRPr="00E93367">
        <w:rPr>
          <w:rFonts w:hint="eastAsia"/>
          <w:color w:val="000000" w:themeColor="text1"/>
        </w:rPr>
        <w:t>行政</w:t>
      </w:r>
      <w:r w:rsidRPr="00E93367">
        <w:rPr>
          <w:rFonts w:hint="eastAsia"/>
          <w:color w:val="000000" w:themeColor="text1"/>
        </w:rPr>
        <w:t>業務</w:t>
      </w:r>
      <w:r w:rsidR="004240BD" w:rsidRPr="00E93367">
        <w:rPr>
          <w:rFonts w:hint="eastAsia"/>
          <w:color w:val="000000" w:themeColor="text1"/>
        </w:rPr>
        <w:t>における</w:t>
      </w:r>
      <w:r w:rsidRPr="00E93367">
        <w:rPr>
          <w:rFonts w:hint="eastAsia"/>
          <w:color w:val="000000" w:themeColor="text1"/>
        </w:rPr>
        <w:t>生成AIの利活用促進とリスク管理を一体で進めるべく、</w:t>
      </w:r>
      <w:r w:rsidR="00DC469B" w:rsidRPr="00E93367">
        <w:rPr>
          <w:rFonts w:hint="eastAsia"/>
          <w:color w:val="000000" w:themeColor="text1"/>
        </w:rPr>
        <w:t>AIガバナンスや生成AIの調達・利活用において留意すべきリスク等についての考え方</w:t>
      </w:r>
      <w:r w:rsidR="001D0D7F" w:rsidRPr="00E93367">
        <w:rPr>
          <w:rFonts w:hint="eastAsia"/>
          <w:color w:val="000000" w:themeColor="text1"/>
        </w:rPr>
        <w:t>を整理し</w:t>
      </w:r>
      <w:r w:rsidR="00DC469B" w:rsidRPr="00E93367">
        <w:rPr>
          <w:rFonts w:hint="eastAsia"/>
          <w:color w:val="000000" w:themeColor="text1"/>
        </w:rPr>
        <w:t>、</w:t>
      </w:r>
      <w:r w:rsidR="004E088A">
        <w:rPr>
          <w:rFonts w:hint="eastAsia"/>
          <w:color w:val="000000" w:themeColor="text1"/>
        </w:rPr>
        <w:t>改めて</w:t>
      </w:r>
      <w:r w:rsidR="00C47ACA">
        <w:rPr>
          <w:rFonts w:hint="eastAsia"/>
          <w:color w:val="000000" w:themeColor="text1"/>
        </w:rPr>
        <w:t>指針</w:t>
      </w:r>
      <w:r w:rsidR="00DC469B">
        <w:rPr>
          <w:rFonts w:hint="eastAsia"/>
        </w:rPr>
        <w:t>として示すものである。</w:t>
      </w:r>
    </w:p>
    <w:p w14:paraId="1CF7255B" w14:textId="14C041F1" w:rsidR="00632108" w:rsidRPr="00891C2C" w:rsidRDefault="00B66B6F" w:rsidP="00632108">
      <w:pPr>
        <w:ind w:firstLineChars="100" w:firstLine="240"/>
        <w:rPr>
          <w:color w:val="FF0000"/>
        </w:rPr>
      </w:pPr>
      <w:r w:rsidRPr="00B66B6F">
        <w:rPr>
          <w:rFonts w:hint="eastAsia"/>
        </w:rPr>
        <w:t>なお、本ガイドラインは、今後の技術・提供サービスの進展や社会の動向等を踏まえ、必要に応じて見直しを行う。</w:t>
      </w:r>
    </w:p>
    <w:p w14:paraId="76014BA3" w14:textId="77777777" w:rsidR="00B66B6F" w:rsidRPr="000433E1" w:rsidRDefault="00B66B6F" w:rsidP="00B66B6F">
      <w:pPr>
        <w:ind w:firstLineChars="100" w:firstLine="240"/>
        <w:rPr>
          <w:color w:val="000000" w:themeColor="text1"/>
        </w:rPr>
      </w:pPr>
    </w:p>
    <w:p w14:paraId="3B130410" w14:textId="256133D9" w:rsidR="00E565DB" w:rsidRPr="000433E1" w:rsidRDefault="00E565DB" w:rsidP="00E565DB">
      <w:pPr>
        <w:pStyle w:val="2"/>
        <w:rPr>
          <w:color w:val="000000" w:themeColor="text1"/>
        </w:rPr>
      </w:pPr>
      <w:bookmarkStart w:id="2" w:name="_Toc224144454"/>
      <w:r w:rsidRPr="000433E1">
        <w:rPr>
          <w:rFonts w:hint="eastAsia"/>
          <w:color w:val="000000" w:themeColor="text1"/>
        </w:rPr>
        <w:t>１．２　定義</w:t>
      </w:r>
      <w:bookmarkEnd w:id="2"/>
    </w:p>
    <w:p w14:paraId="638FA929" w14:textId="4F218412" w:rsidR="00E565DB" w:rsidRPr="000433E1" w:rsidRDefault="00E565DB" w:rsidP="00E565DB">
      <w:pPr>
        <w:spacing w:beforeLines="30" w:before="108" w:afterLines="30" w:after="108" w:line="400" w:lineRule="exact"/>
        <w:ind w:firstLineChars="100" w:firstLine="240"/>
        <w:rPr>
          <w:color w:val="000000" w:themeColor="text1"/>
        </w:rPr>
      </w:pPr>
      <w:r w:rsidRPr="000433E1">
        <w:rPr>
          <w:rFonts w:hint="eastAsia"/>
          <w:color w:val="000000" w:themeColor="text1"/>
        </w:rPr>
        <w:t>本ガイドライン上で記載する職員の種別の定義は、表のとおりである。</w:t>
      </w:r>
    </w:p>
    <w:p w14:paraId="6D0E8045" w14:textId="77777777" w:rsidR="00E565DB" w:rsidRDefault="00E565DB" w:rsidP="00E565DB">
      <w:pPr>
        <w:spacing w:beforeLines="30" w:before="108" w:afterLines="30" w:after="108" w:line="400" w:lineRule="exact"/>
        <w:ind w:firstLineChars="100" w:firstLine="240"/>
      </w:pPr>
    </w:p>
    <w:p w14:paraId="3E52C455" w14:textId="53D49642" w:rsidR="00E565DB" w:rsidRDefault="00E565DB" w:rsidP="00E565DB">
      <w:pPr>
        <w:spacing w:beforeLines="30" w:before="108" w:afterLines="30" w:after="108" w:line="400" w:lineRule="exact"/>
        <w:ind w:firstLineChars="100" w:firstLine="240"/>
        <w:jc w:val="center"/>
      </w:pPr>
      <w:r>
        <w:rPr>
          <w:rFonts w:hint="eastAsia"/>
        </w:rPr>
        <w:t>表　本ガイドライン上で記載する職員の種別</w:t>
      </w:r>
    </w:p>
    <w:tbl>
      <w:tblPr>
        <w:tblStyle w:val="af2"/>
        <w:tblW w:w="5000" w:type="pct"/>
        <w:tblLook w:val="04A0" w:firstRow="1" w:lastRow="0" w:firstColumn="1" w:lastColumn="0" w:noHBand="0" w:noVBand="1"/>
      </w:tblPr>
      <w:tblGrid>
        <w:gridCol w:w="2114"/>
        <w:gridCol w:w="4629"/>
        <w:gridCol w:w="2885"/>
      </w:tblGrid>
      <w:tr w:rsidR="00E565DB" w:rsidRPr="009E156B" w:rsidDel="2F96B1BE" w14:paraId="015AD5D8" w14:textId="77777777" w:rsidTr="00531F67">
        <w:trPr>
          <w:trHeight w:val="331"/>
          <w:tblHeader/>
        </w:trPr>
        <w:tc>
          <w:tcPr>
            <w:tcW w:w="1098" w:type="pct"/>
            <w:shd w:val="clear" w:color="auto" w:fill="D9D9D9" w:themeFill="background1" w:themeFillShade="D9"/>
            <w:vAlign w:val="center"/>
            <w:hideMark/>
          </w:tcPr>
          <w:p w14:paraId="03F89957" w14:textId="6D3F33A3" w:rsidR="00E565DB" w:rsidRPr="009E156B" w:rsidRDefault="00E565DB" w:rsidP="00531F67">
            <w:pPr>
              <w:spacing w:line="360" w:lineRule="exact"/>
              <w:ind w:left="175" w:hangingChars="73" w:hanging="175"/>
              <w:jc w:val="center"/>
            </w:pPr>
            <w:r>
              <w:rPr>
                <w:rFonts w:hint="eastAsia"/>
              </w:rPr>
              <w:t>種別</w:t>
            </w:r>
          </w:p>
        </w:tc>
        <w:tc>
          <w:tcPr>
            <w:tcW w:w="2404" w:type="pct"/>
            <w:shd w:val="clear" w:color="auto" w:fill="D9D9D9" w:themeFill="background1" w:themeFillShade="D9"/>
            <w:vAlign w:val="center"/>
            <w:hideMark/>
          </w:tcPr>
          <w:p w14:paraId="731F4A83" w14:textId="5DCE6FCE" w:rsidR="00E565DB" w:rsidRPr="009E156B" w:rsidRDefault="00E565DB" w:rsidP="00531F67">
            <w:pPr>
              <w:spacing w:line="360" w:lineRule="exact"/>
              <w:jc w:val="center"/>
            </w:pPr>
            <w:r>
              <w:rPr>
                <w:rFonts w:hint="eastAsia"/>
              </w:rPr>
              <w:t>説明</w:t>
            </w:r>
          </w:p>
        </w:tc>
        <w:tc>
          <w:tcPr>
            <w:tcW w:w="1498" w:type="pct"/>
            <w:shd w:val="clear" w:color="auto" w:fill="D9D9D9" w:themeFill="background1" w:themeFillShade="D9"/>
            <w:vAlign w:val="center"/>
          </w:tcPr>
          <w:p w14:paraId="127A855C" w14:textId="06B2E823" w:rsidR="00E565DB" w:rsidRPr="000433E1" w:rsidDel="2F96B1BE" w:rsidRDefault="00D514AA" w:rsidP="00531F67">
            <w:pPr>
              <w:spacing w:line="360" w:lineRule="exact"/>
              <w:jc w:val="center"/>
              <w:rPr>
                <w:color w:val="000000" w:themeColor="text1"/>
              </w:rPr>
            </w:pPr>
            <w:r w:rsidRPr="000433E1">
              <w:rPr>
                <w:rFonts w:hint="eastAsia"/>
                <w:color w:val="000000" w:themeColor="text1"/>
              </w:rPr>
              <w:t>対象職員</w:t>
            </w:r>
          </w:p>
        </w:tc>
      </w:tr>
      <w:tr w:rsidR="00E565DB" w:rsidRPr="009E156B" w14:paraId="3F843D4D" w14:textId="77777777" w:rsidTr="00531F67">
        <w:trPr>
          <w:trHeight w:val="1115"/>
        </w:trPr>
        <w:tc>
          <w:tcPr>
            <w:tcW w:w="1098" w:type="pct"/>
          </w:tcPr>
          <w:p w14:paraId="14CA7485" w14:textId="624DB59E" w:rsidR="00E565DB" w:rsidRPr="009E156B" w:rsidRDefault="00E565DB" w:rsidP="00531F67">
            <w:pPr>
              <w:spacing w:line="360" w:lineRule="exact"/>
            </w:pPr>
            <w:r>
              <w:rPr>
                <w:rFonts w:hint="eastAsia"/>
              </w:rPr>
              <w:t>AI統括責任者（CAIO：Chief AI Officer）</w:t>
            </w:r>
          </w:p>
        </w:tc>
        <w:tc>
          <w:tcPr>
            <w:tcW w:w="2404" w:type="pct"/>
          </w:tcPr>
          <w:p w14:paraId="35E4DCDF" w14:textId="7E358BCC" w:rsidR="00E565DB" w:rsidRPr="009E156B" w:rsidRDefault="001E0D1A" w:rsidP="00531F67">
            <w:pPr>
              <w:spacing w:line="360" w:lineRule="exact"/>
              <w:ind w:firstLineChars="100" w:firstLine="240"/>
            </w:pPr>
            <w:r>
              <w:rPr>
                <w:rFonts w:hint="eastAsia"/>
              </w:rPr>
              <w:t>生成AIの</w:t>
            </w:r>
            <w:r w:rsidR="00E565DB">
              <w:rPr>
                <w:rFonts w:hint="eastAsia"/>
              </w:rPr>
              <w:t>利活用状況とリスク管理等を統括管理する</w:t>
            </w:r>
            <w:r w:rsidR="002249A5" w:rsidRPr="000433E1">
              <w:rPr>
                <w:rFonts w:hint="eastAsia"/>
                <w:color w:val="000000" w:themeColor="text1"/>
              </w:rPr>
              <w:t>職員</w:t>
            </w:r>
          </w:p>
        </w:tc>
        <w:tc>
          <w:tcPr>
            <w:tcW w:w="1498" w:type="pct"/>
          </w:tcPr>
          <w:p w14:paraId="27FA3217" w14:textId="44E19260" w:rsidR="00E565DB" w:rsidRPr="000433E1" w:rsidRDefault="00E565DB" w:rsidP="00E565DB">
            <w:pPr>
              <w:spacing w:line="360" w:lineRule="exact"/>
              <w:ind w:left="240" w:hangingChars="100" w:hanging="240"/>
              <w:rPr>
                <w:color w:val="000000" w:themeColor="text1"/>
              </w:rPr>
            </w:pPr>
            <w:r w:rsidRPr="000433E1">
              <w:rPr>
                <w:rFonts w:hint="eastAsia"/>
                <w:color w:val="000000" w:themeColor="text1"/>
              </w:rPr>
              <w:t xml:space="preserve">　デジタル戦略監</w:t>
            </w:r>
          </w:p>
          <w:p w14:paraId="44605AB2" w14:textId="737FAEF6" w:rsidR="00E565DB" w:rsidRPr="000433E1" w:rsidRDefault="00E565DB" w:rsidP="00531F67">
            <w:pPr>
              <w:spacing w:line="360" w:lineRule="exact"/>
              <w:ind w:left="240" w:hangingChars="100" w:hanging="240"/>
              <w:rPr>
                <w:color w:val="000000" w:themeColor="text1"/>
              </w:rPr>
            </w:pPr>
          </w:p>
        </w:tc>
      </w:tr>
      <w:tr w:rsidR="00E565DB" w:rsidRPr="009E156B" w:rsidDel="2AE05C7B" w14:paraId="0681BA72" w14:textId="77777777" w:rsidTr="00531F67">
        <w:trPr>
          <w:trHeight w:val="772"/>
        </w:trPr>
        <w:tc>
          <w:tcPr>
            <w:tcW w:w="1098" w:type="pct"/>
          </w:tcPr>
          <w:p w14:paraId="4F307642" w14:textId="083BCF19" w:rsidR="00E565DB" w:rsidRPr="009E156B" w:rsidRDefault="00E565DB" w:rsidP="00531F67">
            <w:pPr>
              <w:spacing w:line="360" w:lineRule="exact"/>
            </w:pPr>
            <w:r>
              <w:rPr>
                <w:rFonts w:hint="eastAsia"/>
              </w:rPr>
              <w:t>企画者</w:t>
            </w:r>
          </w:p>
        </w:tc>
        <w:tc>
          <w:tcPr>
            <w:tcW w:w="2404" w:type="pct"/>
          </w:tcPr>
          <w:p w14:paraId="1135A02A" w14:textId="42C12429" w:rsidR="00E565DB" w:rsidRPr="009E156B" w:rsidRDefault="00E565DB" w:rsidP="00531F67">
            <w:pPr>
              <w:spacing w:line="360" w:lineRule="exact"/>
              <w:ind w:firstLineChars="100" w:firstLine="240"/>
            </w:pPr>
            <w:r>
              <w:rPr>
                <w:rFonts w:hint="eastAsia"/>
              </w:rPr>
              <w:t>新たな生成AIの利活用を企画し、業務が生成AIシステムに要求するものを定義し</w:t>
            </w:r>
            <w:r w:rsidR="00C47ACA">
              <w:rPr>
                <w:rFonts w:hint="eastAsia"/>
              </w:rPr>
              <w:t>た上</w:t>
            </w:r>
            <w:r w:rsidR="00E93367">
              <w:rPr>
                <w:rFonts w:hint="eastAsia"/>
              </w:rPr>
              <w:t>で</w:t>
            </w:r>
            <w:r>
              <w:rPr>
                <w:rFonts w:hint="eastAsia"/>
              </w:rPr>
              <w:t>、調達・利活用を推進する</w:t>
            </w:r>
            <w:r w:rsidR="002249A5" w:rsidRPr="000433E1">
              <w:rPr>
                <w:rFonts w:hint="eastAsia"/>
                <w:color w:val="000000" w:themeColor="text1"/>
              </w:rPr>
              <w:t>職員</w:t>
            </w:r>
          </w:p>
        </w:tc>
        <w:tc>
          <w:tcPr>
            <w:tcW w:w="1498" w:type="pct"/>
          </w:tcPr>
          <w:p w14:paraId="3ED82EA1" w14:textId="1A8C8244" w:rsidR="00796C6D" w:rsidRPr="009E156B" w:rsidDel="2AE05C7B" w:rsidRDefault="00E565DB" w:rsidP="00796C6D">
            <w:pPr>
              <w:spacing w:line="360" w:lineRule="exact"/>
              <w:ind w:leftChars="-23" w:left="-55" w:firstLineChars="23" w:firstLine="55"/>
            </w:pPr>
            <w:r>
              <w:rPr>
                <w:rFonts w:hint="eastAsia"/>
              </w:rPr>
              <w:t xml:space="preserve">　業務における</w:t>
            </w:r>
            <w:r w:rsidR="00E81983">
              <w:rPr>
                <w:rFonts w:hint="eastAsia"/>
              </w:rPr>
              <w:t>生成AIの</w:t>
            </w:r>
            <w:r w:rsidR="00C47ACA">
              <w:rPr>
                <w:rFonts w:hint="eastAsia"/>
              </w:rPr>
              <w:t>利</w:t>
            </w:r>
            <w:r>
              <w:rPr>
                <w:rFonts w:hint="eastAsia"/>
              </w:rPr>
              <w:t>活用を企画・調達</w:t>
            </w:r>
            <w:r w:rsidR="004240BD" w:rsidRPr="00E93367">
              <w:rPr>
                <w:rFonts w:hint="eastAsia"/>
                <w:color w:val="000000" w:themeColor="text1"/>
              </w:rPr>
              <w:t>・</w:t>
            </w:r>
            <w:r w:rsidR="00C36CE2">
              <w:rPr>
                <w:rFonts w:hint="eastAsia"/>
                <w:color w:val="000000" w:themeColor="text1"/>
              </w:rPr>
              <w:t>運用</w:t>
            </w:r>
            <w:r w:rsidR="004240BD" w:rsidRPr="00E93367">
              <w:rPr>
                <w:rFonts w:hint="eastAsia"/>
                <w:color w:val="000000" w:themeColor="text1"/>
              </w:rPr>
              <w:t>する</w:t>
            </w:r>
            <w:r w:rsidRPr="00E93367">
              <w:rPr>
                <w:rFonts w:hint="eastAsia"/>
                <w:color w:val="000000" w:themeColor="text1"/>
              </w:rPr>
              <w:t>部署の職員</w:t>
            </w:r>
          </w:p>
        </w:tc>
      </w:tr>
      <w:tr w:rsidR="004240BD" w:rsidRPr="009E156B" w:rsidDel="2AE05C7B" w14:paraId="38238AC1" w14:textId="77777777" w:rsidTr="00531F67">
        <w:trPr>
          <w:trHeight w:val="772"/>
        </w:trPr>
        <w:tc>
          <w:tcPr>
            <w:tcW w:w="1098" w:type="pct"/>
          </w:tcPr>
          <w:p w14:paraId="79146B4E" w14:textId="1930601A" w:rsidR="004240BD" w:rsidRDefault="004240BD" w:rsidP="004240BD">
            <w:pPr>
              <w:spacing w:line="360" w:lineRule="exact"/>
            </w:pPr>
            <w:r>
              <w:rPr>
                <w:rFonts w:hint="eastAsia"/>
              </w:rPr>
              <w:t>利用者</w:t>
            </w:r>
          </w:p>
        </w:tc>
        <w:tc>
          <w:tcPr>
            <w:tcW w:w="2404" w:type="pct"/>
          </w:tcPr>
          <w:p w14:paraId="1F657D2F" w14:textId="03973669" w:rsidR="004240BD" w:rsidRPr="00C461FE" w:rsidRDefault="004240BD" w:rsidP="004240BD">
            <w:pPr>
              <w:spacing w:line="360" w:lineRule="exact"/>
              <w:ind w:firstLineChars="100" w:firstLine="240"/>
              <w:rPr>
                <w:color w:val="000000" w:themeColor="text1"/>
              </w:rPr>
            </w:pPr>
            <w:r w:rsidRPr="00C461FE">
              <w:rPr>
                <w:rFonts w:hint="eastAsia"/>
                <w:color w:val="000000" w:themeColor="text1"/>
              </w:rPr>
              <w:t>生成AIシステムを利活用する</w:t>
            </w:r>
            <w:r w:rsidR="005E1A2F">
              <w:rPr>
                <w:rFonts w:hint="eastAsia"/>
                <w:color w:val="000000" w:themeColor="text1"/>
              </w:rPr>
              <w:t>職員</w:t>
            </w:r>
          </w:p>
        </w:tc>
        <w:tc>
          <w:tcPr>
            <w:tcW w:w="1498" w:type="pct"/>
          </w:tcPr>
          <w:p w14:paraId="07E99322" w14:textId="5B0EFD22" w:rsidR="004240BD" w:rsidRDefault="004240BD" w:rsidP="004240BD">
            <w:pPr>
              <w:spacing w:line="360" w:lineRule="exact"/>
              <w:ind w:leftChars="-23" w:left="-55" w:firstLineChars="23" w:firstLine="55"/>
              <w:rPr>
                <w:color w:val="000000" w:themeColor="text1"/>
              </w:rPr>
            </w:pPr>
            <w:r w:rsidRPr="00C461FE">
              <w:rPr>
                <w:rFonts w:hint="eastAsia"/>
                <w:color w:val="000000" w:themeColor="text1"/>
              </w:rPr>
              <w:t xml:space="preserve">　</w:t>
            </w:r>
            <w:r w:rsidR="005E1A2F">
              <w:rPr>
                <w:rFonts w:hint="eastAsia"/>
                <w:color w:val="000000" w:themeColor="text1"/>
              </w:rPr>
              <w:t>行政業務において</w:t>
            </w:r>
            <w:r w:rsidRPr="00C461FE">
              <w:rPr>
                <w:rFonts w:hint="eastAsia"/>
                <w:color w:val="000000" w:themeColor="text1"/>
              </w:rPr>
              <w:t>生成</w:t>
            </w:r>
            <w:r w:rsidRPr="00C461FE">
              <w:rPr>
                <w:color w:val="000000" w:themeColor="text1"/>
              </w:rPr>
              <w:t>AIシステムを利活用する</w:t>
            </w:r>
            <w:r w:rsidR="005E1A2F">
              <w:rPr>
                <w:rFonts w:hint="eastAsia"/>
                <w:color w:val="000000" w:themeColor="text1"/>
              </w:rPr>
              <w:lastRenderedPageBreak/>
              <w:t>職員</w:t>
            </w:r>
          </w:p>
          <w:p w14:paraId="138032A4" w14:textId="19A972B8" w:rsidR="005E1A2F" w:rsidRPr="00C461FE" w:rsidRDefault="005E1A2F" w:rsidP="004240BD">
            <w:pPr>
              <w:spacing w:line="360" w:lineRule="exact"/>
              <w:ind w:leftChars="-23" w:left="-55" w:firstLineChars="23" w:firstLine="55"/>
              <w:rPr>
                <w:color w:val="000000" w:themeColor="text1"/>
              </w:rPr>
            </w:pPr>
            <w:r>
              <w:rPr>
                <w:rFonts w:hint="eastAsia"/>
                <w:color w:val="000000" w:themeColor="text1"/>
              </w:rPr>
              <w:t xml:space="preserve">　なお、県民が利用する生成AIシステムの場合は、県民を含む。</w:t>
            </w:r>
          </w:p>
        </w:tc>
      </w:tr>
    </w:tbl>
    <w:p w14:paraId="25BF2F8F" w14:textId="596EBACF" w:rsidR="009708D0" w:rsidRDefault="009708D0" w:rsidP="009708D0">
      <w:pPr>
        <w:pStyle w:val="1"/>
      </w:pPr>
      <w:bookmarkStart w:id="3" w:name="_Toc224144455"/>
      <w:r>
        <w:rPr>
          <w:rFonts w:hint="eastAsia"/>
        </w:rPr>
        <w:lastRenderedPageBreak/>
        <w:t>２　本ガイ</w:t>
      </w:r>
      <w:r w:rsidRPr="00BB3FC8">
        <w:rPr>
          <w:rFonts w:hint="eastAsia"/>
          <w:color w:val="000000" w:themeColor="text1"/>
        </w:rPr>
        <w:t>ドライン</w:t>
      </w:r>
      <w:r w:rsidR="00C429D7" w:rsidRPr="00BB3FC8">
        <w:rPr>
          <w:rFonts w:hint="eastAsia"/>
          <w:color w:val="000000" w:themeColor="text1"/>
        </w:rPr>
        <w:t>が対象とする範囲</w:t>
      </w:r>
      <w:bookmarkEnd w:id="3"/>
    </w:p>
    <w:p w14:paraId="26FE18AA" w14:textId="069506AD" w:rsidR="00EB0381" w:rsidRPr="000433E1" w:rsidRDefault="00777D4C" w:rsidP="00EB0381">
      <w:pPr>
        <w:spacing w:beforeLines="30" w:before="108" w:afterLines="30" w:after="108" w:line="400" w:lineRule="exact"/>
        <w:ind w:firstLineChars="100" w:firstLine="240"/>
        <w:rPr>
          <w:color w:val="000000" w:themeColor="text1"/>
        </w:rPr>
      </w:pPr>
      <w:r w:rsidRPr="000433E1">
        <w:rPr>
          <w:rFonts w:hint="eastAsia"/>
          <w:color w:val="000000" w:themeColor="text1"/>
        </w:rPr>
        <w:t>本ガイドラインにおける生成</w:t>
      </w:r>
      <w:r w:rsidRPr="000433E1">
        <w:rPr>
          <w:color w:val="000000" w:themeColor="text1"/>
        </w:rPr>
        <w:t>AIは、質問・作業指示（プロンプト）等に応えて文章・画像等を生成するAIを利用したサービス及び当該サービスと連携して動作する</w:t>
      </w:r>
      <w:r w:rsidR="00C47ACA">
        <w:rPr>
          <w:rFonts w:hint="eastAsia"/>
          <w:color w:val="000000" w:themeColor="text1"/>
        </w:rPr>
        <w:t>システム</w:t>
      </w:r>
      <w:r w:rsidRPr="000433E1">
        <w:rPr>
          <w:color w:val="000000" w:themeColor="text1"/>
        </w:rPr>
        <w:t>とする</w:t>
      </w:r>
      <w:r w:rsidR="008A4B46" w:rsidRPr="000433E1">
        <w:rPr>
          <w:rFonts w:hint="eastAsia"/>
          <w:color w:val="000000" w:themeColor="text1"/>
        </w:rPr>
        <w:t>。</w:t>
      </w:r>
    </w:p>
    <w:p w14:paraId="6DF5E0A7" w14:textId="77777777" w:rsidR="004531B0" w:rsidRDefault="00B66B6F" w:rsidP="00BB3FC8">
      <w:pPr>
        <w:spacing w:beforeLines="30" w:before="108" w:afterLines="30" w:after="108" w:line="400" w:lineRule="exact"/>
        <w:ind w:firstLineChars="100" w:firstLine="240"/>
      </w:pPr>
      <w:r w:rsidRPr="007879D9">
        <w:rPr>
          <w:rFonts w:hint="eastAsia"/>
        </w:rPr>
        <w:t>本ガイドラインの対象となる組織は、知事部局、地方公営企業、各種行政委員（会）、教育委員会、議会事務局（ただし、県警本部の職員及び教育委員会に属する教員は除く。）とする。</w:t>
      </w:r>
    </w:p>
    <w:p w14:paraId="1FF82B7A" w14:textId="4A10F115" w:rsidR="001B63C8" w:rsidRDefault="001B63C8" w:rsidP="00BB3FC8">
      <w:pPr>
        <w:spacing w:beforeLines="30" w:before="108" w:afterLines="30" w:after="108" w:line="400" w:lineRule="exact"/>
        <w:ind w:firstLineChars="100" w:firstLine="240"/>
      </w:pPr>
    </w:p>
    <w:p w14:paraId="0EA8AFEE" w14:textId="0EB654E7" w:rsidR="001B63C8" w:rsidRDefault="001B63C8" w:rsidP="001B63C8">
      <w:pPr>
        <w:pStyle w:val="1"/>
      </w:pPr>
      <w:bookmarkStart w:id="4" w:name="_Toc224144456"/>
      <w:r w:rsidRPr="00BB3FC8">
        <w:rPr>
          <w:rFonts w:hint="eastAsia"/>
          <w:color w:val="000000" w:themeColor="text1"/>
        </w:rPr>
        <w:t>３　生成AIの活用方策とリスクを理解した利活用促進</w:t>
      </w:r>
      <w:bookmarkEnd w:id="4"/>
    </w:p>
    <w:p w14:paraId="7871F14F" w14:textId="3AA6575C" w:rsidR="001B63C8" w:rsidRPr="007933B3" w:rsidRDefault="001B63C8" w:rsidP="001B63C8">
      <w:pPr>
        <w:pStyle w:val="2"/>
      </w:pPr>
      <w:bookmarkStart w:id="5" w:name="_Toc224144457"/>
      <w:bookmarkStart w:id="6" w:name="_Hlk221209603"/>
      <w:r>
        <w:rPr>
          <w:rFonts w:hint="eastAsia"/>
        </w:rPr>
        <w:t xml:space="preserve">３．１　</w:t>
      </w:r>
      <w:r w:rsidRPr="00BB3FC8">
        <w:rPr>
          <w:rFonts w:hint="eastAsia"/>
          <w:color w:val="000000" w:themeColor="text1"/>
        </w:rPr>
        <w:t>生成AIの活用方策</w:t>
      </w:r>
      <w:bookmarkEnd w:id="5"/>
    </w:p>
    <w:p w14:paraId="1A637FF3" w14:textId="5BB07616" w:rsidR="003022CA" w:rsidRDefault="00891C2C" w:rsidP="003022CA">
      <w:pPr>
        <w:spacing w:line="400" w:lineRule="exact"/>
        <w:ind w:firstLineChars="100" w:firstLine="240"/>
        <w:rPr>
          <w:color w:val="000000" w:themeColor="text1"/>
        </w:rPr>
      </w:pPr>
      <w:bookmarkStart w:id="7" w:name="推奨する活用例"/>
      <w:bookmarkEnd w:id="6"/>
      <w:r w:rsidRPr="00C461FE">
        <w:rPr>
          <w:rFonts w:hint="eastAsia"/>
          <w:color w:val="000000" w:themeColor="text1"/>
        </w:rPr>
        <w:t>愛知県</w:t>
      </w:r>
      <w:r w:rsidR="004E088A">
        <w:rPr>
          <w:rFonts w:hint="eastAsia"/>
          <w:color w:val="000000" w:themeColor="text1"/>
        </w:rPr>
        <w:t>の</w:t>
      </w:r>
      <w:r w:rsidR="00BB3FC8" w:rsidRPr="00C461FE">
        <w:rPr>
          <w:rFonts w:hint="eastAsia"/>
          <w:color w:val="000000" w:themeColor="text1"/>
        </w:rPr>
        <w:t>業</w:t>
      </w:r>
      <w:r w:rsidR="00BB3FC8" w:rsidRPr="00BB3FC8">
        <w:rPr>
          <w:rFonts w:hint="eastAsia"/>
          <w:color w:val="000000" w:themeColor="text1"/>
        </w:rPr>
        <w:t>務において、生成</w:t>
      </w:r>
      <w:r w:rsidR="00BB3FC8" w:rsidRPr="00BB3FC8">
        <w:rPr>
          <w:color w:val="000000" w:themeColor="text1"/>
        </w:rPr>
        <w:t>AIの活用により効果が見込まれる具体例を以下に示す。なお、生成AIの用途を限定するものではない。</w:t>
      </w:r>
    </w:p>
    <w:p w14:paraId="5DEA45D4" w14:textId="5FE1E9C6" w:rsidR="003022CA" w:rsidRPr="00332021" w:rsidRDefault="00C47ACA" w:rsidP="003022CA">
      <w:pPr>
        <w:spacing w:line="400" w:lineRule="exact"/>
        <w:ind w:firstLineChars="100" w:firstLine="240"/>
        <w:rPr>
          <w:color w:val="000000" w:themeColor="text1"/>
        </w:rPr>
      </w:pPr>
      <w:r>
        <w:rPr>
          <w:rFonts w:hint="eastAsia"/>
          <w:color w:val="000000" w:themeColor="text1"/>
        </w:rPr>
        <w:t>【Copilot等の全庁で利用可能なシステムでの活用方策】</w:t>
      </w:r>
    </w:p>
    <w:p w14:paraId="04A187B4" w14:textId="168D26CF" w:rsidR="00BB3FC8" w:rsidRPr="00394676" w:rsidRDefault="00BB3FC8" w:rsidP="00BB3FC8">
      <w:pPr>
        <w:pStyle w:val="a3"/>
        <w:numPr>
          <w:ilvl w:val="0"/>
          <w:numId w:val="14"/>
        </w:numPr>
        <w:spacing w:beforeLines="30" w:before="108" w:afterLines="30" w:after="108" w:line="400" w:lineRule="exact"/>
        <w:ind w:leftChars="0"/>
      </w:pPr>
      <w:r w:rsidRPr="00394676">
        <w:rPr>
          <w:rFonts w:hint="eastAsia"/>
        </w:rPr>
        <w:t>アイデアの創出</w:t>
      </w:r>
      <w:r w:rsidRPr="00394676">
        <w:br/>
      </w:r>
      <w:r w:rsidRPr="00394676">
        <w:rPr>
          <w:rFonts w:hint="eastAsia"/>
        </w:rPr>
        <w:t xml:space="preserve">　膨大な学習データに含まれる様々な情報に基づいた回答を参考にすることにより、より多くの視座から業務のアイデアを検討することができる。</w:t>
      </w:r>
    </w:p>
    <w:p w14:paraId="53729A8E" w14:textId="2A11C91B" w:rsidR="00BB3FC8" w:rsidRPr="00394676" w:rsidRDefault="00BB3FC8" w:rsidP="00BB3FC8">
      <w:pPr>
        <w:pStyle w:val="a3"/>
        <w:numPr>
          <w:ilvl w:val="0"/>
          <w:numId w:val="14"/>
        </w:numPr>
        <w:spacing w:beforeLines="30" w:before="108" w:afterLines="30" w:after="108" w:line="400" w:lineRule="exact"/>
        <w:ind w:leftChars="0"/>
      </w:pPr>
      <w:r w:rsidRPr="00394676">
        <w:rPr>
          <w:rFonts w:hint="eastAsia"/>
          <w:color w:val="000000" w:themeColor="text1"/>
        </w:rPr>
        <w:t>文章の翻訳</w:t>
      </w:r>
      <w:r w:rsidRPr="00394676">
        <w:rPr>
          <w:color w:val="000000" w:themeColor="text1"/>
        </w:rPr>
        <w:br/>
      </w:r>
      <w:r w:rsidRPr="00394676">
        <w:rPr>
          <w:rFonts w:hint="eastAsia"/>
          <w:color w:val="000000" w:themeColor="text1"/>
        </w:rPr>
        <w:t xml:space="preserve">　</w:t>
      </w:r>
      <w:r w:rsidRPr="00394676">
        <w:rPr>
          <w:rFonts w:hint="eastAsia"/>
          <w:color w:val="000000" w:themeColor="text1"/>
          <w:szCs w:val="24"/>
        </w:rPr>
        <w:t>高い精度での翻訳ができるほか、文章の趣旨は変えずに表現を変更させるなど一般的な翻訳ツールより効果的な使い方が簡易にできる。</w:t>
      </w:r>
    </w:p>
    <w:p w14:paraId="5ADA7B65" w14:textId="0E7C2785" w:rsidR="00BB3FC8" w:rsidRPr="00BB3FC8" w:rsidRDefault="00BB3FC8" w:rsidP="00BB3FC8">
      <w:pPr>
        <w:pStyle w:val="a3"/>
        <w:numPr>
          <w:ilvl w:val="0"/>
          <w:numId w:val="14"/>
        </w:numPr>
        <w:spacing w:beforeLines="30" w:before="108" w:afterLines="30" w:after="108" w:line="400" w:lineRule="exact"/>
        <w:ind w:leftChars="0"/>
      </w:pPr>
      <w:r w:rsidRPr="007933B3">
        <w:rPr>
          <w:rFonts w:hint="eastAsia"/>
          <w:color w:val="000000" w:themeColor="text1"/>
          <w:szCs w:val="24"/>
        </w:rPr>
        <w:t>プログラムコード等の作成</w:t>
      </w:r>
      <w:r>
        <w:rPr>
          <w:color w:val="000000" w:themeColor="text1"/>
          <w:szCs w:val="24"/>
        </w:rPr>
        <w:br/>
      </w:r>
      <w:r>
        <w:rPr>
          <w:rFonts w:hint="eastAsia"/>
          <w:color w:val="000000" w:themeColor="text1"/>
          <w:szCs w:val="24"/>
        </w:rPr>
        <w:t xml:space="preserve">　</w:t>
      </w:r>
      <w:r w:rsidRPr="007933B3">
        <w:rPr>
          <w:rFonts w:hint="eastAsia"/>
          <w:color w:val="000000" w:themeColor="text1"/>
          <w:szCs w:val="24"/>
        </w:rPr>
        <w:t>Excel等のソフトウェアで実行したい内容を指示し、回答として得られた関数やマクロのプログラムコード等を参考にすることにより、専門知識がなくとも、より高度な情報処理ができる。</w:t>
      </w:r>
    </w:p>
    <w:p w14:paraId="2AB68F75" w14:textId="36820F9E" w:rsidR="00BB3FC8" w:rsidRPr="00394676" w:rsidRDefault="00BB3FC8" w:rsidP="00BB3FC8">
      <w:pPr>
        <w:pStyle w:val="a3"/>
        <w:numPr>
          <w:ilvl w:val="0"/>
          <w:numId w:val="14"/>
        </w:numPr>
        <w:spacing w:beforeLines="30" w:before="108" w:afterLines="30" w:after="108" w:line="400" w:lineRule="exact"/>
        <w:ind w:leftChars="0"/>
      </w:pPr>
      <w:r w:rsidRPr="00394676">
        <w:rPr>
          <w:rFonts w:hint="eastAsia"/>
          <w:color w:val="000000" w:themeColor="text1"/>
        </w:rPr>
        <w:t>文案</w:t>
      </w:r>
      <w:r w:rsidRPr="00394676">
        <w:rPr>
          <w:rFonts w:hint="eastAsia"/>
          <w:color w:val="000000" w:themeColor="text1"/>
          <w:szCs w:val="24"/>
        </w:rPr>
        <w:t>作成の補助</w:t>
      </w:r>
      <w:r w:rsidRPr="00394676">
        <w:br/>
      </w:r>
      <w:r w:rsidRPr="00394676">
        <w:rPr>
          <w:rFonts w:hint="eastAsia"/>
        </w:rPr>
        <w:t xml:space="preserve">　</w:t>
      </w:r>
      <w:r w:rsidRPr="00394676">
        <w:rPr>
          <w:rFonts w:hint="eastAsia"/>
          <w:color w:val="000000" w:themeColor="text1"/>
          <w:szCs w:val="24"/>
        </w:rPr>
        <w:t>会議の挨拶文等の文案を作成する際に、会議の詳細や盛り込むべきキーワードを設定することで、職員自身では気付けない文章表現が提示されるなど、職員の文章表現の幅を広げることにつながる。</w:t>
      </w:r>
      <w:r w:rsidR="000C2BB6">
        <w:rPr>
          <w:color w:val="000000" w:themeColor="text1"/>
          <w:szCs w:val="24"/>
        </w:rPr>
        <w:br/>
      </w:r>
    </w:p>
    <w:p w14:paraId="47B8DE4B" w14:textId="660717AD" w:rsidR="00BB3FC8" w:rsidRPr="00394676" w:rsidRDefault="00BB3FC8" w:rsidP="00BB3FC8">
      <w:pPr>
        <w:pStyle w:val="a3"/>
        <w:numPr>
          <w:ilvl w:val="0"/>
          <w:numId w:val="14"/>
        </w:numPr>
        <w:snapToGrid w:val="0"/>
        <w:spacing w:beforeLines="50" w:before="180" w:line="400" w:lineRule="exact"/>
        <w:ind w:leftChars="0"/>
        <w:rPr>
          <w:color w:val="000000" w:themeColor="text1"/>
        </w:rPr>
      </w:pPr>
      <w:r w:rsidRPr="00394676">
        <w:rPr>
          <w:rFonts w:hint="eastAsia"/>
          <w:color w:val="000000" w:themeColor="text1"/>
        </w:rPr>
        <w:lastRenderedPageBreak/>
        <w:t>文章の要約</w:t>
      </w:r>
      <w:r w:rsidRPr="00394676">
        <w:rPr>
          <w:color w:val="000000" w:themeColor="text1"/>
        </w:rPr>
        <w:br/>
      </w:r>
      <w:r w:rsidRPr="00394676">
        <w:rPr>
          <w:rFonts w:hint="eastAsia"/>
          <w:color w:val="000000" w:themeColor="text1"/>
        </w:rPr>
        <w:t xml:space="preserve">　</w:t>
      </w:r>
      <w:r w:rsidRPr="00394676">
        <w:rPr>
          <w:rFonts w:hint="eastAsia"/>
          <w:color w:val="000000" w:themeColor="text1"/>
          <w:szCs w:val="24"/>
        </w:rPr>
        <w:t>外部の会議録やアンケートなど情報量が多い文章について、押さえるべきキーワードや集計の仕方を指定して要約することで、効率的・多角的に情報を整理することにつながる。</w:t>
      </w:r>
    </w:p>
    <w:p w14:paraId="5C96119D" w14:textId="0C0022AF" w:rsidR="003022CA" w:rsidRPr="00332021" w:rsidRDefault="00BB3FC8" w:rsidP="003022CA">
      <w:pPr>
        <w:pStyle w:val="a3"/>
        <w:numPr>
          <w:ilvl w:val="0"/>
          <w:numId w:val="14"/>
        </w:numPr>
        <w:spacing w:beforeLines="30" w:before="108" w:afterLines="30" w:after="108" w:line="400" w:lineRule="exact"/>
        <w:ind w:leftChars="0"/>
      </w:pPr>
      <w:r w:rsidRPr="007933B3">
        <w:rPr>
          <w:rFonts w:hint="eastAsia"/>
          <w:color w:val="000000" w:themeColor="text1"/>
        </w:rPr>
        <w:t>事例等の情報収集</w:t>
      </w:r>
      <w:r>
        <w:rPr>
          <w:color w:val="000000" w:themeColor="text1"/>
        </w:rPr>
        <w:br/>
      </w:r>
      <w:r>
        <w:rPr>
          <w:rFonts w:hint="eastAsia"/>
          <w:color w:val="000000" w:themeColor="text1"/>
        </w:rPr>
        <w:t xml:space="preserve">　</w:t>
      </w:r>
      <w:r w:rsidRPr="007933B3">
        <w:rPr>
          <w:rFonts w:hint="eastAsia"/>
          <w:color w:val="000000" w:themeColor="text1"/>
          <w:szCs w:val="24"/>
        </w:rPr>
        <w:t>業務に関連するキーワードを指定することにより、生成AIの膨大な学習データから抽出された事例等が体系的にまとめられることで、計画立案の参考情報を効率的・多角的に収集することができる。</w:t>
      </w:r>
    </w:p>
    <w:p w14:paraId="231B3A83" w14:textId="77777777" w:rsidR="003022CA" w:rsidRPr="00332021" w:rsidRDefault="003022CA" w:rsidP="00332021">
      <w:pPr>
        <w:spacing w:beforeLines="30" w:before="108" w:afterLines="30" w:after="108" w:line="400" w:lineRule="exact"/>
      </w:pPr>
    </w:p>
    <w:p w14:paraId="6AF1F1E7" w14:textId="6911FAE2" w:rsidR="003022CA" w:rsidRDefault="00C47ACA" w:rsidP="00332021">
      <w:pPr>
        <w:spacing w:beforeLines="30" w:before="108" w:afterLines="30" w:after="108" w:line="400" w:lineRule="exact"/>
        <w:ind w:firstLineChars="100" w:firstLine="240"/>
      </w:pPr>
      <w:r>
        <w:rPr>
          <w:rFonts w:hint="eastAsia"/>
        </w:rPr>
        <w:t>【</w:t>
      </w:r>
      <w:r w:rsidR="005E1A2F">
        <w:rPr>
          <w:rFonts w:hint="eastAsia"/>
        </w:rPr>
        <w:t>個別に調達したシステムでの</w:t>
      </w:r>
      <w:r>
        <w:rPr>
          <w:rFonts w:hint="eastAsia"/>
        </w:rPr>
        <w:t>活用方策】</w:t>
      </w:r>
    </w:p>
    <w:p w14:paraId="4F21FF8D" w14:textId="77777777" w:rsidR="00394676" w:rsidRPr="00C461FE" w:rsidRDefault="00394676" w:rsidP="00394676">
      <w:pPr>
        <w:pStyle w:val="a3"/>
        <w:numPr>
          <w:ilvl w:val="0"/>
          <w:numId w:val="14"/>
        </w:numPr>
        <w:spacing w:beforeLines="30" w:before="108" w:afterLines="30" w:after="108" w:line="400" w:lineRule="exact"/>
        <w:ind w:leftChars="0"/>
        <w:rPr>
          <w:color w:val="000000" w:themeColor="text1"/>
        </w:rPr>
      </w:pPr>
      <w:r w:rsidRPr="00C461FE">
        <w:rPr>
          <w:rFonts w:hint="eastAsia"/>
          <w:color w:val="000000" w:themeColor="text1"/>
        </w:rPr>
        <w:t>画像データを用いた情報抽出及び判断支援</w:t>
      </w:r>
      <w:r w:rsidRPr="00C461FE">
        <w:rPr>
          <w:color w:val="000000" w:themeColor="text1"/>
        </w:rPr>
        <w:br/>
      </w:r>
      <w:r w:rsidRPr="00C461FE">
        <w:rPr>
          <w:rFonts w:hint="eastAsia"/>
          <w:color w:val="000000" w:themeColor="text1"/>
        </w:rPr>
        <w:t xml:space="preserve">　画像データを入力することで、生成</w:t>
      </w:r>
      <w:r w:rsidRPr="00C461FE">
        <w:rPr>
          <w:color w:val="000000" w:themeColor="text1"/>
        </w:rPr>
        <w:t>AIが画像内の文字情報や特徴的な部分を自動的に抽出し、判断に必要なポイントを整理して提示することができる。これにより、資料内の重要項目の特定や、現場写真からの状況把握</w:t>
      </w:r>
      <w:r w:rsidRPr="00C461FE">
        <w:rPr>
          <w:rFonts w:hint="eastAsia"/>
          <w:color w:val="000000" w:themeColor="text1"/>
        </w:rPr>
        <w:t>など</w:t>
      </w:r>
      <w:r w:rsidRPr="00C461FE">
        <w:rPr>
          <w:color w:val="000000" w:themeColor="text1"/>
        </w:rPr>
        <w:t>を効率的に行</w:t>
      </w:r>
      <w:r w:rsidRPr="00C461FE">
        <w:rPr>
          <w:rFonts w:hint="eastAsia"/>
          <w:color w:val="000000" w:themeColor="text1"/>
        </w:rPr>
        <w:t>えることから、職員の判断作業を補完し、業務の精度向上と効率化につながる。</w:t>
      </w:r>
    </w:p>
    <w:p w14:paraId="6AE637E3" w14:textId="29A3CC46" w:rsidR="00C461FE" w:rsidRDefault="00C47ACA" w:rsidP="00C461FE">
      <w:pPr>
        <w:pStyle w:val="a3"/>
        <w:numPr>
          <w:ilvl w:val="0"/>
          <w:numId w:val="14"/>
        </w:numPr>
        <w:spacing w:beforeLines="30" w:before="108" w:afterLines="30" w:after="108" w:line="400" w:lineRule="exact"/>
        <w:ind w:leftChars="0"/>
        <w:rPr>
          <w:color w:val="000000" w:themeColor="text1"/>
        </w:rPr>
      </w:pPr>
      <w:r w:rsidRPr="006F195F">
        <w:rPr>
          <w:rFonts w:hint="eastAsia"/>
          <w:color w:val="000000" w:themeColor="text1"/>
        </w:rPr>
        <w:t>文書等の全文検索と情報抽出支援</w:t>
      </w:r>
      <w:r w:rsidR="00C461FE" w:rsidRPr="00C461FE">
        <w:rPr>
          <w:color w:val="000000" w:themeColor="text1"/>
        </w:rPr>
        <w:br/>
      </w:r>
      <w:r w:rsidR="00C461FE" w:rsidRPr="00C461FE">
        <w:rPr>
          <w:rFonts w:hint="eastAsia"/>
          <w:color w:val="000000" w:themeColor="text1"/>
        </w:rPr>
        <w:t xml:space="preserve">　</w:t>
      </w:r>
      <w:r w:rsidRPr="006F195F">
        <w:rPr>
          <w:rFonts w:hint="eastAsia"/>
          <w:color w:val="000000" w:themeColor="text1"/>
        </w:rPr>
        <w:t>文書、</w:t>
      </w:r>
      <w:r w:rsidRPr="006F195F">
        <w:rPr>
          <w:color w:val="000000" w:themeColor="text1"/>
        </w:rPr>
        <w:t>画像ファイルなどを生成AIにより全文検索し、該当箇所の要点を抽出・整理することができる。これにより、資料探索の時間が大幅に削減され、計画立案や回答作成における情報収集を効率的に行うことが</w:t>
      </w:r>
      <w:r w:rsidR="00346F2E">
        <w:rPr>
          <w:rFonts w:hint="eastAsia"/>
          <w:color w:val="000000" w:themeColor="text1"/>
        </w:rPr>
        <w:t>できる</w:t>
      </w:r>
      <w:r w:rsidRPr="006F195F">
        <w:rPr>
          <w:color w:val="000000" w:themeColor="text1"/>
        </w:rPr>
        <w:t>。</w:t>
      </w:r>
    </w:p>
    <w:p w14:paraId="0C6206A6" w14:textId="7F18959B" w:rsidR="003022CA" w:rsidRPr="00F423D9" w:rsidRDefault="00C47ACA" w:rsidP="00F423D9">
      <w:pPr>
        <w:pStyle w:val="a3"/>
        <w:numPr>
          <w:ilvl w:val="0"/>
          <w:numId w:val="14"/>
        </w:numPr>
        <w:spacing w:beforeLines="30" w:before="108" w:afterLines="30" w:after="108" w:line="400" w:lineRule="exact"/>
        <w:ind w:leftChars="0"/>
        <w:rPr>
          <w:color w:val="000000" w:themeColor="text1"/>
        </w:rPr>
      </w:pPr>
      <w:r>
        <w:rPr>
          <w:rFonts w:hint="eastAsia"/>
          <w:color w:val="000000" w:themeColor="text1"/>
        </w:rPr>
        <w:t>チャットボット</w:t>
      </w:r>
    </w:p>
    <w:p w14:paraId="35080F37" w14:textId="0BE05C6B" w:rsidR="004623C5" w:rsidRPr="00C461FE" w:rsidRDefault="004623C5" w:rsidP="00F61C55">
      <w:pPr>
        <w:spacing w:line="400" w:lineRule="exact"/>
        <w:ind w:firstLineChars="100" w:firstLine="240"/>
        <w:rPr>
          <w:color w:val="000000" w:themeColor="text1"/>
        </w:rPr>
      </w:pPr>
      <w:r w:rsidRPr="00C461FE">
        <w:rPr>
          <w:rFonts w:hint="eastAsia"/>
          <w:color w:val="000000" w:themeColor="text1"/>
        </w:rPr>
        <w:t>県民から寄せられる各種問合せに対し、生成</w:t>
      </w:r>
      <w:r w:rsidRPr="00C461FE">
        <w:rPr>
          <w:color w:val="000000" w:themeColor="text1"/>
        </w:rPr>
        <w:t>AIを活用したチャットボット</w:t>
      </w:r>
      <w:r w:rsidR="00F61C55" w:rsidRPr="00C461FE">
        <w:rPr>
          <w:rFonts w:hint="eastAsia"/>
          <w:color w:val="000000" w:themeColor="text1"/>
        </w:rPr>
        <w:t>は、</w:t>
      </w:r>
      <w:r w:rsidRPr="00C461FE">
        <w:rPr>
          <w:color w:val="000000" w:themeColor="text1"/>
        </w:rPr>
        <w:t>蓄積された</w:t>
      </w:r>
      <w:r w:rsidRPr="00C461FE">
        <w:rPr>
          <w:rFonts w:hint="eastAsia"/>
          <w:color w:val="000000" w:themeColor="text1"/>
        </w:rPr>
        <w:t>質疑応答記録</w:t>
      </w:r>
      <w:r w:rsidRPr="00C461FE">
        <w:rPr>
          <w:color w:val="000000" w:themeColor="text1"/>
        </w:rPr>
        <w:t>や関連規程を参照し</w:t>
      </w:r>
      <w:r w:rsidR="0065576A">
        <w:rPr>
          <w:rFonts w:hint="eastAsia"/>
          <w:color w:val="000000" w:themeColor="text1"/>
        </w:rPr>
        <w:t>て</w:t>
      </w:r>
      <w:r w:rsidRPr="00C461FE">
        <w:rPr>
          <w:color w:val="000000" w:themeColor="text1"/>
        </w:rPr>
        <w:t>即時に回答を</w:t>
      </w:r>
      <w:r w:rsidR="005E1A2F">
        <w:rPr>
          <w:rFonts w:hint="eastAsia"/>
          <w:color w:val="000000" w:themeColor="text1"/>
        </w:rPr>
        <w:t>生成・</w:t>
      </w:r>
      <w:r w:rsidRPr="00C461FE">
        <w:rPr>
          <w:color w:val="000000" w:themeColor="text1"/>
        </w:rPr>
        <w:t>提示すること</w:t>
      </w:r>
      <w:r w:rsidR="0065576A">
        <w:rPr>
          <w:rFonts w:hint="eastAsia"/>
          <w:color w:val="000000" w:themeColor="text1"/>
        </w:rPr>
        <w:t>から</w:t>
      </w:r>
      <w:r w:rsidRPr="00C461FE">
        <w:rPr>
          <w:color w:val="000000" w:themeColor="text1"/>
        </w:rPr>
        <w:t>、</w:t>
      </w:r>
      <w:r w:rsidRPr="00C461FE">
        <w:rPr>
          <w:rFonts w:hint="eastAsia"/>
          <w:color w:val="000000" w:themeColor="text1"/>
        </w:rPr>
        <w:t>職員による</w:t>
      </w:r>
      <w:r w:rsidRPr="00C461FE">
        <w:rPr>
          <w:color w:val="000000" w:themeColor="text1"/>
        </w:rPr>
        <w:t>質問への応対業務を効率化</w:t>
      </w:r>
      <w:r w:rsidR="0065576A">
        <w:rPr>
          <w:rFonts w:hint="eastAsia"/>
          <w:color w:val="000000" w:themeColor="text1"/>
        </w:rPr>
        <w:t>するとともに</w:t>
      </w:r>
      <w:r w:rsidRPr="00C461FE">
        <w:rPr>
          <w:color w:val="000000" w:themeColor="text1"/>
        </w:rPr>
        <w:t>、</w:t>
      </w:r>
      <w:r w:rsidRPr="00C461FE">
        <w:rPr>
          <w:rFonts w:hint="eastAsia"/>
          <w:color w:val="000000" w:themeColor="text1"/>
        </w:rPr>
        <w:t>いつでも</w:t>
      </w:r>
      <w:r w:rsidRPr="00C461FE">
        <w:rPr>
          <w:color w:val="000000" w:themeColor="text1"/>
        </w:rPr>
        <w:t>応対</w:t>
      </w:r>
      <w:r w:rsidRPr="00C461FE">
        <w:rPr>
          <w:rFonts w:hint="eastAsia"/>
          <w:color w:val="000000" w:themeColor="text1"/>
        </w:rPr>
        <w:t>すること</w:t>
      </w:r>
      <w:r w:rsidRPr="00C461FE">
        <w:rPr>
          <w:color w:val="000000" w:themeColor="text1"/>
        </w:rPr>
        <w:t>が可能となるため、</w:t>
      </w:r>
      <w:r w:rsidR="00F61C55" w:rsidRPr="00C461FE">
        <w:rPr>
          <w:rFonts w:hint="eastAsia"/>
          <w:color w:val="000000" w:themeColor="text1"/>
        </w:rPr>
        <w:t>県民</w:t>
      </w:r>
      <w:r w:rsidRPr="00C461FE">
        <w:rPr>
          <w:color w:val="000000" w:themeColor="text1"/>
        </w:rPr>
        <w:t>サービスの向上</w:t>
      </w:r>
      <w:r w:rsidRPr="00C461FE">
        <w:rPr>
          <w:rFonts w:hint="eastAsia"/>
          <w:color w:val="000000" w:themeColor="text1"/>
        </w:rPr>
        <w:t>に</w:t>
      </w:r>
      <w:r w:rsidR="00346F2E">
        <w:rPr>
          <w:rFonts w:hint="eastAsia"/>
          <w:color w:val="000000" w:themeColor="text1"/>
        </w:rPr>
        <w:t>つな</w:t>
      </w:r>
      <w:r w:rsidRPr="00C461FE">
        <w:rPr>
          <w:rFonts w:hint="eastAsia"/>
          <w:color w:val="000000" w:themeColor="text1"/>
        </w:rPr>
        <w:t>がる。</w:t>
      </w:r>
    </w:p>
    <w:bookmarkEnd w:id="7"/>
    <w:p w14:paraId="22F7A1E1" w14:textId="77777777" w:rsidR="001B63C8" w:rsidRPr="00332021" w:rsidRDefault="001B63C8" w:rsidP="001B63C8">
      <w:pPr>
        <w:widowControl/>
        <w:spacing w:line="400" w:lineRule="exact"/>
        <w:jc w:val="left"/>
      </w:pPr>
    </w:p>
    <w:p w14:paraId="1109FFBF" w14:textId="61B48595" w:rsidR="001B63C8" w:rsidRPr="007933B3" w:rsidRDefault="001B63C8" w:rsidP="001B63C8">
      <w:pPr>
        <w:pStyle w:val="2"/>
      </w:pPr>
      <w:bookmarkStart w:id="8" w:name="_Toc224144458"/>
      <w:r>
        <w:rPr>
          <w:rFonts w:hint="eastAsia"/>
        </w:rPr>
        <w:t xml:space="preserve">３．２　</w:t>
      </w:r>
      <w:r w:rsidRPr="00AF5A03">
        <w:rPr>
          <w:rFonts w:hint="eastAsia"/>
        </w:rPr>
        <w:t>生成物を利用する際の</w:t>
      </w:r>
      <w:r>
        <w:rPr>
          <w:rFonts w:hint="eastAsia"/>
        </w:rPr>
        <w:t>リスク</w:t>
      </w:r>
      <w:bookmarkEnd w:id="8"/>
    </w:p>
    <w:p w14:paraId="1D735CBA" w14:textId="6A928148" w:rsidR="001B63C8" w:rsidRPr="002874F0" w:rsidRDefault="001B63C8" w:rsidP="001B63C8">
      <w:pPr>
        <w:spacing w:beforeLines="30" w:before="108" w:afterLines="30" w:after="108" w:line="400" w:lineRule="exact"/>
        <w:ind w:firstLineChars="100" w:firstLine="240"/>
        <w:rPr>
          <w:strike/>
          <w:color w:val="000000" w:themeColor="text1"/>
        </w:rPr>
      </w:pPr>
      <w:r w:rsidRPr="000D355F">
        <w:rPr>
          <w:rFonts w:hint="eastAsia"/>
        </w:rPr>
        <w:t>生成</w:t>
      </w:r>
      <w:r w:rsidRPr="000D355F">
        <w:t>AIの</w:t>
      </w:r>
      <w:r w:rsidRPr="002701A1">
        <w:t>調達・</w:t>
      </w:r>
      <w:r w:rsidRPr="000D355F">
        <w:t>利活用において</w:t>
      </w:r>
      <w:r>
        <w:rPr>
          <w:rFonts w:hint="eastAsia"/>
        </w:rPr>
        <w:t>は</w:t>
      </w:r>
      <w:r w:rsidRPr="007933B3">
        <w:rPr>
          <w:rFonts w:hint="eastAsia"/>
          <w:color w:val="000000" w:themeColor="text1"/>
        </w:rPr>
        <w:t>、様々な</w:t>
      </w:r>
      <w:r w:rsidRPr="007933B3">
        <w:rPr>
          <w:color w:val="000000" w:themeColor="text1"/>
        </w:rPr>
        <w:t>リスク</w:t>
      </w:r>
      <w:r w:rsidRPr="002874F0">
        <w:rPr>
          <w:color w:val="000000" w:themeColor="text1"/>
        </w:rPr>
        <w:t>に留意することが必要であり、例えば、以下のような</w:t>
      </w:r>
      <w:r w:rsidRPr="002874F0">
        <w:rPr>
          <w:rFonts w:hint="eastAsia"/>
          <w:color w:val="000000" w:themeColor="text1"/>
        </w:rPr>
        <w:t>リスク</w:t>
      </w:r>
      <w:r w:rsidRPr="002874F0">
        <w:rPr>
          <w:color w:val="000000" w:themeColor="text1"/>
        </w:rPr>
        <w:t>について考慮が必要となる。</w:t>
      </w:r>
    </w:p>
    <w:p w14:paraId="6EF26182" w14:textId="6D1D11D7" w:rsidR="002548D0" w:rsidRPr="002874F0" w:rsidRDefault="00143943" w:rsidP="006F195F">
      <w:pPr>
        <w:pStyle w:val="a3"/>
        <w:numPr>
          <w:ilvl w:val="0"/>
          <w:numId w:val="27"/>
        </w:numPr>
        <w:spacing w:beforeLines="30" w:before="108" w:afterLines="30" w:after="108" w:line="400" w:lineRule="exact"/>
        <w:ind w:leftChars="0"/>
        <w:rPr>
          <w:color w:val="000000" w:themeColor="text1"/>
        </w:rPr>
      </w:pPr>
      <w:r>
        <w:rPr>
          <w:rFonts w:hint="eastAsia"/>
          <w:color w:val="000000" w:themeColor="text1"/>
        </w:rPr>
        <w:t xml:space="preserve">　</w:t>
      </w:r>
      <w:r w:rsidR="002548D0" w:rsidRPr="002874F0">
        <w:rPr>
          <w:rFonts w:hint="eastAsia"/>
          <w:color w:val="000000" w:themeColor="text1"/>
        </w:rPr>
        <w:t>政策に係る業務に生成AIを活用する際等において、政治的中立性・適正性から逸脱した情報や表現を生成するリスク</w:t>
      </w:r>
    </w:p>
    <w:p w14:paraId="1EDB061F" w14:textId="28AFD682" w:rsidR="00D968EF" w:rsidRPr="002874F0" w:rsidRDefault="00143943" w:rsidP="006F195F">
      <w:pPr>
        <w:pStyle w:val="a3"/>
        <w:numPr>
          <w:ilvl w:val="0"/>
          <w:numId w:val="27"/>
        </w:numPr>
        <w:spacing w:beforeLines="30" w:before="108" w:afterLines="30" w:after="108" w:line="400" w:lineRule="exact"/>
        <w:ind w:leftChars="0"/>
        <w:rPr>
          <w:color w:val="000000" w:themeColor="text1"/>
        </w:rPr>
      </w:pPr>
      <w:r>
        <w:rPr>
          <w:rFonts w:hint="eastAsia"/>
          <w:color w:val="000000" w:themeColor="text1"/>
        </w:rPr>
        <w:t xml:space="preserve">　</w:t>
      </w:r>
      <w:r w:rsidR="00D968EF" w:rsidRPr="002874F0">
        <w:rPr>
          <w:rFonts w:hint="eastAsia"/>
          <w:color w:val="000000" w:themeColor="text1"/>
        </w:rPr>
        <w:t>生成AIへの過度な依存により、これまで業務を通じて自然に身についていた能力を獲得できなくなるリスク</w:t>
      </w:r>
    </w:p>
    <w:p w14:paraId="64A8C095" w14:textId="6E50E3DD" w:rsidR="002548D0" w:rsidRPr="002874F0" w:rsidRDefault="00143943" w:rsidP="006F195F">
      <w:pPr>
        <w:pStyle w:val="a3"/>
        <w:numPr>
          <w:ilvl w:val="0"/>
          <w:numId w:val="27"/>
        </w:numPr>
        <w:spacing w:beforeLines="30" w:before="108" w:afterLines="30" w:after="108" w:line="400" w:lineRule="exact"/>
        <w:ind w:leftChars="0"/>
        <w:rPr>
          <w:color w:val="000000" w:themeColor="text1"/>
        </w:rPr>
      </w:pPr>
      <w:r>
        <w:rPr>
          <w:rFonts w:hint="eastAsia"/>
          <w:color w:val="000000" w:themeColor="text1"/>
        </w:rPr>
        <w:t xml:space="preserve">　</w:t>
      </w:r>
      <w:r w:rsidR="002548D0" w:rsidRPr="002874F0">
        <w:rPr>
          <w:rFonts w:hint="eastAsia"/>
          <w:color w:val="000000" w:themeColor="text1"/>
        </w:rPr>
        <w:t>学習データの偏り等の要因で、バイアスのある出力や差別的出力が起きるリスク</w:t>
      </w:r>
    </w:p>
    <w:p w14:paraId="71812E76" w14:textId="727BD90A" w:rsidR="001B63C8" w:rsidRPr="002874F0" w:rsidRDefault="00143943" w:rsidP="006F195F">
      <w:pPr>
        <w:pStyle w:val="a3"/>
        <w:numPr>
          <w:ilvl w:val="0"/>
          <w:numId w:val="27"/>
        </w:numPr>
        <w:spacing w:beforeLines="30" w:before="108" w:afterLines="30" w:after="108" w:line="400" w:lineRule="exact"/>
        <w:ind w:leftChars="0"/>
        <w:rPr>
          <w:color w:val="000000" w:themeColor="text1"/>
        </w:rPr>
      </w:pPr>
      <w:r>
        <w:rPr>
          <w:rFonts w:hint="eastAsia"/>
          <w:color w:val="000000" w:themeColor="text1"/>
        </w:rPr>
        <w:lastRenderedPageBreak/>
        <w:t xml:space="preserve">　</w:t>
      </w:r>
      <w:r w:rsidR="001B63C8" w:rsidRPr="002874F0">
        <w:rPr>
          <w:rFonts w:hint="eastAsia"/>
          <w:color w:val="000000" w:themeColor="text1"/>
        </w:rPr>
        <w:t>単一の系統の</w:t>
      </w:r>
      <w:r w:rsidR="00346F2E">
        <w:rPr>
          <w:rFonts w:hint="eastAsia"/>
          <w:color w:val="000000" w:themeColor="text1"/>
        </w:rPr>
        <w:t>大規模言語</w:t>
      </w:r>
      <w:r w:rsidR="001B63C8" w:rsidRPr="002874F0">
        <w:rPr>
          <w:rFonts w:hint="eastAsia"/>
          <w:color w:val="000000" w:themeColor="text1"/>
        </w:rPr>
        <w:t>モデルに依存することによるコスト増やバイアスが定着するリスク</w:t>
      </w:r>
    </w:p>
    <w:p w14:paraId="03E064A0" w14:textId="392440EF" w:rsidR="001B63C8" w:rsidRPr="002874F0" w:rsidRDefault="00143943" w:rsidP="006F195F">
      <w:pPr>
        <w:pStyle w:val="a3"/>
        <w:numPr>
          <w:ilvl w:val="0"/>
          <w:numId w:val="27"/>
        </w:numPr>
        <w:spacing w:beforeLines="30" w:before="108" w:afterLines="30" w:after="108" w:line="400" w:lineRule="exact"/>
        <w:ind w:leftChars="0"/>
        <w:rPr>
          <w:color w:val="000000" w:themeColor="text1"/>
        </w:rPr>
      </w:pPr>
      <w:r>
        <w:rPr>
          <w:rFonts w:hint="eastAsia"/>
          <w:color w:val="000000" w:themeColor="text1"/>
        </w:rPr>
        <w:t xml:space="preserve">　</w:t>
      </w:r>
      <w:r w:rsidR="001B63C8" w:rsidRPr="002874F0">
        <w:rPr>
          <w:color w:val="000000" w:themeColor="text1"/>
        </w:rPr>
        <w:t>生成</w:t>
      </w:r>
      <w:r w:rsidR="001B63C8" w:rsidRPr="002874F0">
        <w:rPr>
          <w:rFonts w:hint="eastAsia"/>
          <w:color w:val="000000" w:themeColor="text1"/>
        </w:rPr>
        <w:t>AIの</w:t>
      </w:r>
      <w:r w:rsidR="002548D0" w:rsidRPr="002874F0">
        <w:rPr>
          <w:rFonts w:hint="eastAsia"/>
          <w:color w:val="000000" w:themeColor="text1"/>
        </w:rPr>
        <w:t>事実と異なる</w:t>
      </w:r>
      <w:r w:rsidR="00C47ACA">
        <w:rPr>
          <w:rFonts w:hint="eastAsia"/>
          <w:color w:val="000000" w:themeColor="text1"/>
        </w:rPr>
        <w:t>出力</w:t>
      </w:r>
      <w:r w:rsidR="001B63C8" w:rsidRPr="002874F0">
        <w:rPr>
          <w:rFonts w:hint="eastAsia"/>
          <w:color w:val="000000" w:themeColor="text1"/>
        </w:rPr>
        <w:t>を直接利活用することで</w:t>
      </w:r>
      <w:r w:rsidR="006F195F">
        <w:rPr>
          <w:rFonts w:hint="eastAsia"/>
          <w:color w:val="000000" w:themeColor="text1"/>
        </w:rPr>
        <w:t>、</w:t>
      </w:r>
      <w:r w:rsidR="001B63C8" w:rsidRPr="002874F0">
        <w:rPr>
          <w:rFonts w:hint="eastAsia"/>
          <w:color w:val="000000" w:themeColor="text1"/>
        </w:rPr>
        <w:t>誤った発信を行ってしまうリスク</w:t>
      </w:r>
    </w:p>
    <w:p w14:paraId="5280F610" w14:textId="6D866ADF" w:rsidR="001B63C8" w:rsidRPr="002874F0" w:rsidRDefault="00143943" w:rsidP="006F195F">
      <w:pPr>
        <w:pStyle w:val="a3"/>
        <w:numPr>
          <w:ilvl w:val="0"/>
          <w:numId w:val="27"/>
        </w:numPr>
        <w:spacing w:beforeLines="30" w:before="108" w:afterLines="30" w:after="108" w:line="400" w:lineRule="exact"/>
        <w:ind w:leftChars="0"/>
        <w:rPr>
          <w:color w:val="000000" w:themeColor="text1"/>
        </w:rPr>
      </w:pPr>
      <w:r>
        <w:rPr>
          <w:rFonts w:hint="eastAsia"/>
          <w:color w:val="000000" w:themeColor="text1"/>
        </w:rPr>
        <w:t xml:space="preserve">　</w:t>
      </w:r>
      <w:r w:rsidR="001B63C8" w:rsidRPr="002874F0">
        <w:rPr>
          <w:rFonts w:hint="eastAsia"/>
          <w:color w:val="000000" w:themeColor="text1"/>
        </w:rPr>
        <w:t>業務に</w:t>
      </w:r>
      <w:r w:rsidR="001B63C8" w:rsidRPr="002874F0">
        <w:rPr>
          <w:color w:val="000000" w:themeColor="text1"/>
        </w:rPr>
        <w:t>生成AI</w:t>
      </w:r>
      <w:r w:rsidR="001B63C8" w:rsidRPr="002874F0">
        <w:rPr>
          <w:rFonts w:hint="eastAsia"/>
          <w:color w:val="000000" w:themeColor="text1"/>
        </w:rPr>
        <w:t>を利活用することで行政上の判断の根拠等が不明瞭</w:t>
      </w:r>
      <w:r w:rsidR="00C47ACA">
        <w:rPr>
          <w:rFonts w:hint="eastAsia"/>
          <w:color w:val="000000" w:themeColor="text1"/>
        </w:rPr>
        <w:t>、又は</w:t>
      </w:r>
      <w:r w:rsidR="001B63C8" w:rsidRPr="002874F0">
        <w:rPr>
          <w:rFonts w:hint="eastAsia"/>
          <w:color w:val="000000" w:themeColor="text1"/>
        </w:rPr>
        <w:t>追跡不可能となり、</w:t>
      </w:r>
      <w:r w:rsidR="00E81983">
        <w:rPr>
          <w:rFonts w:hint="eastAsia"/>
          <w:color w:val="000000" w:themeColor="text1"/>
        </w:rPr>
        <w:t>意思決定過程</w:t>
      </w:r>
      <w:r w:rsidR="001B63C8" w:rsidRPr="002874F0">
        <w:rPr>
          <w:rFonts w:hint="eastAsia"/>
          <w:color w:val="000000" w:themeColor="text1"/>
        </w:rPr>
        <w:t>について県民等への説明責任が果たせないリスク</w:t>
      </w:r>
    </w:p>
    <w:p w14:paraId="38D7CDA0" w14:textId="4463F766" w:rsidR="001B63C8" w:rsidRPr="002874F0" w:rsidRDefault="00143943" w:rsidP="006F195F">
      <w:pPr>
        <w:pStyle w:val="a3"/>
        <w:numPr>
          <w:ilvl w:val="0"/>
          <w:numId w:val="27"/>
        </w:numPr>
        <w:spacing w:beforeLines="30" w:before="108" w:afterLines="30" w:after="108" w:line="400" w:lineRule="exact"/>
        <w:ind w:leftChars="0"/>
        <w:rPr>
          <w:color w:val="000000" w:themeColor="text1"/>
        </w:rPr>
      </w:pPr>
      <w:r>
        <w:rPr>
          <w:rFonts w:hint="eastAsia"/>
          <w:color w:val="000000" w:themeColor="text1"/>
        </w:rPr>
        <w:t xml:space="preserve">　</w:t>
      </w:r>
      <w:r w:rsidR="001B63C8" w:rsidRPr="002874F0">
        <w:rPr>
          <w:color w:val="000000" w:themeColor="text1"/>
        </w:rPr>
        <w:t>法的拘束力を持つ</w:t>
      </w:r>
      <w:r w:rsidR="00E81983">
        <w:rPr>
          <w:rFonts w:hint="eastAsia"/>
          <w:color w:val="000000" w:themeColor="text1"/>
        </w:rPr>
        <w:t>文書の</w:t>
      </w:r>
      <w:r w:rsidR="001B63C8" w:rsidRPr="002874F0">
        <w:rPr>
          <w:color w:val="000000" w:themeColor="text1"/>
        </w:rPr>
        <w:t>翻訳</w:t>
      </w:r>
      <w:r w:rsidR="001B63C8" w:rsidRPr="002874F0">
        <w:rPr>
          <w:rFonts w:hint="eastAsia"/>
          <w:color w:val="000000" w:themeColor="text1"/>
        </w:rPr>
        <w:t>や</w:t>
      </w:r>
      <w:r w:rsidR="001B63C8" w:rsidRPr="002874F0">
        <w:rPr>
          <w:color w:val="000000" w:themeColor="text1"/>
        </w:rPr>
        <w:t>問合せ対応に</w:t>
      </w:r>
      <w:r w:rsidR="001B63C8" w:rsidRPr="002874F0">
        <w:rPr>
          <w:rFonts w:hint="eastAsia"/>
          <w:color w:val="000000" w:themeColor="text1"/>
        </w:rPr>
        <w:t>生成</w:t>
      </w:r>
      <w:r w:rsidR="001B63C8" w:rsidRPr="002874F0">
        <w:rPr>
          <w:color w:val="000000" w:themeColor="text1"/>
        </w:rPr>
        <w:t>AIを活用する場合、誤回答</w:t>
      </w:r>
      <w:r w:rsidR="001B63C8" w:rsidRPr="002874F0">
        <w:rPr>
          <w:rFonts w:hint="eastAsia"/>
          <w:color w:val="000000" w:themeColor="text1"/>
        </w:rPr>
        <w:t>によって違法有害情報を流布するリスク</w:t>
      </w:r>
    </w:p>
    <w:p w14:paraId="1F308635" w14:textId="2AC19D8A" w:rsidR="005839EF" w:rsidRPr="002874F0" w:rsidRDefault="00143943" w:rsidP="006F195F">
      <w:pPr>
        <w:pStyle w:val="a3"/>
        <w:numPr>
          <w:ilvl w:val="0"/>
          <w:numId w:val="27"/>
        </w:numPr>
        <w:spacing w:beforeLines="30" w:before="108" w:afterLines="30" w:after="108" w:line="400" w:lineRule="exact"/>
        <w:ind w:leftChars="0"/>
        <w:rPr>
          <w:color w:val="000000" w:themeColor="text1"/>
        </w:rPr>
      </w:pPr>
      <w:r>
        <w:rPr>
          <w:rFonts w:hint="eastAsia"/>
          <w:color w:val="000000" w:themeColor="text1"/>
        </w:rPr>
        <w:t xml:space="preserve">　</w:t>
      </w:r>
      <w:r w:rsidR="005839EF" w:rsidRPr="002874F0">
        <w:rPr>
          <w:rFonts w:hint="eastAsia"/>
          <w:color w:val="000000" w:themeColor="text1"/>
        </w:rPr>
        <w:t>生成AIへ既存著作物、作家名、作品の名称を入力し、出力した生成物を直接利活用することによる、他者の知的財産権等を侵害するリスク</w:t>
      </w:r>
    </w:p>
    <w:p w14:paraId="56CA0499" w14:textId="5FBC25AC" w:rsidR="001B63C8" w:rsidRPr="002874F0" w:rsidRDefault="001B63C8" w:rsidP="001B63C8">
      <w:pPr>
        <w:pStyle w:val="af9"/>
        <w:spacing w:beforeLines="30" w:before="108" w:afterLines="30" w:after="108" w:line="400" w:lineRule="exact"/>
        <w:ind w:firstLine="240"/>
        <w:rPr>
          <w:rFonts w:hAnsi="ＭＳ 明朝"/>
          <w:color w:val="000000" w:themeColor="text1"/>
        </w:rPr>
      </w:pPr>
      <w:r w:rsidRPr="002874F0">
        <w:rPr>
          <w:rFonts w:hAnsi="ＭＳ 明朝" w:hint="eastAsia"/>
          <w:color w:val="000000" w:themeColor="text1"/>
        </w:rPr>
        <w:t>生成AIの活用方策のみならず、こうしたリスクがあることにも留意した上で、生成</w:t>
      </w:r>
      <w:r w:rsidRPr="002874F0">
        <w:rPr>
          <w:rFonts w:hAnsi="ＭＳ 明朝"/>
          <w:color w:val="000000" w:themeColor="text1"/>
        </w:rPr>
        <w:t>AIの利活用とリスク管理を一体で進める</w:t>
      </w:r>
      <w:r w:rsidRPr="002874F0">
        <w:rPr>
          <w:rFonts w:hAnsi="ＭＳ 明朝" w:hint="eastAsia"/>
          <w:color w:val="000000" w:themeColor="text1"/>
        </w:rPr>
        <w:t>ことが必要である。</w:t>
      </w:r>
    </w:p>
    <w:p w14:paraId="447EC906" w14:textId="77777777" w:rsidR="00637AFF" w:rsidRPr="00332021" w:rsidRDefault="00637AFF" w:rsidP="00637AFF">
      <w:pPr>
        <w:widowControl/>
        <w:spacing w:line="400" w:lineRule="exact"/>
        <w:jc w:val="left"/>
      </w:pPr>
    </w:p>
    <w:p w14:paraId="4EF2CFCF" w14:textId="2685145C" w:rsidR="00637AFF" w:rsidRPr="007933B3" w:rsidRDefault="00637AFF" w:rsidP="00637AFF">
      <w:pPr>
        <w:pStyle w:val="2"/>
      </w:pPr>
      <w:bookmarkStart w:id="9" w:name="_Toc224144459"/>
      <w:r>
        <w:rPr>
          <w:rFonts w:hint="eastAsia"/>
        </w:rPr>
        <w:t xml:space="preserve">３．３　</w:t>
      </w:r>
      <w:r w:rsidR="00386B5B">
        <w:rPr>
          <w:rFonts w:hint="eastAsia"/>
        </w:rPr>
        <w:t>利活用</w:t>
      </w:r>
      <w:r w:rsidR="009976CF">
        <w:rPr>
          <w:rFonts w:hint="eastAsia"/>
        </w:rPr>
        <w:t>促進に係る</w:t>
      </w:r>
      <w:r w:rsidR="00386B5B">
        <w:rPr>
          <w:rFonts w:hint="eastAsia"/>
        </w:rPr>
        <w:t>方針</w:t>
      </w:r>
      <w:bookmarkEnd w:id="9"/>
    </w:p>
    <w:p w14:paraId="0BC274AB" w14:textId="27620E33" w:rsidR="009976CF" w:rsidRPr="004542DC" w:rsidRDefault="009976CF" w:rsidP="009976CF">
      <w:pPr>
        <w:spacing w:beforeLines="30" w:before="108" w:afterLines="30" w:after="108" w:line="400" w:lineRule="exact"/>
        <w:ind w:firstLineChars="100" w:firstLine="240"/>
        <w:rPr>
          <w:color w:val="000000" w:themeColor="text1"/>
        </w:rPr>
      </w:pPr>
      <w:r w:rsidRPr="004542DC">
        <w:rPr>
          <w:rFonts w:hint="eastAsia"/>
          <w:color w:val="000000" w:themeColor="text1"/>
        </w:rPr>
        <w:t>人口減少・</w:t>
      </w:r>
      <w:r w:rsidR="002E738A">
        <w:rPr>
          <w:rFonts w:hint="eastAsia"/>
          <w:color w:val="000000" w:themeColor="text1"/>
        </w:rPr>
        <w:t>少子</w:t>
      </w:r>
      <w:r w:rsidRPr="004542DC">
        <w:rPr>
          <w:rFonts w:hint="eastAsia"/>
          <w:color w:val="000000" w:themeColor="text1"/>
        </w:rPr>
        <w:t>高齢化の進行等により社会環境は大きく変化しており、行政組織においても職員の不足が懸念されている。こうした状況の中、デジタル技術を効果的に活用し、行政</w:t>
      </w:r>
      <w:r w:rsidR="00346F2E">
        <w:rPr>
          <w:rFonts w:hint="eastAsia"/>
          <w:color w:val="000000" w:themeColor="text1"/>
        </w:rPr>
        <w:t>業務</w:t>
      </w:r>
      <w:r w:rsidRPr="004542DC">
        <w:rPr>
          <w:rFonts w:hint="eastAsia"/>
          <w:color w:val="000000" w:themeColor="text1"/>
        </w:rPr>
        <w:t>の効率化・高度化を進めることは、質の高い行政サービスを持続的に提供していく</w:t>
      </w:r>
      <w:r w:rsidR="005E1A2F">
        <w:rPr>
          <w:rFonts w:hint="eastAsia"/>
          <w:color w:val="000000" w:themeColor="text1"/>
        </w:rPr>
        <w:t>上</w:t>
      </w:r>
      <w:r w:rsidRPr="004542DC">
        <w:rPr>
          <w:rFonts w:hint="eastAsia"/>
          <w:color w:val="000000" w:themeColor="text1"/>
        </w:rPr>
        <w:t>で不可欠である。</w:t>
      </w:r>
    </w:p>
    <w:p w14:paraId="3E027D38" w14:textId="77777777" w:rsidR="009976CF" w:rsidRPr="004542DC" w:rsidRDefault="009976CF" w:rsidP="009976CF">
      <w:pPr>
        <w:spacing w:beforeLines="30" w:before="108" w:afterLines="30" w:after="108" w:line="400" w:lineRule="exact"/>
        <w:ind w:firstLineChars="100" w:firstLine="240"/>
        <w:rPr>
          <w:color w:val="000000" w:themeColor="text1"/>
        </w:rPr>
      </w:pPr>
      <w:r w:rsidRPr="004542DC">
        <w:rPr>
          <w:rFonts w:hint="eastAsia"/>
          <w:color w:val="000000" w:themeColor="text1"/>
        </w:rPr>
        <w:t>生成</w:t>
      </w:r>
      <w:r w:rsidRPr="004542DC">
        <w:rPr>
          <w:color w:val="000000" w:themeColor="text1"/>
        </w:rPr>
        <w:t xml:space="preserve"> AI の利活用は、文書作成や情報整理をはじめとした多様な事務作業の効率化を実現し、職員の業務負担軽減や業務改革を強力に後押しする可能性を有している。また、これらの取組は、県民サービスの向上にも寄与することが期待される。</w:t>
      </w:r>
    </w:p>
    <w:p w14:paraId="541B0FDD" w14:textId="2A32235F" w:rsidR="00637AFF" w:rsidRPr="004542DC" w:rsidRDefault="005E1A2F" w:rsidP="009976CF">
      <w:pPr>
        <w:spacing w:beforeLines="30" w:before="108" w:afterLines="30" w:after="108" w:line="400" w:lineRule="exact"/>
        <w:ind w:firstLineChars="100" w:firstLine="240"/>
        <w:rPr>
          <w:color w:val="000000" w:themeColor="text1"/>
        </w:rPr>
      </w:pPr>
      <w:r>
        <w:rPr>
          <w:rFonts w:hint="eastAsia"/>
          <w:color w:val="000000" w:themeColor="text1"/>
        </w:rPr>
        <w:t>このため</w:t>
      </w:r>
      <w:r w:rsidR="009976CF" w:rsidRPr="004542DC">
        <w:rPr>
          <w:rFonts w:hint="eastAsia"/>
          <w:color w:val="000000" w:themeColor="text1"/>
        </w:rPr>
        <w:t>、愛知県では、上述の活用方策とリスクを理解した上で、安全な生成</w:t>
      </w:r>
      <w:r w:rsidR="009976CF" w:rsidRPr="004542DC">
        <w:rPr>
          <w:color w:val="000000" w:themeColor="text1"/>
        </w:rPr>
        <w:t>AIの利活用を積極的に推進していく。</w:t>
      </w:r>
    </w:p>
    <w:p w14:paraId="3AE901DE" w14:textId="77777777" w:rsidR="00637AFF" w:rsidRPr="002874F0" w:rsidRDefault="00637AFF" w:rsidP="002570ED">
      <w:pPr>
        <w:spacing w:beforeLines="30" w:before="108" w:afterLines="30" w:after="108" w:line="400" w:lineRule="exact"/>
        <w:ind w:firstLineChars="100" w:firstLine="240"/>
        <w:rPr>
          <w:strike/>
          <w:color w:val="000000" w:themeColor="text1"/>
        </w:rPr>
      </w:pPr>
    </w:p>
    <w:p w14:paraId="56793AC9" w14:textId="6B6975E7" w:rsidR="00601965" w:rsidRDefault="001B63C8" w:rsidP="00601965">
      <w:pPr>
        <w:pStyle w:val="1"/>
      </w:pPr>
      <w:bookmarkStart w:id="10" w:name="_Toc224144460"/>
      <w:r>
        <w:rPr>
          <w:rFonts w:hint="eastAsia"/>
        </w:rPr>
        <w:t>４</w:t>
      </w:r>
      <w:r w:rsidR="00601965">
        <w:rPr>
          <w:rFonts w:hint="eastAsia"/>
        </w:rPr>
        <w:t xml:space="preserve">　生成AI</w:t>
      </w:r>
      <w:r w:rsidR="0065349D">
        <w:rPr>
          <w:rFonts w:hint="eastAsia"/>
        </w:rPr>
        <w:t>システム</w:t>
      </w:r>
      <w:r w:rsidR="00F17B61">
        <w:rPr>
          <w:rFonts w:hint="eastAsia"/>
        </w:rPr>
        <w:t>の</w:t>
      </w:r>
      <w:r w:rsidR="00601965">
        <w:rPr>
          <w:rFonts w:hint="eastAsia"/>
        </w:rPr>
        <w:t>調達</w:t>
      </w:r>
      <w:r w:rsidR="00F17B61">
        <w:rPr>
          <w:rFonts w:hint="eastAsia"/>
        </w:rPr>
        <w:t>について</w:t>
      </w:r>
      <w:bookmarkEnd w:id="10"/>
    </w:p>
    <w:p w14:paraId="4141E517" w14:textId="026AFA57" w:rsidR="00601965" w:rsidRDefault="00601965" w:rsidP="00601965">
      <w:pPr>
        <w:spacing w:beforeLines="30" w:before="108" w:afterLines="30" w:after="108" w:line="400" w:lineRule="exact"/>
        <w:ind w:firstLineChars="100" w:firstLine="240"/>
      </w:pPr>
      <w:r w:rsidRPr="009708D0">
        <w:rPr>
          <w:rFonts w:hint="eastAsia"/>
        </w:rPr>
        <w:t>生成</w:t>
      </w:r>
      <w:r w:rsidRPr="009708D0">
        <w:t>AI</w:t>
      </w:r>
      <w:r w:rsidR="0065349D">
        <w:rPr>
          <w:rFonts w:hint="eastAsia"/>
        </w:rPr>
        <w:t>システム</w:t>
      </w:r>
      <w:r w:rsidRPr="009708D0">
        <w:t>の</w:t>
      </w:r>
      <w:r>
        <w:rPr>
          <w:rFonts w:hint="eastAsia"/>
        </w:rPr>
        <w:t>調達は以下</w:t>
      </w:r>
      <w:r w:rsidR="00C47ACA">
        <w:rPr>
          <w:rFonts w:hint="eastAsia"/>
        </w:rPr>
        <w:t>の手順</w:t>
      </w:r>
      <w:r>
        <w:rPr>
          <w:rFonts w:hint="eastAsia"/>
        </w:rPr>
        <w:t>により進める。</w:t>
      </w:r>
    </w:p>
    <w:p w14:paraId="7BBF4BF0" w14:textId="76F8EF66" w:rsidR="00601965" w:rsidRDefault="000702F2" w:rsidP="00601965">
      <w:pPr>
        <w:pStyle w:val="a3"/>
        <w:numPr>
          <w:ilvl w:val="0"/>
          <w:numId w:val="9"/>
        </w:numPr>
        <w:spacing w:beforeLines="30" w:before="108" w:afterLines="30" w:after="108" w:line="400" w:lineRule="exact"/>
        <w:ind w:leftChars="0"/>
      </w:pPr>
      <w:r>
        <w:rPr>
          <w:rFonts w:hint="eastAsia"/>
        </w:rPr>
        <w:t xml:space="preserve">　</w:t>
      </w:r>
      <w:r w:rsidR="00601965">
        <w:rPr>
          <w:rFonts w:hint="eastAsia"/>
        </w:rPr>
        <w:t>企画者は、</w:t>
      </w:r>
      <w:r w:rsidR="00B26F89" w:rsidRPr="000433E1">
        <w:rPr>
          <w:rFonts w:hint="eastAsia"/>
          <w:color w:val="000000" w:themeColor="text1"/>
        </w:rPr>
        <w:t>新たな生成AIシステムを企画する際、</w:t>
      </w:r>
      <w:r w:rsidR="00C47ACA" w:rsidRPr="004706B0">
        <w:rPr>
          <w:rFonts w:hint="eastAsia"/>
          <w:color w:val="000000" w:themeColor="text1"/>
        </w:rPr>
        <w:t>生成</w:t>
      </w:r>
      <w:r w:rsidR="00C47ACA" w:rsidRPr="004706B0">
        <w:rPr>
          <w:color w:val="000000" w:themeColor="text1"/>
        </w:rPr>
        <w:t>AIシステムの</w:t>
      </w:r>
      <w:r w:rsidR="005E1A2F">
        <w:rPr>
          <w:rFonts w:hint="eastAsia"/>
          <w:color w:val="000000" w:themeColor="text1"/>
        </w:rPr>
        <w:t>利</w:t>
      </w:r>
      <w:r w:rsidR="0021199F">
        <w:rPr>
          <w:rFonts w:hint="eastAsia"/>
          <w:color w:val="000000" w:themeColor="text1"/>
        </w:rPr>
        <w:t>活</w:t>
      </w:r>
      <w:r w:rsidR="005E1A2F">
        <w:rPr>
          <w:rFonts w:hint="eastAsia"/>
          <w:color w:val="000000" w:themeColor="text1"/>
        </w:rPr>
        <w:t>用</w:t>
      </w:r>
      <w:r w:rsidR="00C47ACA" w:rsidRPr="004706B0">
        <w:rPr>
          <w:color w:val="000000" w:themeColor="text1"/>
        </w:rPr>
        <w:t>目的を明確化した上で、</w:t>
      </w:r>
      <w:r w:rsidR="00C47ACA" w:rsidRPr="004706B0">
        <w:rPr>
          <w:rFonts w:hint="eastAsia"/>
          <w:color w:val="000000" w:themeColor="text1"/>
        </w:rPr>
        <w:t>生成</w:t>
      </w:r>
      <w:r w:rsidR="00C47ACA" w:rsidRPr="004706B0">
        <w:rPr>
          <w:color w:val="000000" w:themeColor="text1"/>
        </w:rPr>
        <w:t>AIシステムの概要等及び「高リスク判定シート」</w:t>
      </w:r>
      <w:r w:rsidR="00BD6C44">
        <w:rPr>
          <w:rFonts w:hint="eastAsia"/>
          <w:color w:val="000000" w:themeColor="text1"/>
        </w:rPr>
        <w:t>（別紙１）</w:t>
      </w:r>
      <w:r w:rsidR="00C47ACA" w:rsidRPr="004706B0">
        <w:rPr>
          <w:color w:val="000000" w:themeColor="text1"/>
        </w:rPr>
        <w:t>を</w:t>
      </w:r>
      <w:r w:rsidR="00C47ACA" w:rsidRPr="00367FB7">
        <w:rPr>
          <w:rFonts w:hint="eastAsia"/>
          <w:color w:val="000000" w:themeColor="text1"/>
        </w:rPr>
        <w:t>総務局総務部デジタル戦略課（以下「デジタル戦略課」という。）</w:t>
      </w:r>
      <w:r w:rsidR="00C47ACA" w:rsidRPr="004706B0">
        <w:rPr>
          <w:color w:val="000000" w:themeColor="text1"/>
        </w:rPr>
        <w:t>へ提出し、同課からの求めに応じて導入計画や行政データの取扱いについて報告を行う。</w:t>
      </w:r>
    </w:p>
    <w:p w14:paraId="5A6E72FE" w14:textId="08BB95A9" w:rsidR="00601965" w:rsidRPr="005E1969" w:rsidRDefault="000702F2" w:rsidP="00601965">
      <w:pPr>
        <w:pStyle w:val="a3"/>
        <w:numPr>
          <w:ilvl w:val="0"/>
          <w:numId w:val="9"/>
        </w:numPr>
        <w:spacing w:beforeLines="30" w:before="108" w:afterLines="30" w:after="108" w:line="400" w:lineRule="exact"/>
        <w:ind w:leftChars="0"/>
        <w:rPr>
          <w:color w:val="000000" w:themeColor="text1"/>
        </w:rPr>
      </w:pPr>
      <w:r>
        <w:rPr>
          <w:rFonts w:hint="eastAsia"/>
        </w:rPr>
        <w:t xml:space="preserve">　</w:t>
      </w:r>
      <w:r w:rsidR="00AB4892">
        <w:rPr>
          <w:rFonts w:hint="eastAsia"/>
        </w:rPr>
        <w:t>CAIO及びデジタル戦略課</w:t>
      </w:r>
      <w:r w:rsidR="00601965">
        <w:rPr>
          <w:rFonts w:hint="eastAsia"/>
        </w:rPr>
        <w:t>は</w:t>
      </w:r>
      <w:r w:rsidR="00F8385E">
        <w:rPr>
          <w:rFonts w:hint="eastAsia"/>
        </w:rPr>
        <w:t>、</w:t>
      </w:r>
      <w:r w:rsidR="00C47ACA">
        <w:rPr>
          <w:rFonts w:hint="eastAsia"/>
        </w:rPr>
        <w:t>提出内容を基に</w:t>
      </w:r>
      <w:r w:rsidR="00C47ACA" w:rsidRPr="00143943">
        <w:rPr>
          <w:rFonts w:hint="eastAsia"/>
        </w:rPr>
        <w:t>企画者と連携し</w:t>
      </w:r>
      <w:r w:rsidR="00C47ACA">
        <w:rPr>
          <w:rFonts w:hint="eastAsia"/>
        </w:rPr>
        <w:t>た上で、</w:t>
      </w:r>
      <w:r w:rsidR="00C47ACA" w:rsidRPr="00143943">
        <w:rPr>
          <w:rFonts w:hint="eastAsia"/>
        </w:rPr>
        <w:t>利活用ケースにあわせたリスク評価を行い、リスクレベルを判断する。</w:t>
      </w:r>
    </w:p>
    <w:p w14:paraId="4ED61799" w14:textId="49042195" w:rsidR="00F82641" w:rsidRDefault="000702F2" w:rsidP="00601965">
      <w:pPr>
        <w:pStyle w:val="a3"/>
        <w:numPr>
          <w:ilvl w:val="0"/>
          <w:numId w:val="9"/>
        </w:numPr>
        <w:spacing w:beforeLines="30" w:before="108" w:afterLines="30" w:after="108" w:line="400" w:lineRule="exact"/>
        <w:ind w:leftChars="0"/>
      </w:pPr>
      <w:r>
        <w:rPr>
          <w:rFonts w:hint="eastAsia"/>
        </w:rPr>
        <w:lastRenderedPageBreak/>
        <w:t xml:space="preserve">　</w:t>
      </w:r>
      <w:r w:rsidR="00F8385E">
        <w:rPr>
          <w:rFonts w:hint="eastAsia"/>
        </w:rPr>
        <w:t>企画者は、リスク判定結果に応じ</w:t>
      </w:r>
      <w:r w:rsidR="00C47ACA">
        <w:rPr>
          <w:rFonts w:hint="eastAsia"/>
        </w:rPr>
        <w:t>た</w:t>
      </w:r>
      <w:r w:rsidR="00F8385E">
        <w:rPr>
          <w:rFonts w:hint="eastAsia"/>
        </w:rPr>
        <w:t>対応を行う。</w:t>
      </w:r>
    </w:p>
    <w:p w14:paraId="3E29B308" w14:textId="4F21EF08" w:rsidR="00F82641" w:rsidRPr="00A2426D" w:rsidRDefault="00F8385E" w:rsidP="00DB79D8">
      <w:pPr>
        <w:spacing w:beforeLines="30" w:before="108" w:afterLines="30" w:after="108" w:line="400" w:lineRule="exact"/>
        <w:ind w:leftChars="400" w:left="2846" w:hangingChars="786" w:hanging="1886"/>
      </w:pPr>
      <w:r w:rsidRPr="00A2426D">
        <w:rPr>
          <w:rFonts w:hint="eastAsia"/>
        </w:rPr>
        <w:t>低リスク</w:t>
      </w:r>
      <w:r w:rsidR="00C47ACA">
        <w:rPr>
          <w:rFonts w:hint="eastAsia"/>
        </w:rPr>
        <w:t>の場合</w:t>
      </w:r>
      <w:r w:rsidRPr="00A2426D">
        <w:rPr>
          <w:rFonts w:hint="eastAsia"/>
        </w:rPr>
        <w:t>：予算確保等の調達準備が整い次第、調達に向けた対応を</w:t>
      </w:r>
      <w:r w:rsidR="00F82641" w:rsidRPr="00A2426D">
        <w:rPr>
          <w:rFonts w:hint="eastAsia"/>
        </w:rPr>
        <w:t>実施</w:t>
      </w:r>
      <w:r w:rsidR="00DB79D8">
        <w:br/>
      </w:r>
      <w:r w:rsidRPr="00A2426D">
        <w:rPr>
          <w:rFonts w:hint="eastAsia"/>
        </w:rPr>
        <w:t>する。</w:t>
      </w:r>
      <w:r w:rsidR="006C627E" w:rsidRPr="00A2426D">
        <w:rPr>
          <w:rFonts w:hint="eastAsia"/>
        </w:rPr>
        <w:t>（⑥へ）</w:t>
      </w:r>
    </w:p>
    <w:p w14:paraId="6D11FB59" w14:textId="138A50AD" w:rsidR="00F82641" w:rsidRPr="00A2426D" w:rsidRDefault="00F8385E" w:rsidP="00DB79D8">
      <w:pPr>
        <w:spacing w:beforeLines="30" w:before="108" w:afterLines="30" w:after="108" w:line="400" w:lineRule="exact"/>
        <w:ind w:leftChars="400" w:left="2846" w:hangingChars="786" w:hanging="1886"/>
      </w:pPr>
      <w:r w:rsidRPr="00A2426D">
        <w:rPr>
          <w:rFonts w:hint="eastAsia"/>
        </w:rPr>
        <w:t>高リスク</w:t>
      </w:r>
      <w:r w:rsidR="00C47ACA">
        <w:rPr>
          <w:rFonts w:hint="eastAsia"/>
        </w:rPr>
        <w:t>の場合</w:t>
      </w:r>
      <w:r w:rsidRPr="00A2426D">
        <w:rPr>
          <w:rFonts w:hint="eastAsia"/>
        </w:rPr>
        <w:t>：デジタル戦略課の求めに応じて</w:t>
      </w:r>
      <w:r w:rsidR="00367FB7">
        <w:rPr>
          <w:rFonts w:hint="eastAsia"/>
        </w:rPr>
        <w:t>、</w:t>
      </w:r>
      <w:r w:rsidR="005E1A2F">
        <w:rPr>
          <w:rFonts w:hint="eastAsia"/>
        </w:rPr>
        <w:t>生成AIシステムを利</w:t>
      </w:r>
      <w:r w:rsidR="0021199F">
        <w:rPr>
          <w:rFonts w:hint="eastAsia"/>
        </w:rPr>
        <w:t>活</w:t>
      </w:r>
      <w:r w:rsidR="005E1A2F">
        <w:rPr>
          <w:rFonts w:hint="eastAsia"/>
        </w:rPr>
        <w:t>用する</w:t>
      </w:r>
      <w:r w:rsidR="00C47ACA" w:rsidRPr="00367FB7">
        <w:rPr>
          <w:rFonts w:hint="eastAsia"/>
        </w:rPr>
        <w:t>目的</w:t>
      </w:r>
      <w:r w:rsidR="00367FB7" w:rsidRPr="00367FB7">
        <w:rPr>
          <w:rFonts w:hint="eastAsia"/>
        </w:rPr>
        <w:t>、</w:t>
      </w:r>
      <w:r w:rsidRPr="00A2426D">
        <w:rPr>
          <w:rFonts w:hint="eastAsia"/>
        </w:rPr>
        <w:t>リスク低減策</w:t>
      </w:r>
      <w:r w:rsidR="00C47ACA" w:rsidRPr="00367FB7">
        <w:rPr>
          <w:rFonts w:hint="eastAsia"/>
        </w:rPr>
        <w:t>や運用時を含めた品質確保策</w:t>
      </w:r>
      <w:r w:rsidRPr="00A2426D">
        <w:rPr>
          <w:rFonts w:hint="eastAsia"/>
        </w:rPr>
        <w:t>等</w:t>
      </w:r>
      <w:r w:rsidR="00F82641" w:rsidRPr="00A2426D">
        <w:rPr>
          <w:rFonts w:hint="eastAsia"/>
        </w:rPr>
        <w:t>を記載した資料</w:t>
      </w:r>
      <w:r w:rsidRPr="00A2426D">
        <w:rPr>
          <w:rFonts w:hint="eastAsia"/>
        </w:rPr>
        <w:t>を作成し、提出する。</w:t>
      </w:r>
      <w:r w:rsidR="006C627E" w:rsidRPr="00A2426D">
        <w:rPr>
          <w:rFonts w:hint="eastAsia"/>
        </w:rPr>
        <w:t>（④へ）</w:t>
      </w:r>
    </w:p>
    <w:p w14:paraId="1D163075" w14:textId="43919DE4" w:rsidR="00F82641" w:rsidRPr="00DB79D8" w:rsidRDefault="000702F2" w:rsidP="00F82641">
      <w:pPr>
        <w:pStyle w:val="a3"/>
        <w:numPr>
          <w:ilvl w:val="0"/>
          <w:numId w:val="9"/>
        </w:numPr>
        <w:spacing w:beforeLines="30" w:before="108" w:afterLines="30" w:after="108" w:line="400" w:lineRule="exact"/>
        <w:ind w:leftChars="0"/>
      </w:pPr>
      <w:r w:rsidRPr="00A2426D">
        <w:rPr>
          <w:rFonts w:hint="eastAsia"/>
        </w:rPr>
        <w:t xml:space="preserve">　</w:t>
      </w:r>
      <w:r w:rsidR="00F82641" w:rsidRPr="00A2426D">
        <w:rPr>
          <w:rFonts w:hint="eastAsia"/>
        </w:rPr>
        <w:t>CAIOは、</w:t>
      </w:r>
      <w:r w:rsidR="00052C09">
        <w:rPr>
          <w:rFonts w:hint="eastAsia"/>
        </w:rPr>
        <w:t>後述する</w:t>
      </w:r>
      <w:r w:rsidR="00F82641" w:rsidRPr="00A2426D">
        <w:rPr>
          <w:rFonts w:hint="eastAsia"/>
        </w:rPr>
        <w:t>生成</w:t>
      </w:r>
      <w:r w:rsidR="00F82641">
        <w:rPr>
          <w:rFonts w:hint="eastAsia"/>
        </w:rPr>
        <w:t>AI調達・利活用推進会議を開催し、助言内容を決定</w:t>
      </w:r>
      <w:r w:rsidR="00DB79D8">
        <w:rPr>
          <w:rFonts w:hint="eastAsia"/>
        </w:rPr>
        <w:t>する</w:t>
      </w:r>
      <w:r w:rsidR="00F82641">
        <w:rPr>
          <w:rFonts w:hint="eastAsia"/>
        </w:rPr>
        <w:t>。</w:t>
      </w:r>
      <w:r w:rsidR="00AB4892">
        <w:rPr>
          <w:rFonts w:hint="eastAsia"/>
        </w:rPr>
        <w:t>デジタル戦略課は、</w:t>
      </w:r>
      <w:r w:rsidR="00F82641">
        <w:rPr>
          <w:rFonts w:hint="eastAsia"/>
        </w:rPr>
        <w:t>企画者へ助言内容を通知する。</w:t>
      </w:r>
    </w:p>
    <w:p w14:paraId="3AB76926" w14:textId="0E78D815" w:rsidR="00F82641" w:rsidRPr="00332021" w:rsidRDefault="000702F2" w:rsidP="00F00B5C">
      <w:pPr>
        <w:pStyle w:val="a3"/>
        <w:numPr>
          <w:ilvl w:val="0"/>
          <w:numId w:val="9"/>
        </w:numPr>
        <w:spacing w:beforeLines="30" w:before="108" w:afterLines="30" w:after="108" w:line="400" w:lineRule="exact"/>
        <w:ind w:leftChars="0"/>
        <w:rPr>
          <w:strike/>
          <w:color w:val="000000" w:themeColor="text1"/>
        </w:rPr>
      </w:pPr>
      <w:r w:rsidRPr="00DB79D8">
        <w:rPr>
          <w:rFonts w:hint="eastAsia"/>
        </w:rPr>
        <w:t xml:space="preserve">　</w:t>
      </w:r>
      <w:r w:rsidR="00F82641">
        <w:rPr>
          <w:rFonts w:hint="eastAsia"/>
        </w:rPr>
        <w:t>企画者は、助言内容を基に調達可否を判</w:t>
      </w:r>
      <w:r w:rsidR="00F82641" w:rsidRPr="003E077F">
        <w:rPr>
          <w:rFonts w:hint="eastAsia"/>
          <w:color w:val="000000" w:themeColor="text1"/>
        </w:rPr>
        <w:t>断</w:t>
      </w:r>
      <w:r w:rsidR="00A01C12" w:rsidRPr="003E077F">
        <w:rPr>
          <w:rFonts w:hint="eastAsia"/>
          <w:color w:val="000000" w:themeColor="text1"/>
        </w:rPr>
        <w:t>し、結果をデジタル戦略課へ報告する。</w:t>
      </w:r>
      <w:r w:rsidR="00F82641">
        <w:rPr>
          <w:rFonts w:hint="eastAsia"/>
        </w:rPr>
        <w:t>調達を行わない場合は、対応を終了する。調達を行う場合は、調達に向けた対応（⑥</w:t>
      </w:r>
      <w:r w:rsidR="00DB79D8">
        <w:rPr>
          <w:rFonts w:hint="eastAsia"/>
        </w:rPr>
        <w:t>へ</w:t>
      </w:r>
      <w:r w:rsidR="00F82641">
        <w:rPr>
          <w:rFonts w:hint="eastAsia"/>
        </w:rPr>
        <w:t>）を実施する。</w:t>
      </w:r>
    </w:p>
    <w:p w14:paraId="14596F0E" w14:textId="66562254" w:rsidR="00367FB7" w:rsidRPr="00367FB7" w:rsidRDefault="00367FB7" w:rsidP="00367FB7">
      <w:pPr>
        <w:pStyle w:val="a3"/>
        <w:numPr>
          <w:ilvl w:val="0"/>
          <w:numId w:val="9"/>
        </w:numPr>
        <w:ind w:leftChars="0"/>
        <w:rPr>
          <w:color w:val="000000" w:themeColor="text1"/>
        </w:rPr>
      </w:pPr>
      <w:r w:rsidRPr="00332021">
        <w:rPr>
          <w:rFonts w:hint="eastAsia"/>
          <w:color w:val="000000" w:themeColor="text1"/>
        </w:rPr>
        <w:t xml:space="preserve">　</w:t>
      </w:r>
      <w:r w:rsidR="00C47ACA" w:rsidRPr="00332021">
        <w:rPr>
          <w:rFonts w:hint="eastAsia"/>
          <w:color w:val="000000" w:themeColor="text1"/>
        </w:rPr>
        <w:t>企画者は、生成</w:t>
      </w:r>
      <w:r w:rsidR="00C47ACA" w:rsidRPr="00332021">
        <w:rPr>
          <w:color w:val="000000" w:themeColor="text1"/>
        </w:rPr>
        <w:t>AIシステムの調達を行う。</w:t>
      </w:r>
      <w:r w:rsidRPr="00367FB7">
        <w:rPr>
          <w:color w:val="000000" w:themeColor="text1"/>
        </w:rPr>
        <w:br/>
      </w:r>
      <w:r w:rsidRPr="00367FB7">
        <w:rPr>
          <w:rFonts w:hint="eastAsia"/>
          <w:color w:val="000000" w:themeColor="text1"/>
        </w:rPr>
        <w:t xml:space="preserve">　</w:t>
      </w:r>
      <w:r w:rsidR="00C47ACA" w:rsidRPr="00367FB7">
        <w:rPr>
          <w:rFonts w:hint="eastAsia"/>
          <w:color w:val="000000" w:themeColor="text1"/>
        </w:rPr>
        <w:t>なお、選定に際しては、以下の点に留意すること</w:t>
      </w:r>
      <w:r w:rsidRPr="00367FB7">
        <w:rPr>
          <w:rFonts w:hint="eastAsia"/>
          <w:color w:val="000000" w:themeColor="text1"/>
        </w:rPr>
        <w:t>。</w:t>
      </w:r>
    </w:p>
    <w:p w14:paraId="056AA604" w14:textId="5277AE64" w:rsidR="00367FB7" w:rsidRDefault="00367FB7" w:rsidP="00131603">
      <w:pPr>
        <w:adjustRightInd w:val="0"/>
        <w:spacing w:beforeLines="30" w:before="108" w:afterLines="30" w:after="108" w:line="400" w:lineRule="exact"/>
        <w:ind w:leftChars="300" w:left="960" w:hangingChars="100" w:hanging="240"/>
        <w:rPr>
          <w:color w:val="000000" w:themeColor="text1"/>
        </w:rPr>
      </w:pPr>
      <w:r>
        <w:rPr>
          <w:rFonts w:hint="eastAsia"/>
          <w:color w:val="000000" w:themeColor="text1"/>
        </w:rPr>
        <w:t xml:space="preserve">・　</w:t>
      </w:r>
      <w:r w:rsidR="00C47ACA" w:rsidRPr="00367FB7">
        <w:rPr>
          <w:rFonts w:hint="eastAsia"/>
          <w:color w:val="000000" w:themeColor="text1"/>
        </w:rPr>
        <w:t>生成</w:t>
      </w:r>
      <w:r w:rsidR="00C47ACA" w:rsidRPr="00367FB7">
        <w:rPr>
          <w:color w:val="000000" w:themeColor="text1"/>
        </w:rPr>
        <w:t>AIとのやり取りの内容は、将来、情報漏えいや他者の権利侵害等のトラブルが発生した際の証拠として必要になることもあるため、生成AIを利用する場合は、原則として入出力内容を記録する機能を有しているサービスを選定すること</w:t>
      </w:r>
      <w:r w:rsidRPr="00367FB7">
        <w:rPr>
          <w:color w:val="000000" w:themeColor="text1"/>
        </w:rPr>
        <w:t>。</w:t>
      </w:r>
    </w:p>
    <w:p w14:paraId="07FDF1C6" w14:textId="470519C9" w:rsidR="00131603" w:rsidRDefault="00131603" w:rsidP="00332021">
      <w:pPr>
        <w:adjustRightInd w:val="0"/>
        <w:spacing w:beforeLines="30" w:before="108" w:afterLines="30" w:after="108" w:line="400" w:lineRule="exact"/>
        <w:ind w:left="960" w:hanging="240"/>
        <w:rPr>
          <w:color w:val="000000" w:themeColor="text1"/>
        </w:rPr>
      </w:pPr>
      <w:r w:rsidRPr="00131603">
        <w:rPr>
          <w:rFonts w:hint="eastAsia"/>
          <w:color w:val="000000" w:themeColor="text1"/>
        </w:rPr>
        <w:t>・</w:t>
      </w:r>
      <w:r>
        <w:rPr>
          <w:rFonts w:hint="eastAsia"/>
          <w:color w:val="000000" w:themeColor="text1"/>
        </w:rPr>
        <w:t xml:space="preserve">　</w:t>
      </w:r>
      <w:r w:rsidR="00C47ACA" w:rsidRPr="00131603">
        <w:rPr>
          <w:rFonts w:hint="eastAsia"/>
          <w:color w:val="000000" w:themeColor="text1"/>
        </w:rPr>
        <w:t>生成</w:t>
      </w:r>
      <w:r w:rsidR="00C47ACA" w:rsidRPr="00131603">
        <w:rPr>
          <w:color w:val="000000" w:themeColor="text1"/>
        </w:rPr>
        <w:t>AIへの入力内容が自分以外の第三者に対する回答を生成するための学習データとして反映されることは、情報漏えいにつながるおそれがあるため、企画者は、入力内容をAIの学習データに反映させないサービスや機能を選定すること</w:t>
      </w:r>
      <w:r w:rsidRPr="00131603">
        <w:rPr>
          <w:color w:val="000000" w:themeColor="text1"/>
        </w:rPr>
        <w:t>。</w:t>
      </w:r>
    </w:p>
    <w:p w14:paraId="71A9C2B9" w14:textId="394DE4E4" w:rsidR="000A0244" w:rsidRDefault="00DE4BF4" w:rsidP="00F82641">
      <w:pPr>
        <w:pStyle w:val="a3"/>
        <w:numPr>
          <w:ilvl w:val="0"/>
          <w:numId w:val="9"/>
        </w:numPr>
        <w:spacing w:beforeLines="30" w:before="108" w:afterLines="30" w:after="108" w:line="400" w:lineRule="exact"/>
        <w:ind w:leftChars="0"/>
        <w:rPr>
          <w:color w:val="000000" w:themeColor="text1"/>
        </w:rPr>
      </w:pPr>
      <w:r w:rsidRPr="005E1969">
        <w:rPr>
          <w:rFonts w:hint="eastAsia"/>
          <w:color w:val="000000" w:themeColor="text1"/>
        </w:rPr>
        <w:t xml:space="preserve">　企画者は、運用開始前に</w:t>
      </w:r>
      <w:r w:rsidR="001E0D1A">
        <w:rPr>
          <w:rFonts w:hint="eastAsia"/>
          <w:color w:val="000000" w:themeColor="text1"/>
        </w:rPr>
        <w:t>「</w:t>
      </w:r>
      <w:r w:rsidRPr="005E1969">
        <w:rPr>
          <w:rFonts w:hint="eastAsia"/>
          <w:color w:val="000000" w:themeColor="text1"/>
        </w:rPr>
        <w:t>生成</w:t>
      </w:r>
      <w:r w:rsidRPr="005E1969">
        <w:rPr>
          <w:color w:val="000000" w:themeColor="text1"/>
        </w:rPr>
        <w:t>AIシステムの利活用ルール」（</w:t>
      </w:r>
      <w:r w:rsidR="001E0D1A">
        <w:rPr>
          <w:rFonts w:hint="eastAsia"/>
          <w:color w:val="000000" w:themeColor="text1"/>
        </w:rPr>
        <w:t>別紙２）</w:t>
      </w:r>
      <w:r w:rsidRPr="005E1969">
        <w:rPr>
          <w:color w:val="000000" w:themeColor="text1"/>
        </w:rPr>
        <w:t>で</w:t>
      </w:r>
      <w:r w:rsidR="00C47ACA">
        <w:rPr>
          <w:rFonts w:hint="eastAsia"/>
          <w:color w:val="000000" w:themeColor="text1"/>
        </w:rPr>
        <w:t>規定する</w:t>
      </w:r>
      <w:r w:rsidRPr="005E1969">
        <w:rPr>
          <w:color w:val="000000" w:themeColor="text1"/>
        </w:rPr>
        <w:t>別表</w:t>
      </w:r>
      <w:r w:rsidR="000A0244">
        <w:rPr>
          <w:rFonts w:hint="eastAsia"/>
          <w:color w:val="000000" w:themeColor="text1"/>
        </w:rPr>
        <w:t>に</w:t>
      </w:r>
      <w:r w:rsidR="00E10961">
        <w:rPr>
          <w:rFonts w:hint="eastAsia"/>
          <w:color w:val="000000" w:themeColor="text1"/>
        </w:rPr>
        <w:t>記載すべき内容</w:t>
      </w:r>
      <w:r w:rsidR="000A0244">
        <w:rPr>
          <w:rFonts w:hint="eastAsia"/>
          <w:color w:val="000000" w:themeColor="text1"/>
        </w:rPr>
        <w:t>をデジタル戦略課へ報告</w:t>
      </w:r>
      <w:r w:rsidR="00C47ACA">
        <w:rPr>
          <w:rFonts w:hint="eastAsia"/>
          <w:color w:val="000000" w:themeColor="text1"/>
        </w:rPr>
        <w:t>すると</w:t>
      </w:r>
      <w:r w:rsidR="005E1A2F">
        <w:rPr>
          <w:rFonts w:hint="eastAsia"/>
          <w:color w:val="000000" w:themeColor="text1"/>
        </w:rPr>
        <w:t>とも</w:t>
      </w:r>
      <w:r w:rsidR="00C47ACA">
        <w:rPr>
          <w:rFonts w:hint="eastAsia"/>
          <w:color w:val="000000" w:themeColor="text1"/>
        </w:rPr>
        <w:t>に</w:t>
      </w:r>
      <w:r w:rsidR="000A0244">
        <w:rPr>
          <w:rFonts w:hint="eastAsia"/>
          <w:color w:val="000000" w:themeColor="text1"/>
        </w:rPr>
        <w:t>、</w:t>
      </w:r>
      <w:r w:rsidR="005E1A2F">
        <w:rPr>
          <w:rFonts w:hint="eastAsia"/>
          <w:color w:val="000000" w:themeColor="text1"/>
        </w:rPr>
        <w:t>生成AI</w:t>
      </w:r>
      <w:r w:rsidR="00220422" w:rsidRPr="002874F0">
        <w:rPr>
          <w:rFonts w:hint="eastAsia"/>
          <w:color w:val="000000" w:themeColor="text1"/>
        </w:rPr>
        <w:t>システムの利用者へ</w:t>
      </w:r>
      <w:r w:rsidR="00220422" w:rsidRPr="00131603">
        <w:rPr>
          <w:rFonts w:hint="eastAsia"/>
          <w:color w:val="000000" w:themeColor="text1"/>
        </w:rPr>
        <w:t>ルールや利用方法を</w:t>
      </w:r>
      <w:r w:rsidR="00220422" w:rsidRPr="002874F0">
        <w:rPr>
          <w:rFonts w:hint="eastAsia"/>
          <w:color w:val="000000" w:themeColor="text1"/>
        </w:rPr>
        <w:t>周知</w:t>
      </w:r>
      <w:r w:rsidR="00C47ACA">
        <w:rPr>
          <w:rFonts w:hint="eastAsia"/>
          <w:color w:val="000000" w:themeColor="text1"/>
        </w:rPr>
        <w:t>又は提示</w:t>
      </w:r>
      <w:r w:rsidR="00C47ACA" w:rsidRPr="002874F0">
        <w:rPr>
          <w:color w:val="000000" w:themeColor="text1"/>
        </w:rPr>
        <w:t>する</w:t>
      </w:r>
      <w:r w:rsidR="00220422">
        <w:rPr>
          <w:rFonts w:hint="eastAsia"/>
          <w:color w:val="000000" w:themeColor="text1"/>
        </w:rPr>
        <w:t>。</w:t>
      </w:r>
    </w:p>
    <w:p w14:paraId="72BDE8C0" w14:textId="158A0589" w:rsidR="00DE4BF4" w:rsidRDefault="000A0244" w:rsidP="00F82641">
      <w:pPr>
        <w:pStyle w:val="a3"/>
        <w:numPr>
          <w:ilvl w:val="0"/>
          <w:numId w:val="9"/>
        </w:numPr>
        <w:spacing w:beforeLines="30" w:before="108" w:afterLines="30" w:after="108" w:line="400" w:lineRule="exact"/>
        <w:ind w:leftChars="0"/>
        <w:rPr>
          <w:color w:val="000000" w:themeColor="text1"/>
        </w:rPr>
      </w:pPr>
      <w:r>
        <w:rPr>
          <w:rFonts w:hint="eastAsia"/>
          <w:color w:val="000000" w:themeColor="text1"/>
        </w:rPr>
        <w:t xml:space="preserve">　</w:t>
      </w:r>
      <w:r w:rsidR="00220422">
        <w:rPr>
          <w:rFonts w:hint="eastAsia"/>
          <w:color w:val="000000" w:themeColor="text1"/>
        </w:rPr>
        <w:t>デジタル戦略課は、</w:t>
      </w:r>
      <w:r w:rsidR="005E1A2F">
        <w:rPr>
          <w:rFonts w:hint="eastAsia"/>
          <w:color w:val="000000" w:themeColor="text1"/>
        </w:rPr>
        <w:t>別紙２で規定する</w:t>
      </w:r>
      <w:r w:rsidR="00220422">
        <w:rPr>
          <w:rFonts w:hint="eastAsia"/>
          <w:color w:val="000000" w:themeColor="text1"/>
        </w:rPr>
        <w:t>別表を作成</w:t>
      </w:r>
      <w:r w:rsidR="005E1A2F">
        <w:rPr>
          <w:rFonts w:hint="eastAsia"/>
          <w:color w:val="000000" w:themeColor="text1"/>
        </w:rPr>
        <w:t>・更新</w:t>
      </w:r>
      <w:r w:rsidR="00220422">
        <w:rPr>
          <w:rFonts w:hint="eastAsia"/>
          <w:color w:val="000000" w:themeColor="text1"/>
        </w:rPr>
        <w:t>する。</w:t>
      </w:r>
    </w:p>
    <w:p w14:paraId="13112802" w14:textId="22CC67FD" w:rsidR="002A0C5B" w:rsidRPr="00B26F89" w:rsidRDefault="000702F2" w:rsidP="002A0C5B">
      <w:pPr>
        <w:pStyle w:val="a3"/>
        <w:numPr>
          <w:ilvl w:val="0"/>
          <w:numId w:val="9"/>
        </w:numPr>
        <w:spacing w:beforeLines="30" w:before="108" w:afterLines="30" w:after="108" w:line="400" w:lineRule="exact"/>
        <w:ind w:leftChars="0"/>
      </w:pPr>
      <w:r>
        <w:rPr>
          <w:rFonts w:hint="eastAsia"/>
        </w:rPr>
        <w:t xml:space="preserve">　</w:t>
      </w:r>
      <w:r w:rsidR="00DB79D8">
        <w:rPr>
          <w:rFonts w:hint="eastAsia"/>
        </w:rPr>
        <w:t>企画者</w:t>
      </w:r>
      <w:r w:rsidR="0054246A" w:rsidRPr="00B26F89">
        <w:rPr>
          <w:rFonts w:hint="eastAsia"/>
        </w:rPr>
        <w:t>は、</w:t>
      </w:r>
      <w:r w:rsidR="00E84E2D" w:rsidRPr="00B26F89">
        <w:rPr>
          <w:rFonts w:hint="eastAsia"/>
        </w:rPr>
        <w:t>運用開始後、適切な運用保守を行い、デジタル戦略課の求めに応じて、運用状況を報告する。</w:t>
      </w:r>
    </w:p>
    <w:p w14:paraId="496D7C66" w14:textId="4273E6D4" w:rsidR="006A2716" w:rsidRDefault="00B6504B" w:rsidP="002A0C5B">
      <w:pPr>
        <w:spacing w:beforeLines="30" w:before="108" w:afterLines="30" w:after="108" w:line="400" w:lineRule="exact"/>
      </w:pPr>
      <w:r w:rsidRPr="00F85319">
        <w:rPr>
          <w:noProof/>
          <w:color w:val="000000" w:themeColor="text1"/>
        </w:rPr>
        <w:lastRenderedPageBreak/>
        <mc:AlternateContent>
          <mc:Choice Requires="wpc">
            <w:drawing>
              <wp:anchor distT="0" distB="0" distL="114300" distR="114300" simplePos="0" relativeHeight="251663360" behindDoc="1" locked="0" layoutInCell="1" allowOverlap="1" wp14:anchorId="18F94999" wp14:editId="31DE0A7B">
                <wp:simplePos x="0" y="0"/>
                <wp:positionH relativeFrom="column">
                  <wp:posOffset>3810</wp:posOffset>
                </wp:positionH>
                <wp:positionV relativeFrom="paragraph">
                  <wp:posOffset>350520</wp:posOffset>
                </wp:positionV>
                <wp:extent cx="6578600" cy="9023350"/>
                <wp:effectExtent l="0" t="0" r="0" b="6350"/>
                <wp:wrapTight wrapText="bothSides">
                  <wp:wrapPolygon edited="0">
                    <wp:start x="0" y="0"/>
                    <wp:lineTo x="0" y="21570"/>
                    <wp:lineTo x="21517" y="21570"/>
                    <wp:lineTo x="21517" y="0"/>
                    <wp:lineTo x="0" y="0"/>
                  </wp:wrapPolygon>
                </wp:wrapTight>
                <wp:docPr id="173792258"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noFill/>
                        </a:ln>
                      </wpc:whole>
                      <wps:wsp>
                        <wps:cNvPr id="279528415" name="正方形/長方形 279528415"/>
                        <wps:cNvSpPr/>
                        <wps:spPr>
                          <a:xfrm>
                            <a:off x="531227" y="652751"/>
                            <a:ext cx="1399430" cy="683812"/>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A3FF7D" w14:textId="77777777" w:rsidR="00DB79D8" w:rsidRDefault="00DD7209" w:rsidP="00F85319">
                              <w:pPr>
                                <w:spacing w:line="300" w:lineRule="exact"/>
                                <w:jc w:val="center"/>
                                <w:rPr>
                                  <w:color w:val="000000" w:themeColor="text1"/>
                                  <w:sz w:val="22"/>
                                  <w:szCs w:val="21"/>
                                </w:rPr>
                              </w:pPr>
                              <w:r w:rsidRPr="00DB79D8">
                                <w:rPr>
                                  <w:rFonts w:hint="eastAsia"/>
                                  <w:color w:val="000000" w:themeColor="text1"/>
                                  <w:sz w:val="22"/>
                                  <w:szCs w:val="21"/>
                                </w:rPr>
                                <w:t>生成AIシステムの</w:t>
                              </w:r>
                            </w:p>
                            <w:p w14:paraId="6739A304" w14:textId="5B30FE98" w:rsidR="00DD7209" w:rsidRPr="00DB79D8" w:rsidRDefault="00DD7209" w:rsidP="00F85319">
                              <w:pPr>
                                <w:spacing w:line="300" w:lineRule="exact"/>
                                <w:jc w:val="center"/>
                                <w:rPr>
                                  <w:color w:val="000000" w:themeColor="text1"/>
                                  <w:sz w:val="22"/>
                                  <w:szCs w:val="21"/>
                                </w:rPr>
                              </w:pPr>
                              <w:r w:rsidRPr="00DB79D8">
                                <w:rPr>
                                  <w:rFonts w:hint="eastAsia"/>
                                  <w:color w:val="000000" w:themeColor="text1"/>
                                  <w:sz w:val="22"/>
                                  <w:szCs w:val="21"/>
                                </w:rPr>
                                <w:t>企画</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1539125148" name="正方形/長方形 1539125148"/>
                        <wps:cNvSpPr/>
                        <wps:spPr>
                          <a:xfrm>
                            <a:off x="531227" y="1671047"/>
                            <a:ext cx="1399430" cy="68381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48D900C" w14:textId="6D6522FF" w:rsidR="00640847" w:rsidRPr="00DB79D8" w:rsidRDefault="00DB79D8" w:rsidP="00F85319">
                              <w:pPr>
                                <w:spacing w:line="300" w:lineRule="exact"/>
                                <w:jc w:val="center"/>
                                <w:rPr>
                                  <w:color w:val="000000" w:themeColor="text1"/>
                                  <w:sz w:val="22"/>
                                  <w:szCs w:val="21"/>
                                </w:rPr>
                              </w:pPr>
                              <w:r w:rsidRPr="00DB79D8">
                                <w:rPr>
                                  <w:rFonts w:hint="eastAsia"/>
                                  <w:color w:val="000000" w:themeColor="text1"/>
                                  <w:sz w:val="22"/>
                                  <w:szCs w:val="21"/>
                                </w:rPr>
                                <w:t>①</w:t>
                              </w:r>
                              <w:r w:rsidR="00F85319" w:rsidRPr="00DB79D8">
                                <w:rPr>
                                  <w:rFonts w:hint="eastAsia"/>
                                  <w:color w:val="000000" w:themeColor="text1"/>
                                  <w:sz w:val="22"/>
                                  <w:szCs w:val="21"/>
                                </w:rPr>
                                <w:t>概要等及び高リスク判定シートを</w:t>
                              </w:r>
                            </w:p>
                            <w:p w14:paraId="412B61F0" w14:textId="18B1B586" w:rsidR="00F85319" w:rsidRPr="00DB79D8" w:rsidRDefault="00F85319" w:rsidP="00F85319">
                              <w:pPr>
                                <w:spacing w:line="300" w:lineRule="exact"/>
                                <w:jc w:val="center"/>
                                <w:rPr>
                                  <w:color w:val="000000" w:themeColor="text1"/>
                                  <w:sz w:val="22"/>
                                  <w:szCs w:val="21"/>
                                </w:rPr>
                              </w:pPr>
                              <w:r w:rsidRPr="00DB79D8">
                                <w:rPr>
                                  <w:rFonts w:hint="eastAsia"/>
                                  <w:color w:val="000000" w:themeColor="text1"/>
                                  <w:sz w:val="22"/>
                                  <w:szCs w:val="21"/>
                                </w:rPr>
                                <w:t>提出</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784350688" name="フローチャート: 判断 784350688"/>
                        <wps:cNvSpPr/>
                        <wps:spPr>
                          <a:xfrm>
                            <a:off x="3886200" y="1618192"/>
                            <a:ext cx="1718840" cy="787079"/>
                          </a:xfrm>
                          <a:prstGeom prst="flowChartDecision">
                            <a:avLst/>
                          </a:prstGeom>
                          <a:solidFill>
                            <a:schemeClr val="bg1"/>
                          </a:solidFill>
                          <a:ln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986F28" w14:textId="0908541E" w:rsidR="00F85319" w:rsidRPr="00332021" w:rsidRDefault="00DB79D8" w:rsidP="00F85319">
                              <w:pPr>
                                <w:rPr>
                                  <w:color w:val="000000" w:themeColor="text1"/>
                                  <w:sz w:val="22"/>
                                  <w:szCs w:val="21"/>
                                </w:rPr>
                              </w:pPr>
                              <w:r w:rsidRPr="00332021">
                                <w:rPr>
                                  <w:rFonts w:hint="eastAsia"/>
                                  <w:color w:val="000000" w:themeColor="text1"/>
                                  <w:sz w:val="22"/>
                                  <w:szCs w:val="21"/>
                                </w:rPr>
                                <w:t>②</w:t>
                              </w:r>
                              <w:r w:rsidR="00F85319" w:rsidRPr="00332021">
                                <w:rPr>
                                  <w:rFonts w:hint="eastAsia"/>
                                  <w:color w:val="000000" w:themeColor="text1"/>
                                  <w:sz w:val="22"/>
                                  <w:szCs w:val="21"/>
                                </w:rPr>
                                <w:t>リスク判定</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573912022" name="正方形/長方形 573912022"/>
                        <wps:cNvSpPr/>
                        <wps:spPr>
                          <a:xfrm>
                            <a:off x="4041860" y="2891407"/>
                            <a:ext cx="1399430" cy="683812"/>
                          </a:xfrm>
                          <a:prstGeom prst="rect">
                            <a:avLst/>
                          </a:prstGeom>
                          <a:solidFill>
                            <a:schemeClr val="bg1"/>
                          </a:solidFill>
                          <a:ln cmpd="thickThi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63CF49" w14:textId="5F55DAD1" w:rsidR="00F85319" w:rsidRPr="00DB79D8" w:rsidRDefault="00DB79D8" w:rsidP="00F85319">
                              <w:pPr>
                                <w:spacing w:line="300" w:lineRule="exact"/>
                                <w:jc w:val="center"/>
                                <w:rPr>
                                  <w:color w:val="000000" w:themeColor="text1"/>
                                  <w:sz w:val="22"/>
                                  <w:szCs w:val="21"/>
                                </w:rPr>
                              </w:pPr>
                              <w:r w:rsidRPr="00DB79D8">
                                <w:rPr>
                                  <w:rFonts w:hint="eastAsia"/>
                                  <w:color w:val="000000" w:themeColor="text1"/>
                                  <w:sz w:val="22"/>
                                  <w:szCs w:val="21"/>
                                </w:rPr>
                                <w:t>④</w:t>
                              </w:r>
                              <w:r w:rsidR="00F85319" w:rsidRPr="00DB79D8">
                                <w:rPr>
                                  <w:rFonts w:hint="eastAsia"/>
                                  <w:color w:val="000000" w:themeColor="text1"/>
                                  <w:sz w:val="22"/>
                                  <w:szCs w:val="21"/>
                                </w:rPr>
                                <w:t>生成AI調達・利活用推進会議の開催</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157191100" name="正方形/長方形 157191100"/>
                        <wps:cNvSpPr/>
                        <wps:spPr>
                          <a:xfrm>
                            <a:off x="4041860" y="3850221"/>
                            <a:ext cx="1399430" cy="491382"/>
                          </a:xfrm>
                          <a:prstGeom prst="rect">
                            <a:avLst/>
                          </a:prstGeom>
                          <a:solidFill>
                            <a:schemeClr val="bg1"/>
                          </a:solidFill>
                          <a:ln cmpd="sng">
                            <a:solidFill>
                              <a:schemeClr val="tx1"/>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4A884190" w14:textId="0903ED17" w:rsidR="00F85319" w:rsidRPr="00DB79D8" w:rsidRDefault="00DB79D8" w:rsidP="00F85319">
                              <w:pPr>
                                <w:spacing w:line="300" w:lineRule="exact"/>
                                <w:jc w:val="center"/>
                                <w:rPr>
                                  <w:color w:val="000000" w:themeColor="text1"/>
                                  <w:sz w:val="22"/>
                                  <w:szCs w:val="21"/>
                                </w:rPr>
                              </w:pPr>
                              <w:r w:rsidRPr="00DB79D8">
                                <w:rPr>
                                  <w:rFonts w:hint="eastAsia"/>
                                  <w:color w:val="000000" w:themeColor="text1"/>
                                  <w:sz w:val="22"/>
                                  <w:szCs w:val="21"/>
                                </w:rPr>
                                <w:t>④</w:t>
                              </w:r>
                              <w:r w:rsidR="00F85319" w:rsidRPr="00DB79D8">
                                <w:rPr>
                                  <w:rFonts w:hint="eastAsia"/>
                                  <w:color w:val="000000" w:themeColor="text1"/>
                                  <w:sz w:val="22"/>
                                  <w:szCs w:val="21"/>
                                </w:rPr>
                                <w:t>助言内容を通知</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371819398" name="フローチャート: 判断 371819398"/>
                        <wps:cNvSpPr/>
                        <wps:spPr>
                          <a:xfrm>
                            <a:off x="387752" y="4341602"/>
                            <a:ext cx="1718840" cy="845909"/>
                          </a:xfrm>
                          <a:prstGeom prst="flowChartDecision">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D2714B" w14:textId="0FB0A4C8" w:rsidR="00F85319" w:rsidRPr="00DB79D8" w:rsidRDefault="00DB79D8" w:rsidP="00F85319">
                              <w:pPr>
                                <w:rPr>
                                  <w:color w:val="000000" w:themeColor="text1"/>
                                  <w:sz w:val="22"/>
                                  <w:szCs w:val="21"/>
                                </w:rPr>
                              </w:pPr>
                              <w:r w:rsidRPr="00DB79D8">
                                <w:rPr>
                                  <w:rFonts w:hint="eastAsia"/>
                                  <w:color w:val="000000" w:themeColor="text1"/>
                                  <w:sz w:val="22"/>
                                  <w:szCs w:val="21"/>
                                </w:rPr>
                                <w:t>⑤</w:t>
                              </w:r>
                              <w:r w:rsidR="00F85319" w:rsidRPr="00DB79D8">
                                <w:rPr>
                                  <w:rFonts w:hint="eastAsia"/>
                                  <w:color w:val="000000" w:themeColor="text1"/>
                                  <w:sz w:val="22"/>
                                  <w:szCs w:val="21"/>
                                </w:rPr>
                                <w:t>調達可否</w:t>
                              </w:r>
                              <w:r w:rsidR="000D5711" w:rsidRPr="00DB79D8">
                                <w:rPr>
                                  <w:rFonts w:hint="eastAsia"/>
                                  <w:color w:val="000000" w:themeColor="text1"/>
                                  <w:sz w:val="22"/>
                                  <w:szCs w:val="21"/>
                                </w:rPr>
                                <w:t>を</w:t>
                              </w:r>
                              <w:r w:rsidR="00F85319" w:rsidRPr="00DB79D8">
                                <w:rPr>
                                  <w:rFonts w:hint="eastAsia"/>
                                  <w:color w:val="000000" w:themeColor="text1"/>
                                  <w:sz w:val="22"/>
                                  <w:szCs w:val="21"/>
                                </w:rPr>
                                <w:t>判断</w:t>
                              </w:r>
                              <w:r w:rsidR="00B474EF" w:rsidRPr="00DB79D8">
                                <w:rPr>
                                  <w:rFonts w:hint="eastAsia"/>
                                  <w:color w:val="000000" w:themeColor="text1"/>
                                  <w:sz w:val="22"/>
                                  <w:szCs w:val="21"/>
                                </w:rPr>
                                <w:t>し、報告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43132308" name="正方形/長方形 1543132308"/>
                        <wps:cNvSpPr/>
                        <wps:spPr>
                          <a:xfrm>
                            <a:off x="548159" y="5603787"/>
                            <a:ext cx="1399430" cy="49980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571E9A" w14:textId="5EE4791A" w:rsidR="00B474EF" w:rsidRPr="00DB79D8" w:rsidRDefault="00131603" w:rsidP="00E10961">
                              <w:pPr>
                                <w:spacing w:line="300" w:lineRule="exact"/>
                                <w:jc w:val="center"/>
                                <w:rPr>
                                  <w:color w:val="000000" w:themeColor="text1"/>
                                  <w:sz w:val="22"/>
                                  <w:szCs w:val="21"/>
                                </w:rPr>
                              </w:pPr>
                              <w:r>
                                <w:rPr>
                                  <w:rFonts w:hint="eastAsia"/>
                                  <w:color w:val="000000" w:themeColor="text1"/>
                                  <w:sz w:val="22"/>
                                  <w:szCs w:val="21"/>
                                </w:rPr>
                                <w:t>⑥</w:t>
                              </w:r>
                              <w:r w:rsidR="00F61C55" w:rsidRPr="00DB79D8">
                                <w:rPr>
                                  <w:rFonts w:hint="eastAsia"/>
                                  <w:color w:val="000000" w:themeColor="text1"/>
                                  <w:sz w:val="22"/>
                                  <w:szCs w:val="21"/>
                                </w:rPr>
                                <w:t>生成AIシステムの</w:t>
                              </w:r>
                              <w:r w:rsidR="00B474EF" w:rsidRPr="00DB79D8">
                                <w:rPr>
                                  <w:rFonts w:hint="eastAsia"/>
                                  <w:color w:val="000000" w:themeColor="text1"/>
                                  <w:sz w:val="22"/>
                                  <w:szCs w:val="21"/>
                                </w:rPr>
                                <w:t>調達</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2125314692" name="正方形/長方形 2125314692"/>
                        <wps:cNvSpPr/>
                        <wps:spPr>
                          <a:xfrm>
                            <a:off x="550787" y="7920325"/>
                            <a:ext cx="1399430" cy="514304"/>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C750D8" w14:textId="0E432D13" w:rsidR="00B474EF" w:rsidRPr="00DB79D8" w:rsidRDefault="000A0244" w:rsidP="00640847">
                              <w:pPr>
                                <w:spacing w:line="300" w:lineRule="exact"/>
                                <w:jc w:val="center"/>
                                <w:rPr>
                                  <w:color w:val="000000" w:themeColor="text1"/>
                                  <w:sz w:val="22"/>
                                  <w:szCs w:val="21"/>
                                </w:rPr>
                              </w:pPr>
                              <w:r>
                                <w:rPr>
                                  <w:rFonts w:hint="eastAsia"/>
                                  <w:color w:val="000000" w:themeColor="text1"/>
                                  <w:sz w:val="22"/>
                                  <w:szCs w:val="21"/>
                                </w:rPr>
                                <w:t>⑨</w:t>
                              </w:r>
                              <w:r w:rsidR="007E29A7" w:rsidRPr="00DB79D8">
                                <w:rPr>
                                  <w:rFonts w:hint="eastAsia"/>
                                  <w:color w:val="000000" w:themeColor="text1"/>
                                  <w:sz w:val="22"/>
                                  <w:szCs w:val="21"/>
                                </w:rPr>
                                <w:t>運用状況を回答</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208211595" name="正方形/長方形 208211595"/>
                        <wps:cNvSpPr/>
                        <wps:spPr>
                          <a:xfrm>
                            <a:off x="4096040" y="7920325"/>
                            <a:ext cx="1399430" cy="514304"/>
                          </a:xfrm>
                          <a:prstGeom prst="rect">
                            <a:avLst/>
                          </a:prstGeom>
                          <a:solidFill>
                            <a:schemeClr val="bg1"/>
                          </a:solidFill>
                          <a:ln cmpd="sng">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24CBC0" w14:textId="23708820" w:rsidR="007E29A7" w:rsidRPr="00DB79D8" w:rsidRDefault="007E29A7" w:rsidP="00640847">
                              <w:pPr>
                                <w:spacing w:line="300" w:lineRule="exact"/>
                                <w:jc w:val="center"/>
                                <w:rPr>
                                  <w:color w:val="000000" w:themeColor="text1"/>
                                  <w:sz w:val="22"/>
                                  <w:szCs w:val="21"/>
                                </w:rPr>
                              </w:pPr>
                              <w:r w:rsidRPr="00DB79D8">
                                <w:rPr>
                                  <w:rFonts w:hint="eastAsia"/>
                                  <w:color w:val="000000" w:themeColor="text1"/>
                                  <w:sz w:val="22"/>
                                  <w:szCs w:val="21"/>
                                </w:rPr>
                                <w:t>運用状況を照会</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1027536163" name="直線矢印コネクタ 1027536163"/>
                        <wps:cNvCnPr>
                          <a:stCxn id="279528415" idx="2"/>
                          <a:endCxn id="1539125148" idx="0"/>
                        </wps:cNvCnPr>
                        <wps:spPr>
                          <a:xfrm>
                            <a:off x="1230942" y="1336563"/>
                            <a:ext cx="0" cy="33448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92912242" name="直線矢印コネクタ 1092912242"/>
                        <wps:cNvCnPr>
                          <a:stCxn id="1539125148" idx="3"/>
                          <a:endCxn id="784350688" idx="1"/>
                        </wps:cNvCnPr>
                        <wps:spPr>
                          <a:xfrm flipV="1">
                            <a:off x="1930657" y="2011732"/>
                            <a:ext cx="1955543" cy="122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34584393" name="直線矢印コネクタ 534584393"/>
                        <wps:cNvCnPr>
                          <a:stCxn id="573912022" idx="2"/>
                          <a:endCxn id="157191100" idx="0"/>
                        </wps:cNvCnPr>
                        <wps:spPr>
                          <a:xfrm>
                            <a:off x="4741575" y="3575219"/>
                            <a:ext cx="0" cy="2750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98455552" name="直線矢印コネクタ 1398455552"/>
                        <wps:cNvCnPr>
                          <a:stCxn id="371819398" idx="2"/>
                          <a:endCxn id="1543132308" idx="0"/>
                        </wps:cNvCnPr>
                        <wps:spPr>
                          <a:xfrm>
                            <a:off x="1247172" y="5187511"/>
                            <a:ext cx="702" cy="41627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51539553" name="直線矢印コネクタ 1251539553"/>
                        <wps:cNvCnPr>
                          <a:stCxn id="208211595" idx="1"/>
                          <a:endCxn id="2125314692" idx="3"/>
                        </wps:cNvCnPr>
                        <wps:spPr>
                          <a:xfrm flipH="1">
                            <a:off x="1950217" y="8177477"/>
                            <a:ext cx="214582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871531" name="コネクタ: カギ線 95871531"/>
                        <wps:cNvCnPr>
                          <a:stCxn id="784350688" idx="3"/>
                          <a:endCxn id="573912022" idx="3"/>
                        </wps:cNvCnPr>
                        <wps:spPr>
                          <a:xfrm flipH="1">
                            <a:off x="5441290" y="2011732"/>
                            <a:ext cx="163750" cy="1221581"/>
                          </a:xfrm>
                          <a:prstGeom prst="bentConnector3">
                            <a:avLst>
                              <a:gd name="adj1" fmla="val -13960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31454624" name="コネクタ: カギ線 1331454624"/>
                        <wps:cNvCnPr>
                          <a:stCxn id="784350688" idx="2"/>
                          <a:endCxn id="1543132308" idx="1"/>
                        </wps:cNvCnPr>
                        <wps:spPr>
                          <a:xfrm rot="5400000">
                            <a:off x="922681" y="2030750"/>
                            <a:ext cx="3448419" cy="4197461"/>
                          </a:xfrm>
                          <a:prstGeom prst="bentConnector4">
                            <a:avLst>
                              <a:gd name="adj1" fmla="val 8942"/>
                              <a:gd name="adj2" fmla="val 10544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15854977" name="コネクタ: カギ線 1915854977"/>
                        <wps:cNvCnPr>
                          <a:stCxn id="157191100" idx="1"/>
                          <a:endCxn id="371819398" idx="0"/>
                        </wps:cNvCnPr>
                        <wps:spPr>
                          <a:xfrm rot="10800000" flipV="1">
                            <a:off x="1247172" y="4095912"/>
                            <a:ext cx="2794688" cy="24569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07734354" name="テキスト ボックス 1407734354"/>
                        <wps:cNvSpPr txBox="1"/>
                        <wps:spPr>
                          <a:xfrm>
                            <a:off x="2089574" y="4431110"/>
                            <a:ext cx="1290119" cy="314486"/>
                          </a:xfrm>
                          <a:prstGeom prst="rect">
                            <a:avLst/>
                          </a:prstGeom>
                          <a:noFill/>
                          <a:ln w="6350">
                            <a:noFill/>
                          </a:ln>
                        </wps:spPr>
                        <wps:txbx>
                          <w:txbxContent>
                            <w:p w14:paraId="34B1FB60" w14:textId="633CD123" w:rsidR="00B6504B" w:rsidRPr="00DB79D8" w:rsidRDefault="00B6504B">
                              <w:pPr>
                                <w:rPr>
                                  <w:sz w:val="22"/>
                                  <w:szCs w:val="21"/>
                                </w:rPr>
                              </w:pPr>
                              <w:r w:rsidRPr="00DB79D8">
                                <w:rPr>
                                  <w:rFonts w:hint="eastAsia"/>
                                  <w:sz w:val="22"/>
                                  <w:szCs w:val="21"/>
                                </w:rPr>
                                <w:t>調達しない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7163844" name="テキスト ボックス 1"/>
                        <wps:cNvSpPr txBox="1"/>
                        <wps:spPr>
                          <a:xfrm>
                            <a:off x="1974576" y="5327087"/>
                            <a:ext cx="1289685" cy="400773"/>
                          </a:xfrm>
                          <a:prstGeom prst="rect">
                            <a:avLst/>
                          </a:prstGeom>
                          <a:noFill/>
                          <a:ln w="6350">
                            <a:noFill/>
                          </a:ln>
                        </wps:spPr>
                        <wps:txbx>
                          <w:txbxContent>
                            <w:p w14:paraId="179DD134" w14:textId="7757097D" w:rsidR="00B6504B" w:rsidRPr="00DB79D8" w:rsidRDefault="00B6504B" w:rsidP="00B6504B">
                              <w:pPr>
                                <w:jc w:val="center"/>
                                <w:rPr>
                                  <w:sz w:val="22"/>
                                </w:rPr>
                              </w:pPr>
                              <w:r w:rsidRPr="00DB79D8">
                                <w:rPr>
                                  <w:rFonts w:hint="eastAsia"/>
                                  <w:sz w:val="22"/>
                                  <w:szCs w:val="21"/>
                                </w:rPr>
                                <w:t>対応終了</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6463337" name="コネクタ: カギ線 376463337"/>
                        <wps:cNvCnPr>
                          <a:stCxn id="371819398" idx="3"/>
                        </wps:cNvCnPr>
                        <wps:spPr>
                          <a:xfrm>
                            <a:off x="2106592" y="4764557"/>
                            <a:ext cx="512827" cy="543122"/>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6483457" name="直線コネクタ 496483457"/>
                        <wps:cNvCnPr/>
                        <wps:spPr>
                          <a:xfrm>
                            <a:off x="3076190" y="158858"/>
                            <a:ext cx="0" cy="8764755"/>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372924662" name="テキスト ボックス 1"/>
                        <wps:cNvSpPr txBox="1"/>
                        <wps:spPr>
                          <a:xfrm>
                            <a:off x="3834472" y="158858"/>
                            <a:ext cx="1900349" cy="271780"/>
                          </a:xfrm>
                          <a:prstGeom prst="rect">
                            <a:avLst/>
                          </a:prstGeom>
                          <a:noFill/>
                          <a:ln w="6350">
                            <a:solidFill>
                              <a:schemeClr val="tx1"/>
                            </a:solidFill>
                          </a:ln>
                        </wps:spPr>
                        <wps:txbx>
                          <w:txbxContent>
                            <w:p w14:paraId="5A759202" w14:textId="41F27860" w:rsidR="00B6504B" w:rsidRPr="00B6504B" w:rsidRDefault="00B6504B" w:rsidP="00B6504B">
                              <w:pPr>
                                <w:jc w:val="center"/>
                              </w:pPr>
                              <w:r>
                                <w:rPr>
                                  <w:rFonts w:hint="eastAsia"/>
                                </w:rPr>
                                <w:t>CAIO、デジタル戦略課</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32336819" name="テキスト ボックス 1"/>
                        <wps:cNvSpPr txBox="1"/>
                        <wps:spPr>
                          <a:xfrm>
                            <a:off x="282540" y="153864"/>
                            <a:ext cx="1899920" cy="271780"/>
                          </a:xfrm>
                          <a:prstGeom prst="rect">
                            <a:avLst/>
                          </a:prstGeom>
                          <a:noFill/>
                          <a:ln w="6350">
                            <a:solidFill>
                              <a:schemeClr val="tx1"/>
                            </a:solidFill>
                          </a:ln>
                        </wps:spPr>
                        <wps:txbx>
                          <w:txbxContent>
                            <w:p w14:paraId="42A47B7F" w14:textId="681E33DA" w:rsidR="00B6504B" w:rsidRDefault="00B6504B" w:rsidP="00B6504B">
                              <w:pPr>
                                <w:jc w:val="center"/>
                                <w:rPr>
                                  <w:szCs w:val="24"/>
                                </w:rPr>
                              </w:pPr>
                              <w:r>
                                <w:rPr>
                                  <w:rFonts w:hint="eastAsia"/>
                                </w:rPr>
                                <w:t>企画者</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39280418" name="テキスト ボックス 1"/>
                        <wps:cNvSpPr txBox="1"/>
                        <wps:spPr>
                          <a:xfrm>
                            <a:off x="5556606" y="1671047"/>
                            <a:ext cx="990498" cy="340685"/>
                          </a:xfrm>
                          <a:prstGeom prst="rect">
                            <a:avLst/>
                          </a:prstGeom>
                          <a:noFill/>
                          <a:ln w="6350">
                            <a:noFill/>
                          </a:ln>
                        </wps:spPr>
                        <wps:txbx>
                          <w:txbxContent>
                            <w:p w14:paraId="4F313666" w14:textId="652D85FF" w:rsidR="00640847" w:rsidRPr="00DB79D8" w:rsidRDefault="00DB79D8" w:rsidP="00640847">
                              <w:pPr>
                                <w:rPr>
                                  <w:sz w:val="22"/>
                                </w:rPr>
                              </w:pPr>
                              <w:r w:rsidRPr="00DB79D8">
                                <w:rPr>
                                  <w:rFonts w:hint="eastAsia"/>
                                  <w:sz w:val="22"/>
                                  <w:szCs w:val="21"/>
                                </w:rPr>
                                <w:t>③</w:t>
                              </w:r>
                              <w:r w:rsidR="00640847" w:rsidRPr="00DB79D8">
                                <w:rPr>
                                  <w:rFonts w:hint="eastAsia"/>
                                  <w:sz w:val="22"/>
                                  <w:szCs w:val="21"/>
                                </w:rPr>
                                <w:t>高リスク</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01332627" name="テキスト ボックス 1"/>
                        <wps:cNvSpPr txBox="1"/>
                        <wps:spPr>
                          <a:xfrm>
                            <a:off x="3613731" y="2429680"/>
                            <a:ext cx="1024106" cy="271780"/>
                          </a:xfrm>
                          <a:prstGeom prst="rect">
                            <a:avLst/>
                          </a:prstGeom>
                          <a:noFill/>
                          <a:ln w="6350">
                            <a:noFill/>
                          </a:ln>
                        </wps:spPr>
                        <wps:txbx>
                          <w:txbxContent>
                            <w:p w14:paraId="08A06E66" w14:textId="1C42C50C" w:rsidR="00640847" w:rsidRPr="00DB79D8" w:rsidRDefault="00DB79D8" w:rsidP="00640847">
                              <w:pPr>
                                <w:rPr>
                                  <w:sz w:val="22"/>
                                </w:rPr>
                              </w:pPr>
                              <w:r w:rsidRPr="00DB79D8">
                                <w:rPr>
                                  <w:rFonts w:hint="eastAsia"/>
                                  <w:sz w:val="22"/>
                                  <w:szCs w:val="21"/>
                                </w:rPr>
                                <w:t>③</w:t>
                              </w:r>
                              <w:r w:rsidR="00640847" w:rsidRPr="00DB79D8">
                                <w:rPr>
                                  <w:rFonts w:hint="eastAsia"/>
                                  <w:sz w:val="22"/>
                                  <w:szCs w:val="21"/>
                                </w:rPr>
                                <w:t>低リスク</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61581956" name="テキスト ボックス 1"/>
                        <wps:cNvSpPr txBox="1"/>
                        <wps:spPr>
                          <a:xfrm>
                            <a:off x="465420" y="5126218"/>
                            <a:ext cx="1289685" cy="363744"/>
                          </a:xfrm>
                          <a:prstGeom prst="rect">
                            <a:avLst/>
                          </a:prstGeom>
                          <a:noFill/>
                          <a:ln w="6350">
                            <a:noFill/>
                          </a:ln>
                        </wps:spPr>
                        <wps:txbx>
                          <w:txbxContent>
                            <w:p w14:paraId="7D6B6F68" w14:textId="0A85CC7F" w:rsidR="00640847" w:rsidRPr="00DB79D8" w:rsidRDefault="00640847" w:rsidP="00640847">
                              <w:pPr>
                                <w:rPr>
                                  <w:sz w:val="22"/>
                                </w:rPr>
                              </w:pPr>
                              <w:r w:rsidRPr="00DB79D8">
                                <w:rPr>
                                  <w:rFonts w:hint="eastAsia"/>
                                  <w:sz w:val="22"/>
                                  <w:szCs w:val="21"/>
                                </w:rPr>
                                <w:t>調達する</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75764293" name="正方形/長方形 1475764293"/>
                        <wps:cNvSpPr/>
                        <wps:spPr>
                          <a:xfrm>
                            <a:off x="94839" y="6460296"/>
                            <a:ext cx="2306072" cy="103582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99F1A9" w14:textId="5B7BA45D" w:rsidR="00DE4BF4" w:rsidRPr="00DB79D8" w:rsidRDefault="00131603" w:rsidP="00E10961">
                              <w:pPr>
                                <w:spacing w:line="300" w:lineRule="exact"/>
                                <w:jc w:val="center"/>
                                <w:rPr>
                                  <w:color w:val="000000" w:themeColor="text1"/>
                                  <w:sz w:val="22"/>
                                  <w:szCs w:val="21"/>
                                </w:rPr>
                              </w:pPr>
                              <w:r>
                                <w:rPr>
                                  <w:rFonts w:hint="eastAsia"/>
                                  <w:color w:val="000000" w:themeColor="text1"/>
                                  <w:sz w:val="22"/>
                                  <w:szCs w:val="21"/>
                                </w:rPr>
                                <w:t>⑦</w:t>
                              </w:r>
                              <w:r w:rsidR="00DE4BF4" w:rsidRPr="00DB79D8">
                                <w:rPr>
                                  <w:rFonts w:hint="eastAsia"/>
                                  <w:color w:val="000000" w:themeColor="text1"/>
                                  <w:sz w:val="22"/>
                                  <w:szCs w:val="21"/>
                                </w:rPr>
                                <w:t>生成AIシステム利活用ルールで</w:t>
                              </w:r>
                              <w:r w:rsidR="00C47ACA">
                                <w:rPr>
                                  <w:rFonts w:hint="eastAsia"/>
                                  <w:color w:val="000000" w:themeColor="text1"/>
                                  <w:sz w:val="22"/>
                                  <w:szCs w:val="21"/>
                                </w:rPr>
                                <w:t>規定する別表に記載すべき内容を</w:t>
                              </w:r>
                              <w:r w:rsidR="000A0244">
                                <w:rPr>
                                  <w:rFonts w:hint="eastAsia"/>
                                  <w:color w:val="000000" w:themeColor="text1"/>
                                  <w:sz w:val="22"/>
                                  <w:szCs w:val="21"/>
                                </w:rPr>
                                <w:t>デジタル戦略課へ報告</w:t>
                              </w:r>
                              <w:r w:rsidR="00BD6C44">
                                <w:rPr>
                                  <w:rFonts w:hint="eastAsia"/>
                                  <w:color w:val="000000" w:themeColor="text1"/>
                                  <w:sz w:val="22"/>
                                  <w:szCs w:val="21"/>
                                </w:rPr>
                                <w:t>すると</w:t>
                              </w:r>
                              <w:r w:rsidR="0021199F">
                                <w:rPr>
                                  <w:rFonts w:hint="eastAsia"/>
                                  <w:color w:val="000000" w:themeColor="text1"/>
                                  <w:sz w:val="22"/>
                                  <w:szCs w:val="21"/>
                                </w:rPr>
                                <w:t>とも</w:t>
                              </w:r>
                              <w:r w:rsidR="00BD6C44">
                                <w:rPr>
                                  <w:rFonts w:hint="eastAsia"/>
                                  <w:color w:val="000000" w:themeColor="text1"/>
                                  <w:sz w:val="22"/>
                                  <w:szCs w:val="21"/>
                                </w:rPr>
                                <w:t>に</w:t>
                              </w:r>
                              <w:r w:rsidR="00220422">
                                <w:rPr>
                                  <w:rFonts w:hint="eastAsia"/>
                                  <w:color w:val="000000" w:themeColor="text1"/>
                                  <w:sz w:val="22"/>
                                  <w:szCs w:val="21"/>
                                </w:rPr>
                                <w:t>、利用者へ</w:t>
                              </w:r>
                              <w:r w:rsidR="00BD6C44">
                                <w:rPr>
                                  <w:rFonts w:hint="eastAsia"/>
                                  <w:color w:val="000000" w:themeColor="text1"/>
                                  <w:sz w:val="22"/>
                                  <w:szCs w:val="21"/>
                                </w:rPr>
                                <w:t>ルールや利用方法を</w:t>
                              </w:r>
                              <w:r w:rsidR="00220422">
                                <w:rPr>
                                  <w:rFonts w:hint="eastAsia"/>
                                  <w:color w:val="000000" w:themeColor="text1"/>
                                  <w:sz w:val="22"/>
                                  <w:szCs w:val="21"/>
                                </w:rPr>
                                <w:t>周知又は掲示</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2011052471" name="直線矢印コネクタ 2011052471"/>
                        <wps:cNvCnPr>
                          <a:stCxn id="1543132308" idx="2"/>
                          <a:endCxn id="1475764293" idx="0"/>
                        </wps:cNvCnPr>
                        <wps:spPr>
                          <a:xfrm>
                            <a:off x="1247874" y="6103593"/>
                            <a:ext cx="1" cy="35670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43756689" name="直線矢印コネクタ 1143756689"/>
                        <wps:cNvCnPr>
                          <a:stCxn id="1475764293" idx="3"/>
                          <a:endCxn id="1870455894" idx="1"/>
                        </wps:cNvCnPr>
                        <wps:spPr>
                          <a:xfrm flipV="1">
                            <a:off x="2400911" y="6976996"/>
                            <a:ext cx="1641474" cy="12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70455894" name="正方形/長方形 1870455894"/>
                        <wps:cNvSpPr/>
                        <wps:spPr>
                          <a:xfrm>
                            <a:off x="4042385" y="6733932"/>
                            <a:ext cx="1398905" cy="486128"/>
                          </a:xfrm>
                          <a:prstGeom prst="rect">
                            <a:avLst/>
                          </a:prstGeom>
                          <a:solidFill>
                            <a:schemeClr val="bg1"/>
                          </a:solidFill>
                          <a:ln cmpd="sng">
                            <a:solidFill>
                              <a:schemeClr val="tx1"/>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18FBC820" w14:textId="047CCFF4" w:rsidR="000A0244" w:rsidRDefault="00220422" w:rsidP="000A0244">
                              <w:pPr>
                                <w:spacing w:line="300" w:lineRule="exact"/>
                                <w:jc w:val="center"/>
                                <w:rPr>
                                  <w:color w:val="000000"/>
                                  <w:sz w:val="22"/>
                                </w:rPr>
                              </w:pPr>
                              <w:r>
                                <w:rPr>
                                  <w:rFonts w:hint="eastAsia"/>
                                  <w:color w:val="000000"/>
                                  <w:sz w:val="22"/>
                                </w:rPr>
                                <w:t>⑧別表を作成</w:t>
                              </w:r>
                              <w:r w:rsidR="005E1A2F">
                                <w:rPr>
                                  <w:rFonts w:hint="eastAsia"/>
                                  <w:color w:val="000000"/>
                                  <w:sz w:val="22"/>
                                </w:rPr>
                                <w:t>・更新</w:t>
                              </w:r>
                            </w:p>
                          </w:txbxContent>
                        </wps:txbx>
                        <wps:bodyPr rot="0" spcFirstLastPara="0" vert="horz" wrap="square" lIns="0" tIns="45720" rIns="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18F94999" id="キャンバス 1" o:spid="_x0000_s1026" editas="canvas" style="position:absolute;left:0;text-align:left;margin-left:.3pt;margin-top:27.6pt;width:518pt;height:710.5pt;z-index:-251653120;mso-width-relative:margin;mso-height-relative:margin" coordsize="65786,9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786;height:90233;visibility:visible;mso-wrap-style:square" filled="t">
                  <v:fill o:detectmouseclick="t"/>
                  <v:path o:connecttype="none"/>
                </v:shape>
                <v:rect id="正方形/長方形 279528415" o:spid="_x0000_s1028" style="position:absolute;left:5312;top:6527;width:13994;height:6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" fillcolor="white [3212]" strokecolor="black [3213]" strokeweight="1pt">
                  <v:textbox inset="0,,0">
                    <w:txbxContent>
                      <w:p w14:paraId="01A3FF7D" w14:textId="77777777" w:rsidR="00DB79D8" w:rsidRDefault="00DD7209" w:rsidP="00F85319">
                        <w:pPr>
                          <w:spacing w:line="300" w:lineRule="exact"/>
                          <w:jc w:val="center"/>
                          <w:rPr>
                            <w:color w:val="000000" w:themeColor="text1"/>
                            <w:sz w:val="22"/>
                            <w:szCs w:val="21"/>
                          </w:rPr>
                        </w:pPr>
                        <w:r w:rsidRPr="00DB79D8">
                          <w:rPr>
                            <w:rFonts w:hint="eastAsia"/>
                            <w:color w:val="000000" w:themeColor="text1"/>
                            <w:sz w:val="22"/>
                            <w:szCs w:val="21"/>
                          </w:rPr>
                          <w:t>生成AIシステムの</w:t>
                        </w:r>
                      </w:p>
                      <w:p w14:paraId="6739A304" w14:textId="5B30FE98" w:rsidR="00DD7209" w:rsidRPr="00DB79D8" w:rsidRDefault="00DD7209" w:rsidP="00F85319">
                        <w:pPr>
                          <w:spacing w:line="300" w:lineRule="exact"/>
                          <w:jc w:val="center"/>
                          <w:rPr>
                            <w:color w:val="000000" w:themeColor="text1"/>
                            <w:sz w:val="22"/>
                            <w:szCs w:val="21"/>
                          </w:rPr>
                        </w:pPr>
                        <w:r w:rsidRPr="00DB79D8">
                          <w:rPr>
                            <w:rFonts w:hint="eastAsia"/>
                            <w:color w:val="000000" w:themeColor="text1"/>
                            <w:sz w:val="22"/>
                            <w:szCs w:val="21"/>
                          </w:rPr>
                          <w:t>企画</w:t>
                        </w:r>
                      </w:p>
                    </w:txbxContent>
                  </v:textbox>
                </v:rect>
                <v:rect id="正方形/長方形 1539125148" o:spid="_x0000_s1029" style="position:absolute;left:5312;top:16710;width:13994;height:6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" fillcolor="white [3212]" strokecolor="#09101d [484]" strokeweight="1pt">
                  <v:textbox inset="1mm,,1mm">
                    <w:txbxContent>
                      <w:p w14:paraId="748D900C" w14:textId="6D6522FF" w:rsidR="00640847" w:rsidRPr="00DB79D8" w:rsidRDefault="00DB79D8" w:rsidP="00F85319">
                        <w:pPr>
                          <w:spacing w:line="300" w:lineRule="exact"/>
                          <w:jc w:val="center"/>
                          <w:rPr>
                            <w:color w:val="000000" w:themeColor="text1"/>
                            <w:sz w:val="22"/>
                            <w:szCs w:val="21"/>
                          </w:rPr>
                        </w:pPr>
                        <w:r w:rsidRPr="00DB79D8">
                          <w:rPr>
                            <w:rFonts w:hint="eastAsia"/>
                            <w:color w:val="000000" w:themeColor="text1"/>
                            <w:sz w:val="22"/>
                            <w:szCs w:val="21"/>
                          </w:rPr>
                          <w:t>①</w:t>
                        </w:r>
                        <w:r w:rsidR="00F85319" w:rsidRPr="00DB79D8">
                          <w:rPr>
                            <w:rFonts w:hint="eastAsia"/>
                            <w:color w:val="000000" w:themeColor="text1"/>
                            <w:sz w:val="22"/>
                            <w:szCs w:val="21"/>
                          </w:rPr>
                          <w:t>概要等及び高リスク判定シートを</w:t>
                        </w:r>
                      </w:p>
                      <w:p w14:paraId="412B61F0" w14:textId="18B1B586" w:rsidR="00F85319" w:rsidRPr="00DB79D8" w:rsidRDefault="00F85319" w:rsidP="00F85319">
                        <w:pPr>
                          <w:spacing w:line="300" w:lineRule="exact"/>
                          <w:jc w:val="center"/>
                          <w:rPr>
                            <w:color w:val="000000" w:themeColor="text1"/>
                            <w:sz w:val="22"/>
                            <w:szCs w:val="21"/>
                          </w:rPr>
                        </w:pPr>
                        <w:r w:rsidRPr="00DB79D8">
                          <w:rPr>
                            <w:rFonts w:hint="eastAsia"/>
                            <w:color w:val="000000" w:themeColor="text1"/>
                            <w:sz w:val="22"/>
                            <w:szCs w:val="21"/>
                          </w:rPr>
                          <w:t>提出</w:t>
                        </w:r>
                      </w:p>
                    </w:txbxContent>
                  </v:textbox>
                </v:rect>
                <v:shapetype id="_x0000_t110" coordsize="21600,21600" o:spt="110" path="m10800,l,10800,10800,21600,21600,10800xe">
                  <v:stroke joinstyle="miter"/>
                  <v:path gradientshapeok="t" o:connecttype="rect" textboxrect="5400,5400,16200,16200"/>
                </v:shapetype>
                <v:shape id="フローチャート: 判断 784350688" o:spid="_x0000_s1030" type="#_x0000_t110" style="position:absolute;left:38862;top:16181;width:17188;height:7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" fillcolor="white [3212]" strokecolor="black [3213]" strokeweight="1pt">
                  <v:stroke linestyle="thinThin"/>
                  <v:textbox inset="0,,0">
                    <w:txbxContent>
                      <w:p w14:paraId="77986F28" w14:textId="0908541E" w:rsidR="00F85319" w:rsidRPr="00332021" w:rsidRDefault="00DB79D8" w:rsidP="00F85319">
                        <w:pPr>
                          <w:rPr>
                            <w:color w:val="000000" w:themeColor="text1"/>
                            <w:sz w:val="22"/>
                            <w:szCs w:val="21"/>
                          </w:rPr>
                        </w:pPr>
                        <w:r w:rsidRPr="00332021">
                          <w:rPr>
                            <w:rFonts w:hint="eastAsia"/>
                            <w:color w:val="000000" w:themeColor="text1"/>
                            <w:sz w:val="22"/>
                            <w:szCs w:val="21"/>
                          </w:rPr>
                          <w:t>②</w:t>
                        </w:r>
                        <w:r w:rsidR="00F85319" w:rsidRPr="00332021">
                          <w:rPr>
                            <w:rFonts w:hint="eastAsia"/>
                            <w:color w:val="000000" w:themeColor="text1"/>
                            <w:sz w:val="22"/>
                            <w:szCs w:val="21"/>
                          </w:rPr>
                          <w:t>リスク判定</w:t>
                        </w:r>
                      </w:p>
                    </w:txbxContent>
                  </v:textbox>
                </v:shape>
                <v:rect id="正方形/長方形 573912022" o:spid="_x0000_s1031" style="position:absolute;left:40418;top:28914;width:13994;height:6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" fillcolor="white [3212]" strokecolor="black [3213]" strokeweight="1pt">
                  <v:stroke linestyle="thickThin"/>
                  <v:textbox inset="0,,0">
                    <w:txbxContent>
                      <w:p w14:paraId="0F63CF49" w14:textId="5F55DAD1" w:rsidR="00F85319" w:rsidRPr="00DB79D8" w:rsidRDefault="00DB79D8" w:rsidP="00F85319">
                        <w:pPr>
                          <w:spacing w:line="300" w:lineRule="exact"/>
                          <w:jc w:val="center"/>
                          <w:rPr>
                            <w:color w:val="000000" w:themeColor="text1"/>
                            <w:sz w:val="22"/>
                            <w:szCs w:val="21"/>
                          </w:rPr>
                        </w:pPr>
                        <w:r w:rsidRPr="00DB79D8">
                          <w:rPr>
                            <w:rFonts w:hint="eastAsia"/>
                            <w:color w:val="000000" w:themeColor="text1"/>
                            <w:sz w:val="22"/>
                            <w:szCs w:val="21"/>
                          </w:rPr>
                          <w:t>④</w:t>
                        </w:r>
                        <w:r w:rsidR="00F85319" w:rsidRPr="00DB79D8">
                          <w:rPr>
                            <w:rFonts w:hint="eastAsia"/>
                            <w:color w:val="000000" w:themeColor="text1"/>
                            <w:sz w:val="22"/>
                            <w:szCs w:val="21"/>
                          </w:rPr>
                          <w:t>生成AI調達・利活用推進会議の開催</w:t>
                        </w:r>
                      </w:p>
                    </w:txbxContent>
                  </v:textbox>
                </v:rect>
                <v:rect id="正方形/長方形 157191100" o:spid="_x0000_s1032" style="position:absolute;left:40418;top:38502;width:13994;height:4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" fillcolor="white [3212]" strokecolor="black [3213]" strokeweight="1pt">
                  <v:textbox inset="0,,0">
                    <w:txbxContent>
                      <w:p w14:paraId="4A884190" w14:textId="0903ED17" w:rsidR="00F85319" w:rsidRPr="00DB79D8" w:rsidRDefault="00DB79D8" w:rsidP="00F85319">
                        <w:pPr>
                          <w:spacing w:line="300" w:lineRule="exact"/>
                          <w:jc w:val="center"/>
                          <w:rPr>
                            <w:color w:val="000000" w:themeColor="text1"/>
                            <w:sz w:val="22"/>
                            <w:szCs w:val="21"/>
                          </w:rPr>
                        </w:pPr>
                        <w:r w:rsidRPr="00DB79D8">
                          <w:rPr>
                            <w:rFonts w:hint="eastAsia"/>
                            <w:color w:val="000000" w:themeColor="text1"/>
                            <w:sz w:val="22"/>
                            <w:szCs w:val="21"/>
                          </w:rPr>
                          <w:t>④</w:t>
                        </w:r>
                        <w:r w:rsidR="00F85319" w:rsidRPr="00DB79D8">
                          <w:rPr>
                            <w:rFonts w:hint="eastAsia"/>
                            <w:color w:val="000000" w:themeColor="text1"/>
                            <w:sz w:val="22"/>
                            <w:szCs w:val="21"/>
                          </w:rPr>
                          <w:t>助言内容を通知</w:t>
                        </w:r>
                      </w:p>
                    </w:txbxContent>
                  </v:textbox>
                </v:rect>
                <v:shape id="フローチャート: 判断 371819398" o:spid="_x0000_s1033" type="#_x0000_t110" style="position:absolute;left:3877;top:43416;width:17188;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" fillcolor="white [3212]" strokecolor="black [3213]" strokeweight="1pt">
                  <v:textbox inset="0,0,0,0">
                    <w:txbxContent>
                      <w:p w14:paraId="2FD2714B" w14:textId="0FB0A4C8" w:rsidR="00F85319" w:rsidRPr="00DB79D8" w:rsidRDefault="00DB79D8" w:rsidP="00F85319">
                        <w:pPr>
                          <w:rPr>
                            <w:color w:val="000000" w:themeColor="text1"/>
                            <w:sz w:val="22"/>
                            <w:szCs w:val="21"/>
                          </w:rPr>
                        </w:pPr>
                        <w:r w:rsidRPr="00DB79D8">
                          <w:rPr>
                            <w:rFonts w:hint="eastAsia"/>
                            <w:color w:val="000000" w:themeColor="text1"/>
                            <w:sz w:val="22"/>
                            <w:szCs w:val="21"/>
                          </w:rPr>
                          <w:t>⑤</w:t>
                        </w:r>
                        <w:r w:rsidR="00F85319" w:rsidRPr="00DB79D8">
                          <w:rPr>
                            <w:rFonts w:hint="eastAsia"/>
                            <w:color w:val="000000" w:themeColor="text1"/>
                            <w:sz w:val="22"/>
                            <w:szCs w:val="21"/>
                          </w:rPr>
                          <w:t>調達可否</w:t>
                        </w:r>
                        <w:r w:rsidR="000D5711" w:rsidRPr="00DB79D8">
                          <w:rPr>
                            <w:rFonts w:hint="eastAsia"/>
                            <w:color w:val="000000" w:themeColor="text1"/>
                            <w:sz w:val="22"/>
                            <w:szCs w:val="21"/>
                          </w:rPr>
                          <w:t>を</w:t>
                        </w:r>
                        <w:r w:rsidR="00F85319" w:rsidRPr="00DB79D8">
                          <w:rPr>
                            <w:rFonts w:hint="eastAsia"/>
                            <w:color w:val="000000" w:themeColor="text1"/>
                            <w:sz w:val="22"/>
                            <w:szCs w:val="21"/>
                          </w:rPr>
                          <w:t>判断</w:t>
                        </w:r>
                        <w:r w:rsidR="00B474EF" w:rsidRPr="00DB79D8">
                          <w:rPr>
                            <w:rFonts w:hint="eastAsia"/>
                            <w:color w:val="000000" w:themeColor="text1"/>
                            <w:sz w:val="22"/>
                            <w:szCs w:val="21"/>
                          </w:rPr>
                          <w:t>し、報告</w:t>
                        </w:r>
                      </w:p>
                    </w:txbxContent>
                  </v:textbox>
                </v:shape>
                <v:rect id="正方形/長方形 1543132308" o:spid="_x0000_s1034" style="position:absolute;left:5481;top:56037;width:13994;height:4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" fillcolor="white [3212]" strokecolor="black [3213]" strokeweight="1pt">
                  <v:textbox inset="1mm,,1mm">
                    <w:txbxContent>
                      <w:p w14:paraId="3D571E9A" w14:textId="5EE4791A" w:rsidR="00B474EF" w:rsidRPr="00DB79D8" w:rsidRDefault="00131603" w:rsidP="00E10961">
                        <w:pPr>
                          <w:spacing w:line="300" w:lineRule="exact"/>
                          <w:jc w:val="center"/>
                          <w:rPr>
                            <w:color w:val="000000" w:themeColor="text1"/>
                            <w:sz w:val="22"/>
                            <w:szCs w:val="21"/>
                          </w:rPr>
                        </w:pPr>
                        <w:r>
                          <w:rPr>
                            <w:rFonts w:hint="eastAsia"/>
                            <w:color w:val="000000" w:themeColor="text1"/>
                            <w:sz w:val="22"/>
                            <w:szCs w:val="21"/>
                          </w:rPr>
                          <w:t>⑥</w:t>
                        </w:r>
                        <w:r w:rsidR="00F61C55" w:rsidRPr="00DB79D8">
                          <w:rPr>
                            <w:rFonts w:hint="eastAsia"/>
                            <w:color w:val="000000" w:themeColor="text1"/>
                            <w:sz w:val="22"/>
                            <w:szCs w:val="21"/>
                          </w:rPr>
                          <w:t>生成AIシステムの</w:t>
                        </w:r>
                        <w:r w:rsidR="00B474EF" w:rsidRPr="00DB79D8">
                          <w:rPr>
                            <w:rFonts w:hint="eastAsia"/>
                            <w:color w:val="000000" w:themeColor="text1"/>
                            <w:sz w:val="22"/>
                            <w:szCs w:val="21"/>
                          </w:rPr>
                          <w:t>調達</w:t>
                        </w:r>
                      </w:p>
                    </w:txbxContent>
                  </v:textbox>
                </v:rect>
                <v:rect id="正方形/長方形 2125314692" o:spid="_x0000_s1035" style="position:absolute;left:5507;top:79203;width:13995;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" fillcolor="white [3212]" strokecolor="black [3213]" strokeweight="1pt">
                  <v:textbox inset="1mm,,1mm">
                    <w:txbxContent>
                      <w:p w14:paraId="41C750D8" w14:textId="0E432D13" w:rsidR="00B474EF" w:rsidRPr="00DB79D8" w:rsidRDefault="000A0244" w:rsidP="00640847">
                        <w:pPr>
                          <w:spacing w:line="300" w:lineRule="exact"/>
                          <w:jc w:val="center"/>
                          <w:rPr>
                            <w:color w:val="000000" w:themeColor="text1"/>
                            <w:sz w:val="22"/>
                            <w:szCs w:val="21"/>
                          </w:rPr>
                        </w:pPr>
                        <w:r>
                          <w:rPr>
                            <w:rFonts w:hint="eastAsia"/>
                            <w:color w:val="000000" w:themeColor="text1"/>
                            <w:sz w:val="22"/>
                            <w:szCs w:val="21"/>
                          </w:rPr>
                          <w:t>⑨</w:t>
                        </w:r>
                        <w:r w:rsidR="007E29A7" w:rsidRPr="00DB79D8">
                          <w:rPr>
                            <w:rFonts w:hint="eastAsia"/>
                            <w:color w:val="000000" w:themeColor="text1"/>
                            <w:sz w:val="22"/>
                            <w:szCs w:val="21"/>
                          </w:rPr>
                          <w:t>運用状況を回答</w:t>
                        </w:r>
                      </w:p>
                    </w:txbxContent>
                  </v:textbox>
                </v:rect>
                <v:rect id="正方形/長方形 208211595" o:spid="_x0000_s1036" style="position:absolute;left:40960;top:79203;width:13994;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" fillcolor="white [3212]" strokecolor="black [3213]" strokeweight="1pt">
                  <v:textbox inset="1mm,,1mm">
                    <w:txbxContent>
                      <w:p w14:paraId="4024CBC0" w14:textId="23708820" w:rsidR="007E29A7" w:rsidRPr="00DB79D8" w:rsidRDefault="007E29A7" w:rsidP="00640847">
                        <w:pPr>
                          <w:spacing w:line="300" w:lineRule="exact"/>
                          <w:jc w:val="center"/>
                          <w:rPr>
                            <w:color w:val="000000" w:themeColor="text1"/>
                            <w:sz w:val="22"/>
                            <w:szCs w:val="21"/>
                          </w:rPr>
                        </w:pPr>
                        <w:r w:rsidRPr="00DB79D8">
                          <w:rPr>
                            <w:rFonts w:hint="eastAsia"/>
                            <w:color w:val="000000" w:themeColor="text1"/>
                            <w:sz w:val="22"/>
                            <w:szCs w:val="21"/>
                          </w:rPr>
                          <w:t>運用状況を照会</w:t>
                        </w:r>
                      </w:p>
                    </w:txbxContent>
                  </v:textbox>
                </v:rect>
                <v:shapetype id="_x0000_t32" coordsize="21600,21600" o:spt="32" o:oned="t" path="m,l21600,21600e" filled="f">
                  <v:path arrowok="t" fillok="f" o:connecttype="none"/>
                  <o:lock v:ext="edit" shapetype="t"/>
                </v:shapetype>
                <v:shape id="直線矢印コネクタ 1027536163" o:spid="_x0000_s1037" type="#_x0000_t32" style="position:absolute;left:12309;top:13365;width:0;height:3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" strokecolor="black [3213]" strokeweight=".5pt">
                  <v:stroke endarrow="block" joinstyle="miter"/>
                </v:shape>
                <v:shape id="直線矢印コネクタ 1092912242" o:spid="_x0000_s1038" type="#_x0000_t32" style="position:absolute;left:19306;top:20117;width:19556;height: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" strokecolor="black [3213]" strokeweight=".5pt">
                  <v:stroke endarrow="block" joinstyle="miter"/>
                </v:shape>
                <v:shape id="直線矢印コネクタ 534584393" o:spid="_x0000_s1039" type="#_x0000_t32" style="position:absolute;left:47415;top:35752;width:0;height:27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" strokecolor="black [3213]" strokeweight=".5pt">
                  <v:stroke endarrow="block" joinstyle="miter"/>
                </v:shape>
                <v:shape id="直線矢印コネクタ 1398455552" o:spid="_x0000_s1040" type="#_x0000_t32" style="position:absolute;left:12471;top:51875;width:7;height:41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" strokecolor="black [3213]" strokeweight=".5pt">
                  <v:stroke endarrow="block" joinstyle="miter"/>
                </v:shape>
                <v:shape id="直線矢印コネクタ 1251539553" o:spid="_x0000_s1041" type="#_x0000_t32" style="position:absolute;left:19502;top:81774;width:2145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" strokecolor="black [3213]"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95871531" o:spid="_x0000_s1042" type="#_x0000_t34" style="position:absolute;left:54412;top:20117;width:1638;height:1221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" adj="-30154" strokecolor="black [3213]" strokeweight=".5pt">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コネクタ: カギ線 1331454624" o:spid="_x0000_s1043" type="#_x0000_t35" style="position:absolute;left:9227;top:20306;width:34484;height:4197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" adj="1931,22776" strokecolor="black [3213]" strokeweight=".5pt">
                  <v:stroke endarrow="block"/>
                </v:shape>
                <v:shapetype id="_x0000_t33" coordsize="21600,21600" o:spt="33" o:oned="t" path="m,l21600,r,21600e" filled="f">
                  <v:stroke joinstyle="miter"/>
                  <v:path arrowok="t" fillok="f" o:connecttype="none"/>
                  <o:lock v:ext="edit" shapetype="t"/>
                </v:shapetype>
                <v:shape id="コネクタ: カギ線 1915854977" o:spid="_x0000_s1044" type="#_x0000_t33" style="position:absolute;left:12471;top:40959;width:27947;height:245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" strokecolor="black [3213]" strokeweight=".5pt">
                  <v:stroke endarrow="block"/>
                </v:shape>
                <v:shapetype id="_x0000_t202" coordsize="21600,21600" o:spt="202" path="m,l,21600r21600,l21600,xe">
                  <v:stroke joinstyle="miter"/>
                  <v:path gradientshapeok="t" o:connecttype="rect"/>
                </v:shapetype>
                <v:shape id="テキスト ボックス 1407734354" o:spid="_x0000_s1045" type="#_x0000_t202" style="position:absolute;left:20895;top:44311;width:12901;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" filled="f" stroked="f" strokeweight=".5pt">
                  <v:textbox>
                    <w:txbxContent>
                      <w:p w14:paraId="34B1FB60" w14:textId="633CD123" w:rsidR="00B6504B" w:rsidRPr="00DB79D8" w:rsidRDefault="00B6504B">
                        <w:pPr>
                          <w:rPr>
                            <w:sz w:val="22"/>
                            <w:szCs w:val="21"/>
                          </w:rPr>
                        </w:pPr>
                        <w:r w:rsidRPr="00DB79D8">
                          <w:rPr>
                            <w:rFonts w:hint="eastAsia"/>
                            <w:sz w:val="22"/>
                            <w:szCs w:val="21"/>
                          </w:rPr>
                          <w:t>調達しない</w:t>
                        </w:r>
                      </w:p>
                    </w:txbxContent>
                  </v:textbox>
                </v:shape>
                <v:shape id="テキスト ボックス 1" o:spid="_x0000_s1046" type="#_x0000_t202" style="position:absolute;left:19745;top:53270;width:12897;height:4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" filled="f" stroked="f" strokeweight=".5pt">
                  <v:textbox>
                    <w:txbxContent>
                      <w:p w14:paraId="179DD134" w14:textId="7757097D" w:rsidR="00B6504B" w:rsidRPr="00DB79D8" w:rsidRDefault="00B6504B" w:rsidP="00B6504B">
                        <w:pPr>
                          <w:jc w:val="center"/>
                          <w:rPr>
                            <w:sz w:val="22"/>
                          </w:rPr>
                        </w:pPr>
                        <w:r w:rsidRPr="00DB79D8">
                          <w:rPr>
                            <w:rFonts w:hint="eastAsia"/>
                            <w:sz w:val="22"/>
                            <w:szCs w:val="21"/>
                          </w:rPr>
                          <w:t>対応終了</w:t>
                        </w:r>
                      </w:p>
                    </w:txbxContent>
                  </v:textbox>
                </v:shape>
                <v:shape id="コネクタ: カギ線 376463337" o:spid="_x0000_s1047" type="#_x0000_t33" style="position:absolute;left:21065;top:47645;width:5129;height:543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" strokecolor="black [3213]" strokeweight=".5pt">
                  <v:stroke endarrow="block"/>
                </v:shape>
                <v:line id="直線コネクタ 496483457" o:spid="_x0000_s1048" style="position:absolute;visibility:visible;mso-wrap-style:square" from="30761,1588" to="30761,89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" strokecolor="#cfcdcd [2894]" strokeweight=".5pt">
                  <v:stroke joinstyle="miter"/>
                </v:line>
                <v:shape id="テキスト ボックス 1" o:spid="_x0000_s1049" type="#_x0000_t202" style="position:absolute;left:38344;top:1588;width:19004;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" filled="f" strokecolor="black [3213]" strokeweight=".5pt">
                  <v:textbox>
                    <w:txbxContent>
                      <w:p w14:paraId="5A759202" w14:textId="41F27860" w:rsidR="00B6504B" w:rsidRPr="00B6504B" w:rsidRDefault="00B6504B" w:rsidP="00B6504B">
                        <w:pPr>
                          <w:jc w:val="center"/>
                        </w:pPr>
                        <w:r>
                          <w:rPr>
                            <w:rFonts w:hint="eastAsia"/>
                          </w:rPr>
                          <w:t>CAIO、デジタル戦略課</w:t>
                        </w:r>
                      </w:p>
                    </w:txbxContent>
                  </v:textbox>
                </v:shape>
                <v:shape id="テキスト ボックス 1" o:spid="_x0000_s1050" type="#_x0000_t202" style="position:absolute;left:2825;top:1538;width:18999;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" filled="f" strokecolor="black [3213]" strokeweight=".5pt">
                  <v:textbox>
                    <w:txbxContent>
                      <w:p w14:paraId="42A47B7F" w14:textId="681E33DA" w:rsidR="00B6504B" w:rsidRDefault="00B6504B" w:rsidP="00B6504B">
                        <w:pPr>
                          <w:jc w:val="center"/>
                          <w:rPr>
                            <w:szCs w:val="24"/>
                          </w:rPr>
                        </w:pPr>
                        <w:r>
                          <w:rPr>
                            <w:rFonts w:hint="eastAsia"/>
                          </w:rPr>
                          <w:t>企画者</w:t>
                        </w:r>
                      </w:p>
                    </w:txbxContent>
                  </v:textbox>
                </v:shape>
                <v:shape id="テキスト ボックス 1" o:spid="_x0000_s1051" type="#_x0000_t202" style="position:absolute;left:55566;top:16710;width:9905;height:3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" filled="f" stroked="f" strokeweight=".5pt">
                  <v:textbox>
                    <w:txbxContent>
                      <w:p w14:paraId="4F313666" w14:textId="652D85FF" w:rsidR="00640847" w:rsidRPr="00DB79D8" w:rsidRDefault="00DB79D8" w:rsidP="00640847">
                        <w:pPr>
                          <w:rPr>
                            <w:sz w:val="22"/>
                          </w:rPr>
                        </w:pPr>
                        <w:r w:rsidRPr="00DB79D8">
                          <w:rPr>
                            <w:rFonts w:hint="eastAsia"/>
                            <w:sz w:val="22"/>
                            <w:szCs w:val="21"/>
                          </w:rPr>
                          <w:t>③</w:t>
                        </w:r>
                        <w:r w:rsidR="00640847" w:rsidRPr="00DB79D8">
                          <w:rPr>
                            <w:rFonts w:hint="eastAsia"/>
                            <w:sz w:val="22"/>
                            <w:szCs w:val="21"/>
                          </w:rPr>
                          <w:t>高リスク</w:t>
                        </w:r>
                      </w:p>
                    </w:txbxContent>
                  </v:textbox>
                </v:shape>
                <v:shape id="テキスト ボックス 1" o:spid="_x0000_s1052" type="#_x0000_t202" style="position:absolute;left:36137;top:24296;width:10241;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" filled="f" stroked="f" strokeweight=".5pt">
                  <v:textbox>
                    <w:txbxContent>
                      <w:p w14:paraId="08A06E66" w14:textId="1C42C50C" w:rsidR="00640847" w:rsidRPr="00DB79D8" w:rsidRDefault="00DB79D8" w:rsidP="00640847">
                        <w:pPr>
                          <w:rPr>
                            <w:sz w:val="22"/>
                          </w:rPr>
                        </w:pPr>
                        <w:r w:rsidRPr="00DB79D8">
                          <w:rPr>
                            <w:rFonts w:hint="eastAsia"/>
                            <w:sz w:val="22"/>
                            <w:szCs w:val="21"/>
                          </w:rPr>
                          <w:t>③</w:t>
                        </w:r>
                        <w:r w:rsidR="00640847" w:rsidRPr="00DB79D8">
                          <w:rPr>
                            <w:rFonts w:hint="eastAsia"/>
                            <w:sz w:val="22"/>
                            <w:szCs w:val="21"/>
                          </w:rPr>
                          <w:t>低リスク</w:t>
                        </w:r>
                      </w:p>
                    </w:txbxContent>
                  </v:textbox>
                </v:shape>
                <v:shape id="テキスト ボックス 1" o:spid="_x0000_s1053" type="#_x0000_t202" style="position:absolute;left:4654;top:51262;width:12897;height:3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" filled="f" stroked="f" strokeweight=".5pt">
                  <v:textbox>
                    <w:txbxContent>
                      <w:p w14:paraId="7D6B6F68" w14:textId="0A85CC7F" w:rsidR="00640847" w:rsidRPr="00DB79D8" w:rsidRDefault="00640847" w:rsidP="00640847">
                        <w:pPr>
                          <w:rPr>
                            <w:sz w:val="22"/>
                          </w:rPr>
                        </w:pPr>
                        <w:r w:rsidRPr="00DB79D8">
                          <w:rPr>
                            <w:rFonts w:hint="eastAsia"/>
                            <w:sz w:val="22"/>
                            <w:szCs w:val="21"/>
                          </w:rPr>
                          <w:t>調達する</w:t>
                        </w:r>
                      </w:p>
                    </w:txbxContent>
                  </v:textbox>
                </v:shape>
                <v:rect id="正方形/長方形 1475764293" o:spid="_x0000_s1054" style="position:absolute;left:948;top:64602;width:23061;height:10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" fillcolor="white [3212]" strokecolor="black [3213]" strokeweight="1pt">
                  <v:textbox inset="1mm,,1mm">
                    <w:txbxContent>
                      <w:p w14:paraId="7E99F1A9" w14:textId="5B7BA45D" w:rsidR="00DE4BF4" w:rsidRPr="00DB79D8" w:rsidRDefault="00131603" w:rsidP="00E10961">
                        <w:pPr>
                          <w:spacing w:line="300" w:lineRule="exact"/>
                          <w:jc w:val="center"/>
                          <w:rPr>
                            <w:color w:val="000000" w:themeColor="text1"/>
                            <w:sz w:val="22"/>
                            <w:szCs w:val="21"/>
                          </w:rPr>
                        </w:pPr>
                        <w:r>
                          <w:rPr>
                            <w:rFonts w:hint="eastAsia"/>
                            <w:color w:val="000000" w:themeColor="text1"/>
                            <w:sz w:val="22"/>
                            <w:szCs w:val="21"/>
                          </w:rPr>
                          <w:t>⑦</w:t>
                        </w:r>
                        <w:r w:rsidR="00DE4BF4" w:rsidRPr="00DB79D8">
                          <w:rPr>
                            <w:rFonts w:hint="eastAsia"/>
                            <w:color w:val="000000" w:themeColor="text1"/>
                            <w:sz w:val="22"/>
                            <w:szCs w:val="21"/>
                          </w:rPr>
                          <w:t>生成AIシステム利活用ルールで</w:t>
                        </w:r>
                        <w:r w:rsidR="00C47ACA">
                          <w:rPr>
                            <w:rFonts w:hint="eastAsia"/>
                            <w:color w:val="000000" w:themeColor="text1"/>
                            <w:sz w:val="22"/>
                            <w:szCs w:val="21"/>
                          </w:rPr>
                          <w:t>規定する別表に記載すべき内容を</w:t>
                        </w:r>
                        <w:r w:rsidR="000A0244">
                          <w:rPr>
                            <w:rFonts w:hint="eastAsia"/>
                            <w:color w:val="000000" w:themeColor="text1"/>
                            <w:sz w:val="22"/>
                            <w:szCs w:val="21"/>
                          </w:rPr>
                          <w:t>デジタル戦略課へ報告</w:t>
                        </w:r>
                        <w:r w:rsidR="00BD6C44">
                          <w:rPr>
                            <w:rFonts w:hint="eastAsia"/>
                            <w:color w:val="000000" w:themeColor="text1"/>
                            <w:sz w:val="22"/>
                            <w:szCs w:val="21"/>
                          </w:rPr>
                          <w:t>すると</w:t>
                        </w:r>
                        <w:r w:rsidR="0021199F">
                          <w:rPr>
                            <w:rFonts w:hint="eastAsia"/>
                            <w:color w:val="000000" w:themeColor="text1"/>
                            <w:sz w:val="22"/>
                            <w:szCs w:val="21"/>
                          </w:rPr>
                          <w:t>とも</w:t>
                        </w:r>
                        <w:r w:rsidR="00BD6C44">
                          <w:rPr>
                            <w:rFonts w:hint="eastAsia"/>
                            <w:color w:val="000000" w:themeColor="text1"/>
                            <w:sz w:val="22"/>
                            <w:szCs w:val="21"/>
                          </w:rPr>
                          <w:t>に</w:t>
                        </w:r>
                        <w:r w:rsidR="00220422">
                          <w:rPr>
                            <w:rFonts w:hint="eastAsia"/>
                            <w:color w:val="000000" w:themeColor="text1"/>
                            <w:sz w:val="22"/>
                            <w:szCs w:val="21"/>
                          </w:rPr>
                          <w:t>、利用者へ</w:t>
                        </w:r>
                        <w:r w:rsidR="00BD6C44">
                          <w:rPr>
                            <w:rFonts w:hint="eastAsia"/>
                            <w:color w:val="000000" w:themeColor="text1"/>
                            <w:sz w:val="22"/>
                            <w:szCs w:val="21"/>
                          </w:rPr>
                          <w:t>ルールや利用方法を</w:t>
                        </w:r>
                        <w:r w:rsidR="00220422">
                          <w:rPr>
                            <w:rFonts w:hint="eastAsia"/>
                            <w:color w:val="000000" w:themeColor="text1"/>
                            <w:sz w:val="22"/>
                            <w:szCs w:val="21"/>
                          </w:rPr>
                          <w:t>周知又は掲示</w:t>
                        </w:r>
                      </w:p>
                    </w:txbxContent>
                  </v:textbox>
                </v:rect>
                <v:shape id="直線矢印コネクタ 2011052471" o:spid="_x0000_s1055" type="#_x0000_t32" style="position:absolute;left:12478;top:61035;width:0;height:3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" strokecolor="black [3213]" strokeweight=".5pt">
                  <v:stroke endarrow="block" joinstyle="miter"/>
                </v:shape>
                <v:shape id="直線矢印コネクタ 1143756689" o:spid="_x0000_s1056" type="#_x0000_t32" style="position:absolute;left:24009;top:69769;width:16414;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" strokecolor="black [3213]" strokeweight=".5pt">
                  <v:stroke endarrow="block" joinstyle="miter"/>
                </v:shape>
                <v:rect id="正方形/長方形 1870455894" o:spid="_x0000_s1057" style="position:absolute;left:40423;top:67339;width:13989;height:4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" fillcolor="white [3212]" strokecolor="black [3213]" strokeweight="1pt">
                  <v:textbox inset="0,,0">
                    <w:txbxContent>
                      <w:p w14:paraId="18FBC820" w14:textId="047CCFF4" w:rsidR="000A0244" w:rsidRDefault="00220422" w:rsidP="000A0244">
                        <w:pPr>
                          <w:spacing w:line="300" w:lineRule="exact"/>
                          <w:jc w:val="center"/>
                          <w:rPr>
                            <w:color w:val="000000"/>
                            <w:sz w:val="22"/>
                          </w:rPr>
                        </w:pPr>
                        <w:r>
                          <w:rPr>
                            <w:rFonts w:hint="eastAsia"/>
                            <w:color w:val="000000"/>
                            <w:sz w:val="22"/>
                          </w:rPr>
                          <w:t>⑧別表を作成</w:t>
                        </w:r>
                        <w:r w:rsidR="005E1A2F">
                          <w:rPr>
                            <w:rFonts w:hint="eastAsia"/>
                            <w:color w:val="000000"/>
                            <w:sz w:val="22"/>
                          </w:rPr>
                          <w:t>・更新</w:t>
                        </w:r>
                      </w:p>
                    </w:txbxContent>
                  </v:textbox>
                </v:rect>
                <w10:wrap type="tight"/>
              </v:group>
            </w:pict>
          </mc:Fallback>
        </mc:AlternateContent>
      </w:r>
      <w:r w:rsidR="006A2716" w:rsidRPr="006A2716">
        <w:rPr>
          <w:rFonts w:hint="eastAsia"/>
        </w:rPr>
        <w:t xml:space="preserve">　上記</w:t>
      </w:r>
      <w:r w:rsidR="006A2716">
        <w:rPr>
          <w:rFonts w:hint="eastAsia"/>
        </w:rPr>
        <w:t>のフロー図</w:t>
      </w:r>
      <w:r w:rsidR="00F95E1B">
        <w:rPr>
          <w:rFonts w:hint="eastAsia"/>
        </w:rPr>
        <w:t>を</w:t>
      </w:r>
      <w:r w:rsidR="006A2716">
        <w:rPr>
          <w:rFonts w:hint="eastAsia"/>
        </w:rPr>
        <w:t>以下に示す。</w:t>
      </w:r>
    </w:p>
    <w:p w14:paraId="255AE179" w14:textId="4D58457A" w:rsidR="00371316" w:rsidRDefault="001357D6" w:rsidP="007607E6">
      <w:pPr>
        <w:pStyle w:val="1"/>
      </w:pPr>
      <w:bookmarkStart w:id="11" w:name="_Toc224144461"/>
      <w:r>
        <w:rPr>
          <w:rFonts w:hint="eastAsia"/>
        </w:rPr>
        <w:lastRenderedPageBreak/>
        <w:t xml:space="preserve">５　</w:t>
      </w:r>
      <w:r w:rsidRPr="007607E6">
        <w:rPr>
          <w:rFonts w:hint="eastAsia"/>
        </w:rPr>
        <w:t>生成</w:t>
      </w:r>
      <w:r w:rsidRPr="007607E6">
        <w:t>AI調達・利活用推進会議の</w:t>
      </w:r>
      <w:bookmarkEnd w:id="11"/>
      <w:r w:rsidR="00BD6C44">
        <w:rPr>
          <w:rFonts w:hint="eastAsia"/>
        </w:rPr>
        <w:t>助言</w:t>
      </w:r>
    </w:p>
    <w:p w14:paraId="2A8892CF" w14:textId="2264524E" w:rsidR="00371316" w:rsidRDefault="00052C09" w:rsidP="00371316">
      <w:pPr>
        <w:spacing w:beforeLines="30" w:before="108" w:afterLines="30" w:after="108" w:line="400" w:lineRule="exact"/>
        <w:ind w:firstLineChars="100" w:firstLine="240"/>
      </w:pPr>
      <w:r>
        <w:rPr>
          <w:rFonts w:hint="eastAsia"/>
          <w:color w:val="000000" w:themeColor="text1"/>
        </w:rPr>
        <w:t>生成</w:t>
      </w:r>
      <w:r w:rsidR="001357D6" w:rsidRPr="007933B3">
        <w:rPr>
          <w:rFonts w:hint="eastAsia"/>
          <w:color w:val="000000" w:themeColor="text1"/>
        </w:rPr>
        <w:t>AI</w:t>
      </w:r>
      <w:r w:rsidR="005E1A2F">
        <w:rPr>
          <w:rFonts w:hint="eastAsia"/>
          <w:color w:val="000000" w:themeColor="text1"/>
        </w:rPr>
        <w:t>利</w:t>
      </w:r>
      <w:r w:rsidR="001357D6" w:rsidRPr="007933B3">
        <w:rPr>
          <w:rFonts w:hint="eastAsia"/>
          <w:color w:val="000000" w:themeColor="text1"/>
        </w:rPr>
        <w:t>活用のリスク管理に</w:t>
      </w:r>
      <w:r w:rsidR="001E0D1A">
        <w:rPr>
          <w:rFonts w:hint="eastAsia"/>
          <w:color w:val="000000" w:themeColor="text1"/>
        </w:rPr>
        <w:t>関係する</w:t>
      </w:r>
      <w:r w:rsidR="001357D6" w:rsidRPr="007933B3">
        <w:rPr>
          <w:rFonts w:hint="eastAsia"/>
          <w:color w:val="000000" w:themeColor="text1"/>
        </w:rPr>
        <w:t>所属や、</w:t>
      </w:r>
      <w:r w:rsidR="001357D6" w:rsidRPr="007933B3">
        <w:rPr>
          <w:color w:val="000000" w:themeColor="text1"/>
        </w:rPr>
        <w:t>サイバーセキュリティ等に高度な知見を有する</w:t>
      </w:r>
      <w:r w:rsidR="001357D6" w:rsidRPr="007933B3">
        <w:rPr>
          <w:rFonts w:hint="eastAsia"/>
          <w:color w:val="000000" w:themeColor="text1"/>
        </w:rPr>
        <w:t>事業者</w:t>
      </w:r>
      <w:r w:rsidR="001357D6" w:rsidRPr="007933B3">
        <w:rPr>
          <w:color w:val="000000" w:themeColor="text1"/>
        </w:rPr>
        <w:t>等</w:t>
      </w:r>
      <w:r w:rsidR="001357D6">
        <w:t>からなる「</w:t>
      </w:r>
      <w:r w:rsidR="001357D6" w:rsidRPr="00371316">
        <w:rPr>
          <w:rFonts w:hint="eastAsia"/>
        </w:rPr>
        <w:t>生成</w:t>
      </w:r>
      <w:r w:rsidR="001357D6" w:rsidRPr="00371316">
        <w:t>AI調達・利活用推進会議</w:t>
      </w:r>
      <w:r w:rsidR="001357D6">
        <w:t>」</w:t>
      </w:r>
      <w:r w:rsidR="001357D6">
        <w:rPr>
          <w:rFonts w:hint="eastAsia"/>
        </w:rPr>
        <w:t>は、</w:t>
      </w:r>
      <w:r w:rsidR="00371316">
        <w:rPr>
          <w:rFonts w:hint="eastAsia"/>
        </w:rPr>
        <w:t>効果的・安全な生成</w:t>
      </w:r>
      <w:r w:rsidR="00371316">
        <w:t>AI</w:t>
      </w:r>
      <w:r w:rsidR="00725DC5" w:rsidRPr="006C627E">
        <w:rPr>
          <w:rFonts w:hint="eastAsia"/>
          <w:color w:val="000000" w:themeColor="text1"/>
        </w:rPr>
        <w:t>システムの導入</w:t>
      </w:r>
      <w:r w:rsidR="00371316">
        <w:t>を行うため、</w:t>
      </w:r>
      <w:r w:rsidR="001357D6">
        <w:rPr>
          <w:rFonts w:hint="eastAsia"/>
        </w:rPr>
        <w:t>企画内容に応じた助言を行う</w:t>
      </w:r>
      <w:r w:rsidR="00371316">
        <w:t>。</w:t>
      </w:r>
    </w:p>
    <w:p w14:paraId="1A22B890" w14:textId="31F7ACC1" w:rsidR="001357D6" w:rsidRDefault="001357D6" w:rsidP="00371316">
      <w:pPr>
        <w:spacing w:beforeLines="30" w:before="108" w:afterLines="30" w:after="108" w:line="400" w:lineRule="exact"/>
        <w:ind w:firstLineChars="100" w:firstLine="240"/>
      </w:pPr>
      <w:r>
        <w:rPr>
          <w:rFonts w:hint="eastAsia"/>
        </w:rPr>
        <w:t>企画者は、</w:t>
      </w:r>
      <w:r w:rsidR="001009E1">
        <w:t>「</w:t>
      </w:r>
      <w:r w:rsidR="001009E1" w:rsidRPr="00371316">
        <w:rPr>
          <w:rFonts w:hint="eastAsia"/>
        </w:rPr>
        <w:t>生成</w:t>
      </w:r>
      <w:r w:rsidR="001009E1" w:rsidRPr="00371316">
        <w:t>AI調達・利活用推進会議</w:t>
      </w:r>
      <w:r w:rsidR="001009E1">
        <w:t>」</w:t>
      </w:r>
      <w:r w:rsidR="001009E1">
        <w:rPr>
          <w:rFonts w:hint="eastAsia"/>
        </w:rPr>
        <w:t>から求めがあった場合は、必要な報告を行うこととする。</w:t>
      </w:r>
    </w:p>
    <w:p w14:paraId="61EC4F8C" w14:textId="6AD78CDA" w:rsidR="00371316" w:rsidRPr="00C33DAA" w:rsidRDefault="00371316" w:rsidP="007933B3">
      <w:pPr>
        <w:spacing w:beforeLines="30" w:before="108" w:afterLines="30" w:after="108" w:line="400" w:lineRule="exact"/>
        <w:rPr>
          <w:strike/>
        </w:rPr>
      </w:pPr>
    </w:p>
    <w:p w14:paraId="49B01FDE" w14:textId="0E5DE56E" w:rsidR="00FB02A4" w:rsidRDefault="004C0446" w:rsidP="004C0446">
      <w:pPr>
        <w:pStyle w:val="1"/>
      </w:pPr>
      <w:bookmarkStart w:id="12" w:name="_Toc224144462"/>
      <w:r>
        <w:rPr>
          <w:rFonts w:hint="eastAsia"/>
        </w:rPr>
        <w:t>６　生成A</w:t>
      </w:r>
      <w:r w:rsidRPr="007933B3">
        <w:rPr>
          <w:rFonts w:hint="eastAsia"/>
          <w:color w:val="000000" w:themeColor="text1"/>
        </w:rPr>
        <w:t>I</w:t>
      </w:r>
      <w:r w:rsidR="002701A1" w:rsidRPr="007933B3">
        <w:rPr>
          <w:rFonts w:hint="eastAsia"/>
          <w:color w:val="000000" w:themeColor="text1"/>
        </w:rPr>
        <w:t>システム</w:t>
      </w:r>
      <w:r w:rsidRPr="007933B3">
        <w:rPr>
          <w:rFonts w:hint="eastAsia"/>
          <w:color w:val="000000" w:themeColor="text1"/>
        </w:rPr>
        <w:t>の調達</w:t>
      </w:r>
      <w:r w:rsidR="002701A1" w:rsidRPr="002701A1">
        <w:rPr>
          <w:rFonts w:hint="eastAsia"/>
        </w:rPr>
        <w:t>・利</w:t>
      </w:r>
      <w:r w:rsidR="002701A1" w:rsidRPr="005E1969">
        <w:rPr>
          <w:rFonts w:hint="eastAsia"/>
          <w:color w:val="000000" w:themeColor="text1"/>
        </w:rPr>
        <w:t>活用</w:t>
      </w:r>
      <w:r w:rsidRPr="005E1969">
        <w:rPr>
          <w:rFonts w:hint="eastAsia"/>
          <w:color w:val="000000" w:themeColor="text1"/>
        </w:rPr>
        <w:t>に係る</w:t>
      </w:r>
      <w:r w:rsidR="00735270" w:rsidRPr="005E1969">
        <w:rPr>
          <w:rFonts w:hint="eastAsia"/>
          <w:color w:val="000000" w:themeColor="text1"/>
        </w:rPr>
        <w:t>対応事項</w:t>
      </w:r>
      <w:bookmarkEnd w:id="12"/>
    </w:p>
    <w:p w14:paraId="12337306" w14:textId="78573A46" w:rsidR="001C603D" w:rsidRDefault="00532890" w:rsidP="00143943">
      <w:pPr>
        <w:pStyle w:val="2"/>
      </w:pPr>
      <w:bookmarkStart w:id="13" w:name="_Toc224144463"/>
      <w:r>
        <w:rPr>
          <w:rFonts w:hint="eastAsia"/>
        </w:rPr>
        <w:t>６．１</w:t>
      </w:r>
      <w:r w:rsidR="007607E6">
        <w:rPr>
          <w:rFonts w:hint="eastAsia"/>
        </w:rPr>
        <w:t xml:space="preserve">　</w:t>
      </w:r>
      <w:r w:rsidR="007607E6" w:rsidRPr="007607E6">
        <w:rPr>
          <w:rFonts w:hint="eastAsia"/>
        </w:rPr>
        <w:t>各種法令・規程等を踏まえた対応事項</w:t>
      </w:r>
      <w:bookmarkEnd w:id="13"/>
    </w:p>
    <w:p w14:paraId="61210BC5" w14:textId="34A6CE14" w:rsidR="00566AF6" w:rsidRDefault="00BD6C44" w:rsidP="00566AF6">
      <w:pPr>
        <w:spacing w:beforeLines="30" w:before="108" w:afterLines="30" w:after="108" w:line="400" w:lineRule="exact"/>
        <w:ind w:firstLineChars="100" w:firstLine="240"/>
      </w:pPr>
      <w:r w:rsidRPr="00566AF6">
        <w:rPr>
          <w:rFonts w:hint="eastAsia"/>
        </w:rPr>
        <w:t>生成</w:t>
      </w:r>
      <w:r w:rsidRPr="00566AF6">
        <w:t>AIシステムの調達・利活用に際して</w:t>
      </w:r>
      <w:r>
        <w:rPr>
          <w:rFonts w:hint="eastAsia"/>
        </w:rPr>
        <w:t>は、</w:t>
      </w:r>
      <w:r w:rsidRPr="00566AF6">
        <w:t>適用される</w:t>
      </w:r>
      <w:r>
        <w:rPr>
          <w:rFonts w:hint="eastAsia"/>
        </w:rPr>
        <w:t>各種</w:t>
      </w:r>
      <w:r w:rsidRPr="00566AF6">
        <w:t>法令・</w:t>
      </w:r>
      <w:r>
        <w:rPr>
          <w:rFonts w:hint="eastAsia"/>
        </w:rPr>
        <w:t>規程</w:t>
      </w:r>
      <w:r w:rsidRPr="00566AF6">
        <w:t>等を確認</w:t>
      </w:r>
      <w:r>
        <w:rPr>
          <w:rFonts w:hint="eastAsia"/>
        </w:rPr>
        <w:t>する必要があり</w:t>
      </w:r>
      <w:r w:rsidRPr="00566AF6">
        <w:t>、以下のような対応を行うことが求められる</w:t>
      </w:r>
      <w:r w:rsidR="00566AF6" w:rsidRPr="00566AF6">
        <w:t>。</w:t>
      </w:r>
    </w:p>
    <w:p w14:paraId="6964711C" w14:textId="36E2E042" w:rsidR="00143943" w:rsidRDefault="00143943" w:rsidP="00143943">
      <w:pPr>
        <w:pStyle w:val="a3"/>
        <w:numPr>
          <w:ilvl w:val="0"/>
          <w:numId w:val="29"/>
        </w:numPr>
        <w:spacing w:beforeLines="30" w:before="108" w:afterLines="30" w:after="108" w:line="400" w:lineRule="exact"/>
        <w:ind w:leftChars="0"/>
        <w:rPr>
          <w:color w:val="000000" w:themeColor="text1"/>
        </w:rPr>
      </w:pPr>
      <w:r>
        <w:rPr>
          <w:rFonts w:hint="eastAsia"/>
          <w:color w:val="000000" w:themeColor="text1"/>
        </w:rPr>
        <w:t xml:space="preserve">　</w:t>
      </w:r>
      <w:r w:rsidRPr="00143943">
        <w:rPr>
          <w:rFonts w:hint="eastAsia"/>
          <w:color w:val="000000" w:themeColor="text1"/>
        </w:rPr>
        <w:t>生成</w:t>
      </w:r>
      <w:r w:rsidRPr="00143943">
        <w:rPr>
          <w:color w:val="000000" w:themeColor="text1"/>
        </w:rPr>
        <w:t>AIシステムの調達・利活用においても、各種法令や「愛知県行政情報通信ネットワーク運営管理要領」、「愛知県情報セキュリティポリシー」等の情報システムに係る規程等を遵守することが必要である。</w:t>
      </w:r>
      <w:r w:rsidRPr="00143943">
        <w:rPr>
          <w:rFonts w:hint="eastAsia"/>
          <w:color w:val="000000" w:themeColor="text1"/>
        </w:rPr>
        <w:t>外部サービスを利用する生成</w:t>
      </w:r>
      <w:r w:rsidRPr="00143943">
        <w:rPr>
          <w:color w:val="000000" w:themeColor="text1"/>
        </w:rPr>
        <w:t>AIシステムの場合は、「愛知県情報セキュリティポリシー」の「第６節 業務委託と外部サービスの利用」の記載内容を遵守すること。</w:t>
      </w:r>
    </w:p>
    <w:p w14:paraId="462CAF13" w14:textId="752744C5" w:rsidR="00751E5C" w:rsidRPr="002874F0" w:rsidRDefault="00751E5C" w:rsidP="00143943">
      <w:pPr>
        <w:pStyle w:val="a3"/>
        <w:numPr>
          <w:ilvl w:val="0"/>
          <w:numId w:val="29"/>
        </w:numPr>
        <w:spacing w:beforeLines="30" w:before="108" w:afterLines="30" w:after="108" w:line="400" w:lineRule="exact"/>
        <w:ind w:leftChars="0"/>
        <w:rPr>
          <w:color w:val="000000" w:themeColor="text1"/>
        </w:rPr>
      </w:pPr>
      <w:r>
        <w:rPr>
          <w:rFonts w:hint="eastAsia"/>
          <w:color w:val="000000" w:themeColor="text1"/>
        </w:rPr>
        <w:t xml:space="preserve">　</w:t>
      </w:r>
      <w:r w:rsidR="00BD6C44">
        <w:rPr>
          <w:rFonts w:hint="eastAsia"/>
          <w:color w:val="000000" w:themeColor="text1"/>
        </w:rPr>
        <w:t>「</w:t>
      </w:r>
      <w:r w:rsidR="00BD6C44" w:rsidRPr="00751E5C">
        <w:rPr>
          <w:rFonts w:hint="eastAsia"/>
          <w:color w:val="000000" w:themeColor="text1"/>
        </w:rPr>
        <w:t>生成</w:t>
      </w:r>
      <w:r w:rsidR="00BD6C44" w:rsidRPr="00751E5C">
        <w:rPr>
          <w:color w:val="000000" w:themeColor="text1"/>
        </w:rPr>
        <w:t>AIシステムの利活用ルール</w:t>
      </w:r>
      <w:r w:rsidR="00BD6C44">
        <w:rPr>
          <w:rFonts w:hint="eastAsia"/>
          <w:color w:val="000000" w:themeColor="text1"/>
        </w:rPr>
        <w:t>」を踏まえた企画とすること</w:t>
      </w:r>
      <w:r>
        <w:rPr>
          <w:rFonts w:hint="eastAsia"/>
          <w:color w:val="000000" w:themeColor="text1"/>
        </w:rPr>
        <w:t>。</w:t>
      </w:r>
    </w:p>
    <w:p w14:paraId="17B0D90A" w14:textId="3344B588" w:rsidR="007607E6" w:rsidRPr="00566AF6" w:rsidRDefault="00143943" w:rsidP="00143943">
      <w:pPr>
        <w:pStyle w:val="a3"/>
        <w:numPr>
          <w:ilvl w:val="0"/>
          <w:numId w:val="29"/>
        </w:numPr>
        <w:spacing w:beforeLines="30" w:before="108" w:afterLines="30" w:after="108" w:line="400" w:lineRule="exact"/>
        <w:ind w:leftChars="0"/>
        <w:rPr>
          <w:strike/>
        </w:rPr>
      </w:pPr>
      <w:r>
        <w:rPr>
          <w:rFonts w:hint="eastAsia"/>
          <w:color w:val="000000" w:themeColor="text1"/>
        </w:rPr>
        <w:t xml:space="preserve">　</w:t>
      </w:r>
      <w:r w:rsidRPr="00143943">
        <w:rPr>
          <w:rFonts w:hint="eastAsia"/>
          <w:color w:val="000000" w:themeColor="text1"/>
        </w:rPr>
        <w:t>生成</w:t>
      </w:r>
      <w:r w:rsidRPr="00143943">
        <w:rPr>
          <w:color w:val="000000" w:themeColor="text1"/>
        </w:rPr>
        <w:t>AI</w:t>
      </w:r>
      <w:r w:rsidR="00052C09">
        <w:rPr>
          <w:rFonts w:hint="eastAsia"/>
          <w:color w:val="000000" w:themeColor="text1"/>
        </w:rPr>
        <w:t>システム</w:t>
      </w:r>
      <w:r w:rsidRPr="00143943">
        <w:rPr>
          <w:color w:val="000000" w:themeColor="text1"/>
        </w:rPr>
        <w:t>の業務利用にあたっては、「DeepSeek等の生成AIの業務利用に関する注意喚起」（令和７年２月７日付け６情政号外）を踏まえ、国外にサーバ装置を設置している場合は、現地の法令が適用されるリスク等を十分認識の上、調達行為を伴わない場合であっても「IT調達指針」、「IT調達ガイドライン」及び「IT調達の手引き」等の趣旨も考慮し、必要に応じてデジタル戦略課へ助言を求めた上で、適切に判断すること</w:t>
      </w:r>
      <w:r>
        <w:rPr>
          <w:rFonts w:hint="eastAsia"/>
          <w:color w:val="000000" w:themeColor="text1"/>
        </w:rPr>
        <w:t>。</w:t>
      </w:r>
    </w:p>
    <w:p w14:paraId="40256BA8" w14:textId="3608207A" w:rsidR="00566AF6" w:rsidRPr="00566AF6" w:rsidRDefault="00566AF6" w:rsidP="00A15848">
      <w:pPr>
        <w:pStyle w:val="a3"/>
        <w:numPr>
          <w:ilvl w:val="0"/>
          <w:numId w:val="29"/>
        </w:numPr>
        <w:spacing w:beforeLines="30" w:before="108" w:afterLines="30" w:after="108" w:line="400" w:lineRule="exact"/>
        <w:ind w:leftChars="0"/>
        <w:rPr>
          <w:strike/>
        </w:rPr>
      </w:pPr>
      <w:r w:rsidRPr="00566AF6">
        <w:rPr>
          <w:rFonts w:hint="eastAsia"/>
          <w:color w:val="000000" w:themeColor="text1"/>
        </w:rPr>
        <w:t xml:space="preserve">　</w:t>
      </w:r>
      <w:r w:rsidR="00BD6C44" w:rsidRPr="00C81093">
        <w:rPr>
          <w:rFonts w:hint="eastAsia"/>
          <w:color w:val="000000" w:themeColor="text1"/>
        </w:rPr>
        <w:t>個人情報については、単体では個人を</w:t>
      </w:r>
      <w:r w:rsidR="00BD6C44">
        <w:rPr>
          <w:rFonts w:hint="eastAsia"/>
          <w:color w:val="000000" w:themeColor="text1"/>
        </w:rPr>
        <w:t>識別</w:t>
      </w:r>
      <w:r w:rsidR="00BD6C44" w:rsidRPr="00C81093">
        <w:rPr>
          <w:rFonts w:hint="eastAsia"/>
          <w:color w:val="000000" w:themeColor="text1"/>
        </w:rPr>
        <w:t>できない情報であっても、他の情報と照合すること</w:t>
      </w:r>
      <w:r w:rsidR="00BD6C44">
        <w:rPr>
          <w:rFonts w:hint="eastAsia"/>
          <w:color w:val="000000" w:themeColor="text1"/>
        </w:rPr>
        <w:t>で</w:t>
      </w:r>
      <w:r w:rsidR="00BD6C44" w:rsidRPr="00C81093">
        <w:rPr>
          <w:rFonts w:hint="eastAsia"/>
          <w:color w:val="000000" w:themeColor="text1"/>
        </w:rPr>
        <w:t>個人を識別できるものは</w:t>
      </w:r>
      <w:r w:rsidR="00BD6C44">
        <w:rPr>
          <w:rFonts w:hint="eastAsia"/>
          <w:color w:val="000000" w:themeColor="text1"/>
        </w:rPr>
        <w:t>、</w:t>
      </w:r>
      <w:r w:rsidR="00BD6C44" w:rsidRPr="00C81093">
        <w:rPr>
          <w:rFonts w:hint="eastAsia"/>
          <w:color w:val="000000" w:themeColor="text1"/>
        </w:rPr>
        <w:t>個人情報</w:t>
      </w:r>
      <w:r w:rsidR="00BD6C44">
        <w:rPr>
          <w:rFonts w:hint="eastAsia"/>
          <w:color w:val="000000" w:themeColor="text1"/>
        </w:rPr>
        <w:t>に</w:t>
      </w:r>
      <w:r w:rsidR="00BD6C44" w:rsidRPr="00C81093">
        <w:rPr>
          <w:rFonts w:hint="eastAsia"/>
          <w:color w:val="000000" w:themeColor="text1"/>
        </w:rPr>
        <w:t>該当する点</w:t>
      </w:r>
      <w:r w:rsidR="00BD6C44">
        <w:rPr>
          <w:rFonts w:hint="eastAsia"/>
          <w:color w:val="000000" w:themeColor="text1"/>
        </w:rPr>
        <w:t>に注意</w:t>
      </w:r>
      <w:r w:rsidR="00BD6C44" w:rsidRPr="00C81093">
        <w:rPr>
          <w:rFonts w:hint="eastAsia"/>
          <w:color w:val="000000" w:themeColor="text1"/>
        </w:rPr>
        <w:t>すること</w:t>
      </w:r>
      <w:r w:rsidR="00C81093" w:rsidRPr="00C81093">
        <w:rPr>
          <w:rFonts w:hint="eastAsia"/>
          <w:color w:val="000000" w:themeColor="text1"/>
        </w:rPr>
        <w:t>。</w:t>
      </w:r>
    </w:p>
    <w:p w14:paraId="1852B48A" w14:textId="77777777" w:rsidR="00332021" w:rsidRDefault="00332021" w:rsidP="004C0446"/>
    <w:p w14:paraId="6B020D6E" w14:textId="4000256D" w:rsidR="0037792A" w:rsidRDefault="0037792A" w:rsidP="0037792A">
      <w:pPr>
        <w:pStyle w:val="2"/>
      </w:pPr>
      <w:bookmarkStart w:id="14" w:name="_Toc224144464"/>
      <w:r>
        <w:rPr>
          <w:rFonts w:hint="eastAsia"/>
        </w:rPr>
        <w:t>６．</w:t>
      </w:r>
      <w:r w:rsidR="007607E6">
        <w:rPr>
          <w:rFonts w:hint="eastAsia"/>
        </w:rPr>
        <w:t>２</w:t>
      </w:r>
      <w:r>
        <w:rPr>
          <w:rFonts w:hint="eastAsia"/>
        </w:rPr>
        <w:t xml:space="preserve">　生成AIシステムの企画者の対応事項</w:t>
      </w:r>
      <w:bookmarkEnd w:id="14"/>
    </w:p>
    <w:p w14:paraId="22AB743B" w14:textId="58743E42" w:rsidR="00B130EC" w:rsidRPr="005E1969" w:rsidRDefault="000B1B68" w:rsidP="005E1969">
      <w:pPr>
        <w:pStyle w:val="3"/>
        <w:ind w:left="240" w:right="240"/>
      </w:pPr>
      <w:bookmarkStart w:id="15" w:name="_Toc224144465"/>
      <w:r w:rsidRPr="005E1969">
        <w:rPr>
          <w:rFonts w:hint="eastAsia"/>
        </w:rPr>
        <w:t>６．</w:t>
      </w:r>
      <w:r w:rsidR="007607E6" w:rsidRPr="005E1969">
        <w:rPr>
          <w:rFonts w:hint="eastAsia"/>
        </w:rPr>
        <w:t>２</w:t>
      </w:r>
      <w:r w:rsidRPr="005E1969">
        <w:rPr>
          <w:rFonts w:hint="eastAsia"/>
        </w:rPr>
        <w:t>．</w:t>
      </w:r>
      <w:r w:rsidR="001E0D1A">
        <w:rPr>
          <w:rFonts w:hint="eastAsia"/>
        </w:rPr>
        <w:t>１</w:t>
      </w:r>
      <w:r w:rsidRPr="005E1969">
        <w:rPr>
          <w:rFonts w:hint="eastAsia"/>
        </w:rPr>
        <w:t xml:space="preserve">　生</w:t>
      </w:r>
      <w:r w:rsidRPr="00B82CE6">
        <w:rPr>
          <w:rFonts w:ascii="HGSｺﾞｼｯｸE" w:hAnsi="HGSｺﾞｼｯｸE" w:hint="eastAsia"/>
        </w:rPr>
        <w:t>成</w:t>
      </w:r>
      <w:r w:rsidRPr="00B82CE6">
        <w:rPr>
          <w:rFonts w:ascii="HGSｺﾞｼｯｸE" w:hAnsi="HGSｺﾞｼｯｸE"/>
        </w:rPr>
        <w:t>AIシ</w:t>
      </w:r>
      <w:r w:rsidRPr="005E1969">
        <w:t>ステムの</w:t>
      </w:r>
      <w:r w:rsidR="00F60A44" w:rsidRPr="005E1969">
        <w:rPr>
          <w:rFonts w:hint="eastAsia"/>
        </w:rPr>
        <w:t>運用開始</w:t>
      </w:r>
      <w:r w:rsidRPr="005E1969">
        <w:t>前の対応事項</w:t>
      </w:r>
      <w:bookmarkEnd w:id="15"/>
    </w:p>
    <w:p w14:paraId="47B70EF0" w14:textId="19F5CBD6" w:rsidR="000B1B68" w:rsidRPr="00F60A44" w:rsidRDefault="000B1B68" w:rsidP="00332021">
      <w:pPr>
        <w:ind w:leftChars="100" w:left="240" w:firstLineChars="100" w:firstLine="240"/>
      </w:pPr>
      <w:r w:rsidRPr="00F60A44">
        <w:rPr>
          <w:rFonts w:hint="eastAsia"/>
        </w:rPr>
        <w:t>生成AIシステムの企画者は、システムの</w:t>
      </w:r>
      <w:r w:rsidR="00F60A44">
        <w:rPr>
          <w:rFonts w:hint="eastAsia"/>
        </w:rPr>
        <w:t>運用開始</w:t>
      </w:r>
      <w:r w:rsidRPr="00F60A44">
        <w:rPr>
          <w:rFonts w:hint="eastAsia"/>
        </w:rPr>
        <w:t>前に以下の取組を</w:t>
      </w:r>
      <w:r w:rsidR="001E0D1A">
        <w:rPr>
          <w:rFonts w:hint="eastAsia"/>
        </w:rPr>
        <w:t>実施</w:t>
      </w:r>
      <w:r w:rsidRPr="00F60A44">
        <w:rPr>
          <w:rFonts w:hint="eastAsia"/>
        </w:rPr>
        <w:t>する。</w:t>
      </w:r>
    </w:p>
    <w:p w14:paraId="342514C6" w14:textId="69DD040A" w:rsidR="000B1B68" w:rsidRPr="007607E6" w:rsidRDefault="00460655" w:rsidP="007607E6">
      <w:pPr>
        <w:numPr>
          <w:ilvl w:val="0"/>
          <w:numId w:val="20"/>
        </w:numPr>
        <w:rPr>
          <w:strike/>
        </w:rPr>
      </w:pPr>
      <w:r>
        <w:rPr>
          <w:rFonts w:hint="eastAsia"/>
          <w:color w:val="000000" w:themeColor="text1"/>
        </w:rPr>
        <w:t xml:space="preserve">　</w:t>
      </w:r>
      <w:r w:rsidR="007A3EAB" w:rsidRPr="00460655">
        <w:rPr>
          <w:rFonts w:hint="eastAsia"/>
          <w:color w:val="000000" w:themeColor="text1"/>
        </w:rPr>
        <w:t>生成AIシステムの</w:t>
      </w:r>
      <w:r w:rsidR="003A4606" w:rsidRPr="00460655">
        <w:rPr>
          <w:rFonts w:hint="eastAsia"/>
          <w:color w:val="000000" w:themeColor="text1"/>
        </w:rPr>
        <w:t>利用目的や利用方法等を</w:t>
      </w:r>
      <w:r w:rsidR="00F15EBD" w:rsidRPr="00460655">
        <w:rPr>
          <w:rFonts w:hint="eastAsia"/>
          <w:color w:val="000000" w:themeColor="text1"/>
        </w:rPr>
        <w:t>定め</w:t>
      </w:r>
      <w:r w:rsidR="003A4606" w:rsidRPr="00460655">
        <w:rPr>
          <w:rFonts w:hint="eastAsia"/>
          <w:color w:val="000000" w:themeColor="text1"/>
        </w:rPr>
        <w:t>、</w:t>
      </w:r>
      <w:r w:rsidR="000B1B68" w:rsidRPr="00460655">
        <w:rPr>
          <w:rFonts w:hint="eastAsia"/>
          <w:color w:val="000000" w:themeColor="text1"/>
        </w:rPr>
        <w:t>生成AIシステム</w:t>
      </w:r>
      <w:r w:rsidR="000B1B68" w:rsidRPr="00460655">
        <w:rPr>
          <w:color w:val="000000" w:themeColor="text1"/>
        </w:rPr>
        <w:t>の</w:t>
      </w:r>
      <w:r w:rsidR="00F15EBD" w:rsidRPr="00460655">
        <w:rPr>
          <w:rFonts w:hint="eastAsia"/>
          <w:color w:val="000000" w:themeColor="text1"/>
        </w:rPr>
        <w:t>利用者</w:t>
      </w:r>
      <w:r w:rsidR="000B1B68" w:rsidRPr="00460655">
        <w:rPr>
          <w:color w:val="000000" w:themeColor="text1"/>
        </w:rPr>
        <w:t>に周知</w:t>
      </w:r>
      <w:r w:rsidR="001E0D1A">
        <w:rPr>
          <w:rFonts w:hint="eastAsia"/>
          <w:color w:val="000000" w:themeColor="text1"/>
        </w:rPr>
        <w:t>又は提示</w:t>
      </w:r>
      <w:r w:rsidR="000B1B68" w:rsidRPr="00460655">
        <w:rPr>
          <w:color w:val="000000" w:themeColor="text1"/>
        </w:rPr>
        <w:t>する。</w:t>
      </w:r>
      <w:r w:rsidR="000B1B68" w:rsidRPr="007607E6">
        <w:br/>
      </w:r>
      <w:r w:rsidR="000B1B68" w:rsidRPr="007607E6">
        <w:rPr>
          <w:rFonts w:hint="eastAsia"/>
        </w:rPr>
        <w:t>（例：生成AIの利用目的・利用範囲、利用可能な生成</w:t>
      </w:r>
      <w:r w:rsidR="000B1B68" w:rsidRPr="007607E6">
        <w:t>AI環境</w:t>
      </w:r>
      <w:r w:rsidR="000B1B68" w:rsidRPr="007607E6">
        <w:rPr>
          <w:rFonts w:hint="eastAsia"/>
        </w:rPr>
        <w:t>と</w:t>
      </w:r>
      <w:r w:rsidR="00BD6C44">
        <w:rPr>
          <w:rFonts w:hint="eastAsia"/>
        </w:rPr>
        <w:t>入力</w:t>
      </w:r>
      <w:r w:rsidR="000B1B68" w:rsidRPr="007607E6">
        <w:rPr>
          <w:rFonts w:hint="eastAsia"/>
        </w:rPr>
        <w:t>可能なデータの種別、利用条件・手続・利用方法、利活用に係る推奨事項・禁止事項、その他生成</w:t>
      </w:r>
      <w:r w:rsidR="000B1B68" w:rsidRPr="007607E6">
        <w:rPr>
          <w:rFonts w:hint="eastAsia"/>
        </w:rPr>
        <w:lastRenderedPageBreak/>
        <w:t>AIシステムごとの要件に沿って</w:t>
      </w:r>
      <w:r w:rsidR="00BD6C44">
        <w:rPr>
          <w:rFonts w:hint="eastAsia"/>
        </w:rPr>
        <w:t>利用者</w:t>
      </w:r>
      <w:r w:rsidR="000B1B68" w:rsidRPr="007607E6">
        <w:rPr>
          <w:rFonts w:hint="eastAsia"/>
        </w:rPr>
        <w:t>に伝え</w:t>
      </w:r>
      <w:r w:rsidR="005E1A2F">
        <w:rPr>
          <w:rFonts w:hint="eastAsia"/>
        </w:rPr>
        <w:t>て</w:t>
      </w:r>
      <w:r w:rsidR="000B1B68" w:rsidRPr="007607E6">
        <w:rPr>
          <w:rFonts w:hint="eastAsia"/>
        </w:rPr>
        <w:t>おくべき事項）</w:t>
      </w:r>
    </w:p>
    <w:p w14:paraId="31E40F3D" w14:textId="06E4900C" w:rsidR="007A4B5E" w:rsidRPr="007607E6" w:rsidRDefault="00460655" w:rsidP="007A4B5E">
      <w:pPr>
        <w:numPr>
          <w:ilvl w:val="0"/>
          <w:numId w:val="20"/>
        </w:numPr>
      </w:pPr>
      <w:r>
        <w:rPr>
          <w:rFonts w:hint="eastAsia"/>
        </w:rPr>
        <w:t xml:space="preserve">　</w:t>
      </w:r>
      <w:r w:rsidR="000B1B68" w:rsidRPr="007607E6">
        <w:rPr>
          <w:rFonts w:hint="eastAsia"/>
        </w:rPr>
        <w:t>生成AIシステムの</w:t>
      </w:r>
      <w:r>
        <w:rPr>
          <w:rFonts w:hint="eastAsia"/>
        </w:rPr>
        <w:t>利用者</w:t>
      </w:r>
      <w:r w:rsidR="000B1B68" w:rsidRPr="007607E6">
        <w:rPr>
          <w:rFonts w:hint="eastAsia"/>
        </w:rPr>
        <w:t>の情報を収集する可能性がある旨を周知</w:t>
      </w:r>
      <w:r w:rsidR="00BD6C44">
        <w:rPr>
          <w:rFonts w:hint="eastAsia"/>
        </w:rPr>
        <w:t>又は提示</w:t>
      </w:r>
      <w:r w:rsidR="000B1B68" w:rsidRPr="007607E6">
        <w:rPr>
          <w:rFonts w:hint="eastAsia"/>
        </w:rPr>
        <w:t>する。</w:t>
      </w:r>
      <w:r w:rsidR="000B1B68" w:rsidRPr="007607E6">
        <w:br/>
      </w:r>
      <w:r w:rsidR="000B1B68" w:rsidRPr="007607E6">
        <w:rPr>
          <w:rFonts w:hint="eastAsia"/>
        </w:rPr>
        <w:t>（例：利活用状況の適切な監督や説明責任・原因究明</w:t>
      </w:r>
      <w:r w:rsidR="00052C09">
        <w:rPr>
          <w:rFonts w:hint="eastAsia"/>
        </w:rPr>
        <w:t>のため</w:t>
      </w:r>
      <w:r w:rsidR="000B1B68" w:rsidRPr="007607E6">
        <w:rPr>
          <w:rFonts w:hint="eastAsia"/>
        </w:rPr>
        <w:t>に収集するログイン履歴・プロンプトや出力結果）</w:t>
      </w:r>
    </w:p>
    <w:p w14:paraId="1C45165E" w14:textId="77777777" w:rsidR="00DF5DCD" w:rsidRPr="00B130EC" w:rsidRDefault="00DF5DCD" w:rsidP="00DF5DCD"/>
    <w:p w14:paraId="493C1B06" w14:textId="128F2FAA" w:rsidR="005C302D" w:rsidRPr="005C302D" w:rsidRDefault="00DF5DCD" w:rsidP="00DF5DCD">
      <w:pPr>
        <w:pStyle w:val="3"/>
        <w:ind w:left="240" w:right="240"/>
      </w:pPr>
      <w:bookmarkStart w:id="16" w:name="_Toc224144466"/>
      <w:r w:rsidRPr="005E1969">
        <w:rPr>
          <w:rFonts w:hint="eastAsia"/>
        </w:rPr>
        <w:t>６．２．</w:t>
      </w:r>
      <w:r w:rsidR="001E0D1A">
        <w:rPr>
          <w:rFonts w:hint="eastAsia"/>
        </w:rPr>
        <w:t>２</w:t>
      </w:r>
      <w:r w:rsidRPr="005E1969">
        <w:rPr>
          <w:rFonts w:hint="eastAsia"/>
        </w:rPr>
        <w:t xml:space="preserve">　生</w:t>
      </w:r>
      <w:r w:rsidRPr="00B82CE6">
        <w:rPr>
          <w:rFonts w:ascii="HGSｺﾞｼｯｸE" w:hAnsi="HGSｺﾞｼｯｸE" w:hint="eastAsia"/>
        </w:rPr>
        <w:t>成</w:t>
      </w:r>
      <w:r w:rsidRPr="00B82CE6">
        <w:rPr>
          <w:rFonts w:ascii="HGSｺﾞｼｯｸE" w:hAnsi="HGSｺﾞｼｯｸE"/>
        </w:rPr>
        <w:t>AIシ</w:t>
      </w:r>
      <w:r w:rsidRPr="005E1969">
        <w:t>ステムの</w:t>
      </w:r>
      <w:r w:rsidRPr="005E1969">
        <w:rPr>
          <w:rFonts w:hint="eastAsia"/>
        </w:rPr>
        <w:t>運用開始</w:t>
      </w:r>
      <w:r>
        <w:rPr>
          <w:rFonts w:hint="eastAsia"/>
        </w:rPr>
        <w:t>後</w:t>
      </w:r>
      <w:r w:rsidRPr="005E1969">
        <w:t>の対応事項</w:t>
      </w:r>
      <w:bookmarkEnd w:id="16"/>
    </w:p>
    <w:p w14:paraId="27B2E475" w14:textId="4CC76EFD" w:rsidR="005C302D" w:rsidRPr="005C302D" w:rsidRDefault="005C302D" w:rsidP="00332021">
      <w:pPr>
        <w:ind w:leftChars="100" w:left="240" w:firstLineChars="100" w:firstLine="240"/>
      </w:pPr>
      <w:r w:rsidRPr="005C302D">
        <w:rPr>
          <w:rFonts w:hint="eastAsia"/>
        </w:rPr>
        <w:t>生成AIシステムの</w:t>
      </w:r>
      <w:r w:rsidR="00DF5DCD">
        <w:rPr>
          <w:rFonts w:hint="eastAsia"/>
        </w:rPr>
        <w:t>企画者</w:t>
      </w:r>
      <w:r w:rsidRPr="005C302D">
        <w:rPr>
          <w:rFonts w:hint="eastAsia"/>
        </w:rPr>
        <w:t>は、システムの</w:t>
      </w:r>
      <w:r w:rsidR="00F60A44">
        <w:rPr>
          <w:rFonts w:hint="eastAsia"/>
        </w:rPr>
        <w:t>運用開始</w:t>
      </w:r>
      <w:r w:rsidRPr="005C302D">
        <w:rPr>
          <w:rFonts w:hint="eastAsia"/>
        </w:rPr>
        <w:t>後、以下の取組を実施する。</w:t>
      </w:r>
    </w:p>
    <w:p w14:paraId="56693AB1" w14:textId="10353678" w:rsidR="00460655" w:rsidRDefault="00460655" w:rsidP="00460655">
      <w:pPr>
        <w:numPr>
          <w:ilvl w:val="0"/>
          <w:numId w:val="21"/>
        </w:numPr>
      </w:pPr>
      <w:r>
        <w:rPr>
          <w:rFonts w:hint="eastAsia"/>
        </w:rPr>
        <w:t xml:space="preserve">　</w:t>
      </w:r>
      <w:r w:rsidR="00BD6C44">
        <w:rPr>
          <w:rFonts w:hint="eastAsia"/>
        </w:rPr>
        <w:t>生成</w:t>
      </w:r>
      <w:r w:rsidR="00BD6C44">
        <w:t>AIシステムの出力が期待品質を満たしていること、</w:t>
      </w:r>
      <w:r w:rsidR="00BD6C44">
        <w:rPr>
          <w:rFonts w:hint="eastAsia"/>
        </w:rPr>
        <w:t>及び</w:t>
      </w:r>
      <w:r w:rsidR="00BD6C44">
        <w:t>不適切な生成やバイアスが発生していないことを監視する。</w:t>
      </w:r>
      <w:r w:rsidR="00BD6C44">
        <w:rPr>
          <w:rFonts w:hint="eastAsia"/>
        </w:rPr>
        <w:t>（例：プロンプト・出力結果等の利用ログが取得できる場合にサンプルチェックし、</w:t>
      </w:r>
      <w:r w:rsidR="0094064F">
        <w:rPr>
          <w:rFonts w:hint="eastAsia"/>
        </w:rPr>
        <w:t>又は</w:t>
      </w:r>
      <w:r w:rsidR="00BD6C44">
        <w:rPr>
          <w:rFonts w:hint="eastAsia"/>
        </w:rPr>
        <w:t>生成</w:t>
      </w:r>
      <w:r w:rsidR="00BD6C44">
        <w:t>AIシステムへの入出力及び判断根拠等を定期的にモニタリング</w:t>
      </w:r>
      <w:r w:rsidR="0094064F">
        <w:rPr>
          <w:rFonts w:hint="eastAsia"/>
        </w:rPr>
        <w:t>することにより、</w:t>
      </w:r>
      <w:r w:rsidR="00BD6C44">
        <w:t>特定の文化背景を基にした出力となっていないか等を確認する。また、利用者へのアンケート・利活用実態状況調査で不適切な生成やバイアスが発生していないかを確認する。）</w:t>
      </w:r>
    </w:p>
    <w:p w14:paraId="3B8DA470" w14:textId="2EF1B1CB" w:rsidR="00460655" w:rsidRDefault="00460655" w:rsidP="00460655">
      <w:pPr>
        <w:numPr>
          <w:ilvl w:val="0"/>
          <w:numId w:val="21"/>
        </w:numPr>
      </w:pPr>
      <w:r>
        <w:rPr>
          <w:rFonts w:hint="eastAsia"/>
        </w:rPr>
        <w:t xml:space="preserve">　</w:t>
      </w:r>
      <w:r w:rsidR="00BD6C44">
        <w:rPr>
          <w:rFonts w:hint="eastAsia"/>
        </w:rPr>
        <w:t>適切な目的で生成</w:t>
      </w:r>
      <w:r w:rsidR="00BD6C44">
        <w:t>AIシステムが利用されていること、</w:t>
      </w:r>
      <w:r w:rsidR="00BD6C44">
        <w:rPr>
          <w:rFonts w:hint="eastAsia"/>
        </w:rPr>
        <w:t>及び</w:t>
      </w:r>
      <w:r w:rsidR="00BD6C44">
        <w:t>目的外利用がされていないことを定期的に検証する。</w:t>
      </w:r>
      <w:r w:rsidR="00BD6C44">
        <w:rPr>
          <w:rFonts w:hint="eastAsia"/>
        </w:rPr>
        <w:t>（例：プロンプト・出力結果等の利用ログが取得できる場合にサンプルチェックし、業務と関係のない何らかの出力を期待していると思われる入力をしていないこと等を確認する。また、利用者へのアンケート・利活用実態状況調査で利用目的等を調査する。）</w:t>
      </w:r>
    </w:p>
    <w:p w14:paraId="22BD490D" w14:textId="647760D9" w:rsidR="00460655" w:rsidRDefault="00460655" w:rsidP="00FD4090">
      <w:pPr>
        <w:numPr>
          <w:ilvl w:val="0"/>
          <w:numId w:val="21"/>
        </w:numPr>
      </w:pPr>
      <w:r>
        <w:rPr>
          <w:rFonts w:hint="eastAsia"/>
        </w:rPr>
        <w:t xml:space="preserve">　</w:t>
      </w:r>
      <w:r w:rsidR="00BD6C44">
        <w:rPr>
          <w:rFonts w:hint="eastAsia"/>
        </w:rPr>
        <w:t>個人情報の不適切な取扱いや個人情報・要機密情報の流出、プライバシー侵害がないか確認する。（例：プロンプト・出力結果等の利用ログが取得できる場合はサンプルチェックを行い、個人情報の目的外利用が疑われるケースが発生していないか、生成</w:t>
      </w:r>
      <w:r w:rsidR="00BD6C44">
        <w:t>AIシステムで想定される入力範囲を超えた要機密情報が含まれていないか、プライバシー侵害が発生していないかを</w:t>
      </w:r>
      <w:r w:rsidR="00C36CE2">
        <w:rPr>
          <w:rFonts w:hint="eastAsia"/>
        </w:rPr>
        <w:t>確認</w:t>
      </w:r>
      <w:r w:rsidR="00BD6C44">
        <w:t>する。また、利用者へのアンケート・利活用実態状況調査で同様の事象が発生していないかを確認する。）</w:t>
      </w:r>
    </w:p>
    <w:p w14:paraId="2B039B1A" w14:textId="2798BA10" w:rsidR="000D64A2" w:rsidRPr="005E1A2F" w:rsidRDefault="00460655" w:rsidP="00AE75E6">
      <w:pPr>
        <w:numPr>
          <w:ilvl w:val="0"/>
          <w:numId w:val="21"/>
        </w:numPr>
        <w:rPr>
          <w:color w:val="000000" w:themeColor="text1"/>
        </w:rPr>
      </w:pPr>
      <w:r>
        <w:rPr>
          <w:rFonts w:hint="eastAsia"/>
        </w:rPr>
        <w:t xml:space="preserve">　</w:t>
      </w:r>
      <w:r w:rsidR="00BD6C44">
        <w:t>生成AIシステムに対する最新のリスク（攻撃手法の多様化など）及びその対応策の動向を確認し、必要な対応を行う。</w:t>
      </w:r>
      <w:r w:rsidR="00BD6C44">
        <w:rPr>
          <w:rFonts w:hint="eastAsia"/>
        </w:rPr>
        <w:t>（例：情報セキュリティインシデント</w:t>
      </w:r>
      <w:r w:rsidR="00BD6C44">
        <w:t>や生成AIシステム特有のリスクケース事例や開発者のモデルの脆弱性に関するレポート等を定期的に確認し、必要な対応を行う。）</w:t>
      </w:r>
    </w:p>
    <w:p w14:paraId="3D87AE72" w14:textId="2EFBCBD0" w:rsidR="00460655" w:rsidRPr="000D64A2" w:rsidRDefault="000D64A2" w:rsidP="002259F4">
      <w:pPr>
        <w:numPr>
          <w:ilvl w:val="0"/>
          <w:numId w:val="21"/>
        </w:numPr>
        <w:rPr>
          <w:color w:val="000000" w:themeColor="text1"/>
        </w:rPr>
      </w:pPr>
      <w:r w:rsidRPr="000D64A2">
        <w:rPr>
          <w:rFonts w:hint="eastAsia"/>
          <w:color w:val="000000" w:themeColor="text1"/>
        </w:rPr>
        <w:t>•</w:t>
      </w:r>
      <w:r w:rsidRPr="000D64A2">
        <w:rPr>
          <w:color w:val="000000" w:themeColor="text1"/>
        </w:rPr>
        <w:tab/>
      </w:r>
      <w:r w:rsidR="00BD6C44" w:rsidRPr="000D64A2">
        <w:rPr>
          <w:color w:val="000000" w:themeColor="text1"/>
        </w:rPr>
        <w:t>生成AIシステムの入出力に関して有用性や問題点などのレビューを行い、必要に応じて、利用者へ周知する。</w:t>
      </w:r>
      <w:r w:rsidR="00BD6C44" w:rsidRPr="000D64A2">
        <w:rPr>
          <w:rFonts w:hint="eastAsia"/>
          <w:color w:val="000000" w:themeColor="text1"/>
        </w:rPr>
        <w:t>（例：生成</w:t>
      </w:r>
      <w:r w:rsidR="00BD6C44" w:rsidRPr="000D64A2">
        <w:rPr>
          <w:color w:val="000000" w:themeColor="text1"/>
        </w:rPr>
        <w:t>AIシステムへの入出力及び判断根拠等を確認し、効果的な利用方法、問題点に関する注意喚起等を実施する。また、利用者へのアンケート・利活用実態状況調査で有用性や問題点を共有してもらう。）</w:t>
      </w:r>
      <w:r w:rsidR="000C2BB6">
        <w:rPr>
          <w:color w:val="000000" w:themeColor="text1"/>
        </w:rPr>
        <w:br/>
      </w:r>
    </w:p>
    <w:p w14:paraId="3FE59A9E" w14:textId="6786AACF" w:rsidR="009E2293" w:rsidRDefault="009E2293" w:rsidP="009E2293">
      <w:pPr>
        <w:pStyle w:val="2"/>
      </w:pPr>
      <w:bookmarkStart w:id="17" w:name="_Toc224144467"/>
      <w:r>
        <w:rPr>
          <w:rFonts w:hint="eastAsia"/>
        </w:rPr>
        <w:t>６．</w:t>
      </w:r>
      <w:r w:rsidR="00C0228D">
        <w:rPr>
          <w:rFonts w:hint="eastAsia"/>
        </w:rPr>
        <w:t>３</w:t>
      </w:r>
      <w:r>
        <w:rPr>
          <w:rFonts w:hint="eastAsia"/>
        </w:rPr>
        <w:t xml:space="preserve">　生成AIシステム</w:t>
      </w:r>
      <w:r w:rsidR="001E0D1A">
        <w:rPr>
          <w:rFonts w:hint="eastAsia"/>
        </w:rPr>
        <w:t>の利用者</w:t>
      </w:r>
      <w:r>
        <w:rPr>
          <w:rFonts w:hint="eastAsia"/>
        </w:rPr>
        <w:t>の対応事項</w:t>
      </w:r>
      <w:bookmarkEnd w:id="17"/>
    </w:p>
    <w:p w14:paraId="03D6C375" w14:textId="632CD9CE" w:rsidR="009E2293" w:rsidRPr="00DB38B5" w:rsidRDefault="009E2293" w:rsidP="009E2293">
      <w:pPr>
        <w:rPr>
          <w:strike/>
        </w:rPr>
      </w:pPr>
      <w:r>
        <w:rPr>
          <w:rFonts w:hint="eastAsia"/>
        </w:rPr>
        <w:t xml:space="preserve">　</w:t>
      </w:r>
      <w:r w:rsidR="00240A56">
        <w:rPr>
          <w:rFonts w:hint="eastAsia"/>
        </w:rPr>
        <w:t>生成AIシステム</w:t>
      </w:r>
      <w:r w:rsidR="001E0D1A">
        <w:rPr>
          <w:rFonts w:hint="eastAsia"/>
        </w:rPr>
        <w:t>の利用者（職員に限る</w:t>
      </w:r>
      <w:r w:rsidR="0094064F">
        <w:rPr>
          <w:rFonts w:hint="eastAsia"/>
        </w:rPr>
        <w:t>。</w:t>
      </w:r>
      <w:r w:rsidR="001E0D1A">
        <w:rPr>
          <w:rFonts w:hint="eastAsia"/>
        </w:rPr>
        <w:t>）</w:t>
      </w:r>
      <w:r w:rsidRPr="009E2293">
        <w:t>は、本ガイドラインを踏まえて策定された、</w:t>
      </w:r>
      <w:r w:rsidR="001E0D1A">
        <w:rPr>
          <w:rFonts w:hint="eastAsia"/>
        </w:rPr>
        <w:t>「</w:t>
      </w:r>
      <w:r w:rsidR="00F60A44" w:rsidRPr="005E1969">
        <w:rPr>
          <w:rFonts w:hint="eastAsia"/>
          <w:color w:val="000000" w:themeColor="text1"/>
        </w:rPr>
        <w:t>生成</w:t>
      </w:r>
      <w:r w:rsidR="00F60A44" w:rsidRPr="005E1969">
        <w:rPr>
          <w:color w:val="000000" w:themeColor="text1"/>
        </w:rPr>
        <w:t>AIシステムの利活用ルール</w:t>
      </w:r>
      <w:r w:rsidR="001E0D1A">
        <w:rPr>
          <w:rFonts w:hint="eastAsia"/>
          <w:color w:val="000000" w:themeColor="text1"/>
        </w:rPr>
        <w:t>」</w:t>
      </w:r>
      <w:r w:rsidRPr="005E1969">
        <w:rPr>
          <w:color w:val="000000" w:themeColor="text1"/>
        </w:rPr>
        <w:t>を遵守する</w:t>
      </w:r>
      <w:r w:rsidR="00477A3C" w:rsidRPr="005E1969">
        <w:rPr>
          <w:rFonts w:hint="eastAsia"/>
          <w:color w:val="000000" w:themeColor="text1"/>
        </w:rPr>
        <w:t>必要がある。</w:t>
      </w:r>
    </w:p>
    <w:p w14:paraId="3D0A7F57" w14:textId="77777777" w:rsidR="0019342F" w:rsidRDefault="0019342F" w:rsidP="0019342F">
      <w:pPr>
        <w:ind w:firstLineChars="100" w:firstLine="240"/>
      </w:pPr>
    </w:p>
    <w:p w14:paraId="3613394C" w14:textId="76AECBDF" w:rsidR="0019342F" w:rsidRPr="009450CA" w:rsidRDefault="0019342F" w:rsidP="0019342F">
      <w:pPr>
        <w:ind w:firstLineChars="100" w:firstLine="240"/>
        <w:jc w:val="right"/>
      </w:pPr>
      <w:r>
        <w:rPr>
          <w:rFonts w:hint="eastAsia"/>
        </w:rPr>
        <w:t>以上</w:t>
      </w:r>
    </w:p>
    <w:sectPr w:rsidR="0019342F" w:rsidRPr="009450CA" w:rsidSect="00482451">
      <w:headerReference w:type="default" r:id="rId8"/>
      <w:footerReference w:type="default" r:id="rId9"/>
      <w:footerReference w:type="first" r:id="rId10"/>
      <w:pgSz w:w="11906" w:h="16838" w:code="9"/>
      <w:pgMar w:top="1418" w:right="1134" w:bottom="568" w:left="1134" w:header="851" w:footer="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F0F09" w14:textId="77777777" w:rsidR="004D3556" w:rsidRDefault="004D3556" w:rsidP="0056690B">
      <w:r>
        <w:separator/>
      </w:r>
    </w:p>
  </w:endnote>
  <w:endnote w:type="continuationSeparator" w:id="0">
    <w:p w14:paraId="1934B43F" w14:textId="77777777" w:rsidR="004D3556" w:rsidRDefault="004D3556" w:rsidP="0056690B">
      <w:r>
        <w:continuationSeparator/>
      </w:r>
    </w:p>
  </w:endnote>
  <w:endnote w:type="continuationNotice" w:id="1">
    <w:p w14:paraId="3DFF0436" w14:textId="77777777" w:rsidR="004D3556" w:rsidRDefault="004D3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961223"/>
      <w:docPartObj>
        <w:docPartGallery w:val="Page Numbers (Bottom of Page)"/>
        <w:docPartUnique/>
      </w:docPartObj>
    </w:sdtPr>
    <w:sdtEndPr/>
    <w:sdtContent>
      <w:p w14:paraId="31379F06" w14:textId="10C166E1" w:rsidR="00A8440B" w:rsidRDefault="00A8440B">
        <w:pPr>
          <w:pStyle w:val="a6"/>
          <w:jc w:val="center"/>
        </w:pPr>
        <w:r>
          <w:fldChar w:fldCharType="begin"/>
        </w:r>
        <w:r>
          <w:instrText>PAGE   \* MERGEFORMAT</w:instrText>
        </w:r>
        <w:r>
          <w:fldChar w:fldCharType="separate"/>
        </w:r>
        <w:r>
          <w:rPr>
            <w:lang w:val="ja-JP"/>
          </w:rPr>
          <w:t>2</w:t>
        </w:r>
        <w:r>
          <w:fldChar w:fldCharType="end"/>
        </w:r>
      </w:p>
    </w:sdtContent>
  </w:sdt>
  <w:p w14:paraId="373EC812" w14:textId="77777777" w:rsidR="00A8440B" w:rsidRDefault="00A8440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58A3" w14:textId="215C2D37" w:rsidR="00A8440B" w:rsidRDefault="00A8440B">
    <w:pPr>
      <w:pStyle w:val="a6"/>
      <w:jc w:val="center"/>
    </w:pPr>
  </w:p>
  <w:p w14:paraId="77FE4336" w14:textId="77777777" w:rsidR="00A8440B" w:rsidRDefault="00A844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710B2" w14:textId="77777777" w:rsidR="004D3556" w:rsidRDefault="004D3556" w:rsidP="0056690B">
      <w:r>
        <w:separator/>
      </w:r>
    </w:p>
  </w:footnote>
  <w:footnote w:type="continuationSeparator" w:id="0">
    <w:p w14:paraId="79F27E74" w14:textId="77777777" w:rsidR="004D3556" w:rsidRDefault="004D3556" w:rsidP="0056690B">
      <w:r>
        <w:continuationSeparator/>
      </w:r>
    </w:p>
  </w:footnote>
  <w:footnote w:type="continuationNotice" w:id="1">
    <w:p w14:paraId="3FC16DA6" w14:textId="77777777" w:rsidR="004D3556" w:rsidRDefault="004D35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C446" w14:textId="601E3139" w:rsidR="006D1CBA" w:rsidRPr="006D1CBA" w:rsidRDefault="006D1CBA" w:rsidP="006D1CBA">
    <w:pPr>
      <w:pStyle w:val="a4"/>
      <w:jc w:val="right"/>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39E2"/>
    <w:multiLevelType w:val="hybridMultilevel"/>
    <w:tmpl w:val="372AB066"/>
    <w:lvl w:ilvl="0" w:tplc="FFFFFFFF">
      <w:start w:val="1"/>
      <w:numFmt w:val="decimalEnclosedCircle"/>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F5B562E"/>
    <w:multiLevelType w:val="hybridMultilevel"/>
    <w:tmpl w:val="EE361722"/>
    <w:lvl w:ilvl="0" w:tplc="8F0A0A8E">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502883"/>
    <w:multiLevelType w:val="hybridMultilevel"/>
    <w:tmpl w:val="7BFC0D14"/>
    <w:lvl w:ilvl="0" w:tplc="FD6CBD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4856070"/>
    <w:multiLevelType w:val="hybridMultilevel"/>
    <w:tmpl w:val="F7BEF288"/>
    <w:lvl w:ilvl="0" w:tplc="8F0A0A8E">
      <w:start w:val="1"/>
      <w:numFmt w:val="bullet"/>
      <w:lvlText w:val=""/>
      <w:lvlJc w:val="left"/>
      <w:pPr>
        <w:ind w:left="680" w:hanging="440"/>
      </w:pPr>
      <w:rPr>
        <w:rFonts w:ascii="Symbol" w:hAnsi="Symbol"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1A27738E"/>
    <w:multiLevelType w:val="hybridMultilevel"/>
    <w:tmpl w:val="C3787184"/>
    <w:lvl w:ilvl="0" w:tplc="FFFFFFFF">
      <w:start w:val="1"/>
      <w:numFmt w:val="decimal"/>
      <w:lvlText w:val="%1."/>
      <w:lvlJc w:val="left"/>
      <w:pPr>
        <w:ind w:left="420" w:hanging="420"/>
      </w:pPr>
    </w:lvl>
    <w:lvl w:ilvl="1" w:tplc="0409000F">
      <w:start w:val="1"/>
      <w:numFmt w:val="decimal"/>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F4667B3"/>
    <w:multiLevelType w:val="hybridMultilevel"/>
    <w:tmpl w:val="87CC4348"/>
    <w:lvl w:ilvl="0" w:tplc="ABF8FD22">
      <w:start w:val="1"/>
      <w:numFmt w:val="decimalEnclosedCircle"/>
      <w:lvlText w:val="%1"/>
      <w:lvlJc w:val="left"/>
      <w:pPr>
        <w:ind w:left="680" w:hanging="440"/>
      </w:pPr>
      <w:rPr>
        <w:strike w:val="0"/>
      </w:rPr>
    </w:lvl>
    <w:lvl w:ilvl="1" w:tplc="89AE6A6C">
      <w:start w:val="5"/>
      <w:numFmt w:val="bullet"/>
      <w:lvlText w:val="・"/>
      <w:lvlJc w:val="left"/>
      <w:pPr>
        <w:ind w:left="1040" w:hanging="360"/>
      </w:pPr>
      <w:rPr>
        <w:rFonts w:ascii="ＭＳ 明朝" w:eastAsia="ＭＳ 明朝" w:hAnsi="ＭＳ 明朝" w:cs="ＭＳ 明朝"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1FCA3220"/>
    <w:multiLevelType w:val="hybridMultilevel"/>
    <w:tmpl w:val="1EB466C8"/>
    <w:lvl w:ilvl="0" w:tplc="7344621A">
      <w:start w:val="1"/>
      <w:numFmt w:val="decimalEnclosedCircle"/>
      <w:lvlText w:val="%1"/>
      <w:lvlJc w:val="left"/>
      <w:pPr>
        <w:ind w:left="600" w:hanging="360"/>
      </w:pPr>
      <w:rPr>
        <w:rFonts w:hint="default"/>
      </w:rPr>
    </w:lvl>
    <w:lvl w:ilvl="1" w:tplc="04090017">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235659B5"/>
    <w:multiLevelType w:val="hybridMultilevel"/>
    <w:tmpl w:val="64B01694"/>
    <w:lvl w:ilvl="0" w:tplc="0409000F">
      <w:start w:val="1"/>
      <w:numFmt w:val="decimal"/>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4AF7DE9"/>
    <w:multiLevelType w:val="hybridMultilevel"/>
    <w:tmpl w:val="372AB066"/>
    <w:lvl w:ilvl="0" w:tplc="FFFFFFFF">
      <w:start w:val="1"/>
      <w:numFmt w:val="decimalEnclosedCircle"/>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27110371"/>
    <w:multiLevelType w:val="hybridMultilevel"/>
    <w:tmpl w:val="8482F65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260AC8"/>
    <w:multiLevelType w:val="hybridMultilevel"/>
    <w:tmpl w:val="5C50F842"/>
    <w:lvl w:ilvl="0" w:tplc="B2E454EC">
      <w:start w:val="1"/>
      <w:numFmt w:val="decimalEnclosedCircle"/>
      <w:lvlText w:val="%1"/>
      <w:lvlJc w:val="left"/>
      <w:pPr>
        <w:ind w:left="440" w:hanging="440"/>
      </w:pPr>
      <w:rPr>
        <w:rFonts w:hint="default"/>
        <w:strike w: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28614E35"/>
    <w:multiLevelType w:val="hybridMultilevel"/>
    <w:tmpl w:val="95D8236A"/>
    <w:lvl w:ilvl="0" w:tplc="40823E5A">
      <w:start w:val="6"/>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2" w15:restartNumberingAfterBreak="0">
    <w:nsid w:val="28D1109E"/>
    <w:multiLevelType w:val="hybridMultilevel"/>
    <w:tmpl w:val="0EF06CC2"/>
    <w:lvl w:ilvl="0" w:tplc="F1BA00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90D1B1C"/>
    <w:multiLevelType w:val="hybridMultilevel"/>
    <w:tmpl w:val="77F0930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DB07380"/>
    <w:multiLevelType w:val="hybridMultilevel"/>
    <w:tmpl w:val="423EDAE2"/>
    <w:lvl w:ilvl="0" w:tplc="DD2C7D3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4626215"/>
    <w:multiLevelType w:val="hybridMultilevel"/>
    <w:tmpl w:val="07267B8C"/>
    <w:lvl w:ilvl="0" w:tplc="1F5C6A0E">
      <w:start w:val="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6" w15:restartNumberingAfterBreak="0">
    <w:nsid w:val="37EB75CA"/>
    <w:multiLevelType w:val="hybridMultilevel"/>
    <w:tmpl w:val="460CC58C"/>
    <w:lvl w:ilvl="0" w:tplc="24BA74FC">
      <w:start w:val="1"/>
      <w:numFmt w:val="decimal"/>
      <w:lvlText w:val="%1."/>
      <w:lvlJc w:val="left"/>
      <w:pPr>
        <w:ind w:left="360" w:hanging="360"/>
      </w:pPr>
      <w:rPr>
        <w:rFonts w:cs="Arial"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3EE3E37"/>
    <w:multiLevelType w:val="hybridMultilevel"/>
    <w:tmpl w:val="E6E69FE4"/>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8" w15:restartNumberingAfterBreak="0">
    <w:nsid w:val="44C875BC"/>
    <w:multiLevelType w:val="hybridMultilevel"/>
    <w:tmpl w:val="F2BE215A"/>
    <w:lvl w:ilvl="0" w:tplc="8F0A0A8E">
      <w:start w:val="1"/>
      <w:numFmt w:val="bullet"/>
      <w:lvlText w:val=""/>
      <w:lvlJc w:val="left"/>
      <w:pPr>
        <w:ind w:left="440" w:hanging="44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 w15:restartNumberingAfterBreak="0">
    <w:nsid w:val="4CF93E33"/>
    <w:multiLevelType w:val="hybridMultilevel"/>
    <w:tmpl w:val="BBA2E79A"/>
    <w:lvl w:ilvl="0" w:tplc="0409000B">
      <w:start w:val="1"/>
      <w:numFmt w:val="bullet"/>
      <w:lvlText w:val=""/>
      <w:lvlJc w:val="left"/>
      <w:pPr>
        <w:ind w:left="759" w:hanging="440"/>
      </w:pPr>
      <w:rPr>
        <w:rFonts w:ascii="Wingdings" w:hAnsi="Wingdings" w:hint="default"/>
      </w:rPr>
    </w:lvl>
    <w:lvl w:ilvl="1" w:tplc="0409000B" w:tentative="1">
      <w:start w:val="1"/>
      <w:numFmt w:val="bullet"/>
      <w:lvlText w:val=""/>
      <w:lvlJc w:val="left"/>
      <w:pPr>
        <w:ind w:left="1199" w:hanging="440"/>
      </w:pPr>
      <w:rPr>
        <w:rFonts w:ascii="Wingdings" w:hAnsi="Wingdings" w:hint="default"/>
      </w:rPr>
    </w:lvl>
    <w:lvl w:ilvl="2" w:tplc="0409000D" w:tentative="1">
      <w:start w:val="1"/>
      <w:numFmt w:val="bullet"/>
      <w:lvlText w:val=""/>
      <w:lvlJc w:val="left"/>
      <w:pPr>
        <w:ind w:left="1639" w:hanging="440"/>
      </w:pPr>
      <w:rPr>
        <w:rFonts w:ascii="Wingdings" w:hAnsi="Wingdings" w:hint="default"/>
      </w:rPr>
    </w:lvl>
    <w:lvl w:ilvl="3" w:tplc="04090001" w:tentative="1">
      <w:start w:val="1"/>
      <w:numFmt w:val="bullet"/>
      <w:lvlText w:val=""/>
      <w:lvlJc w:val="left"/>
      <w:pPr>
        <w:ind w:left="2079" w:hanging="440"/>
      </w:pPr>
      <w:rPr>
        <w:rFonts w:ascii="Wingdings" w:hAnsi="Wingdings" w:hint="default"/>
      </w:rPr>
    </w:lvl>
    <w:lvl w:ilvl="4" w:tplc="0409000B" w:tentative="1">
      <w:start w:val="1"/>
      <w:numFmt w:val="bullet"/>
      <w:lvlText w:val=""/>
      <w:lvlJc w:val="left"/>
      <w:pPr>
        <w:ind w:left="2519" w:hanging="440"/>
      </w:pPr>
      <w:rPr>
        <w:rFonts w:ascii="Wingdings" w:hAnsi="Wingdings" w:hint="default"/>
      </w:rPr>
    </w:lvl>
    <w:lvl w:ilvl="5" w:tplc="0409000D" w:tentative="1">
      <w:start w:val="1"/>
      <w:numFmt w:val="bullet"/>
      <w:lvlText w:val=""/>
      <w:lvlJc w:val="left"/>
      <w:pPr>
        <w:ind w:left="2959" w:hanging="440"/>
      </w:pPr>
      <w:rPr>
        <w:rFonts w:ascii="Wingdings" w:hAnsi="Wingdings" w:hint="default"/>
      </w:rPr>
    </w:lvl>
    <w:lvl w:ilvl="6" w:tplc="04090001" w:tentative="1">
      <w:start w:val="1"/>
      <w:numFmt w:val="bullet"/>
      <w:lvlText w:val=""/>
      <w:lvlJc w:val="left"/>
      <w:pPr>
        <w:ind w:left="3399" w:hanging="440"/>
      </w:pPr>
      <w:rPr>
        <w:rFonts w:ascii="Wingdings" w:hAnsi="Wingdings" w:hint="default"/>
      </w:rPr>
    </w:lvl>
    <w:lvl w:ilvl="7" w:tplc="0409000B" w:tentative="1">
      <w:start w:val="1"/>
      <w:numFmt w:val="bullet"/>
      <w:lvlText w:val=""/>
      <w:lvlJc w:val="left"/>
      <w:pPr>
        <w:ind w:left="3839" w:hanging="440"/>
      </w:pPr>
      <w:rPr>
        <w:rFonts w:ascii="Wingdings" w:hAnsi="Wingdings" w:hint="default"/>
      </w:rPr>
    </w:lvl>
    <w:lvl w:ilvl="8" w:tplc="0409000D" w:tentative="1">
      <w:start w:val="1"/>
      <w:numFmt w:val="bullet"/>
      <w:lvlText w:val=""/>
      <w:lvlJc w:val="left"/>
      <w:pPr>
        <w:ind w:left="4279" w:hanging="440"/>
      </w:pPr>
      <w:rPr>
        <w:rFonts w:ascii="Wingdings" w:hAnsi="Wingdings" w:hint="default"/>
      </w:rPr>
    </w:lvl>
  </w:abstractNum>
  <w:abstractNum w:abstractNumId="20" w15:restartNumberingAfterBreak="0">
    <w:nsid w:val="4F0D6393"/>
    <w:multiLevelType w:val="hybridMultilevel"/>
    <w:tmpl w:val="83605DD6"/>
    <w:lvl w:ilvl="0" w:tplc="6784BACA">
      <w:numFmt w:val="bullet"/>
      <w:lvlText w:val="・"/>
      <w:lvlJc w:val="left"/>
      <w:pPr>
        <w:ind w:left="679" w:hanging="360"/>
      </w:pPr>
      <w:rPr>
        <w:rFonts w:ascii="ＭＳ 明朝" w:eastAsia="ＭＳ 明朝" w:hAnsi="ＭＳ 明朝" w:cstheme="minorBidi" w:hint="eastAsia"/>
      </w:rPr>
    </w:lvl>
    <w:lvl w:ilvl="1" w:tplc="0409000B" w:tentative="1">
      <w:start w:val="1"/>
      <w:numFmt w:val="bullet"/>
      <w:lvlText w:val=""/>
      <w:lvlJc w:val="left"/>
      <w:pPr>
        <w:ind w:left="1199" w:hanging="440"/>
      </w:pPr>
      <w:rPr>
        <w:rFonts w:ascii="Wingdings" w:hAnsi="Wingdings" w:hint="default"/>
      </w:rPr>
    </w:lvl>
    <w:lvl w:ilvl="2" w:tplc="0409000D" w:tentative="1">
      <w:start w:val="1"/>
      <w:numFmt w:val="bullet"/>
      <w:lvlText w:val=""/>
      <w:lvlJc w:val="left"/>
      <w:pPr>
        <w:ind w:left="1639" w:hanging="440"/>
      </w:pPr>
      <w:rPr>
        <w:rFonts w:ascii="Wingdings" w:hAnsi="Wingdings" w:hint="default"/>
      </w:rPr>
    </w:lvl>
    <w:lvl w:ilvl="3" w:tplc="04090001" w:tentative="1">
      <w:start w:val="1"/>
      <w:numFmt w:val="bullet"/>
      <w:lvlText w:val=""/>
      <w:lvlJc w:val="left"/>
      <w:pPr>
        <w:ind w:left="2079" w:hanging="440"/>
      </w:pPr>
      <w:rPr>
        <w:rFonts w:ascii="Wingdings" w:hAnsi="Wingdings" w:hint="default"/>
      </w:rPr>
    </w:lvl>
    <w:lvl w:ilvl="4" w:tplc="0409000B" w:tentative="1">
      <w:start w:val="1"/>
      <w:numFmt w:val="bullet"/>
      <w:lvlText w:val=""/>
      <w:lvlJc w:val="left"/>
      <w:pPr>
        <w:ind w:left="2519" w:hanging="440"/>
      </w:pPr>
      <w:rPr>
        <w:rFonts w:ascii="Wingdings" w:hAnsi="Wingdings" w:hint="default"/>
      </w:rPr>
    </w:lvl>
    <w:lvl w:ilvl="5" w:tplc="0409000D" w:tentative="1">
      <w:start w:val="1"/>
      <w:numFmt w:val="bullet"/>
      <w:lvlText w:val=""/>
      <w:lvlJc w:val="left"/>
      <w:pPr>
        <w:ind w:left="2959" w:hanging="440"/>
      </w:pPr>
      <w:rPr>
        <w:rFonts w:ascii="Wingdings" w:hAnsi="Wingdings" w:hint="default"/>
      </w:rPr>
    </w:lvl>
    <w:lvl w:ilvl="6" w:tplc="04090001" w:tentative="1">
      <w:start w:val="1"/>
      <w:numFmt w:val="bullet"/>
      <w:lvlText w:val=""/>
      <w:lvlJc w:val="left"/>
      <w:pPr>
        <w:ind w:left="3399" w:hanging="440"/>
      </w:pPr>
      <w:rPr>
        <w:rFonts w:ascii="Wingdings" w:hAnsi="Wingdings" w:hint="default"/>
      </w:rPr>
    </w:lvl>
    <w:lvl w:ilvl="7" w:tplc="0409000B" w:tentative="1">
      <w:start w:val="1"/>
      <w:numFmt w:val="bullet"/>
      <w:lvlText w:val=""/>
      <w:lvlJc w:val="left"/>
      <w:pPr>
        <w:ind w:left="3839" w:hanging="440"/>
      </w:pPr>
      <w:rPr>
        <w:rFonts w:ascii="Wingdings" w:hAnsi="Wingdings" w:hint="default"/>
      </w:rPr>
    </w:lvl>
    <w:lvl w:ilvl="8" w:tplc="0409000D" w:tentative="1">
      <w:start w:val="1"/>
      <w:numFmt w:val="bullet"/>
      <w:lvlText w:val=""/>
      <w:lvlJc w:val="left"/>
      <w:pPr>
        <w:ind w:left="4279" w:hanging="440"/>
      </w:pPr>
      <w:rPr>
        <w:rFonts w:ascii="Wingdings" w:hAnsi="Wingdings" w:hint="default"/>
      </w:rPr>
    </w:lvl>
  </w:abstractNum>
  <w:abstractNum w:abstractNumId="21" w15:restartNumberingAfterBreak="0">
    <w:nsid w:val="4FBD4C9D"/>
    <w:multiLevelType w:val="hybridMultilevel"/>
    <w:tmpl w:val="EB606CF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FF11E19"/>
    <w:multiLevelType w:val="hybridMultilevel"/>
    <w:tmpl w:val="D53CE25E"/>
    <w:lvl w:ilvl="0" w:tplc="ABF8FD22">
      <w:start w:val="1"/>
      <w:numFmt w:val="decimalEnclosedCircle"/>
      <w:lvlText w:val="%1"/>
      <w:lvlJc w:val="left"/>
      <w:pPr>
        <w:ind w:left="440" w:hanging="440"/>
      </w:pPr>
      <w:rPr>
        <w:strike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14451C0"/>
    <w:multiLevelType w:val="hybridMultilevel"/>
    <w:tmpl w:val="108E70D4"/>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51E50092"/>
    <w:multiLevelType w:val="hybridMultilevel"/>
    <w:tmpl w:val="0F9C1482"/>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5" w15:restartNumberingAfterBreak="0">
    <w:nsid w:val="56414BBB"/>
    <w:multiLevelType w:val="hybridMultilevel"/>
    <w:tmpl w:val="A978ED94"/>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6" w15:restartNumberingAfterBreak="0">
    <w:nsid w:val="56F3032E"/>
    <w:multiLevelType w:val="hybridMultilevel"/>
    <w:tmpl w:val="3FDAFA74"/>
    <w:lvl w:ilvl="0" w:tplc="8F0A0A8E">
      <w:start w:val="1"/>
      <w:numFmt w:val="bullet"/>
      <w:lvlText w:val=""/>
      <w:lvlJc w:val="left"/>
      <w:pPr>
        <w:ind w:left="680" w:hanging="440"/>
      </w:pPr>
      <w:rPr>
        <w:rFonts w:ascii="Symbol" w:hAnsi="Symbol" w:hint="default"/>
      </w:rPr>
    </w:lvl>
    <w:lvl w:ilvl="1" w:tplc="0409000B">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7" w15:restartNumberingAfterBreak="0">
    <w:nsid w:val="58405368"/>
    <w:multiLevelType w:val="hybridMultilevel"/>
    <w:tmpl w:val="F6105788"/>
    <w:lvl w:ilvl="0" w:tplc="471EB988">
      <w:start w:val="1"/>
      <w:numFmt w:val="bullet"/>
      <w:lvlText w:val="○"/>
      <w:lvlJc w:val="left"/>
      <w:pPr>
        <w:ind w:left="68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9192FFF"/>
    <w:multiLevelType w:val="hybridMultilevel"/>
    <w:tmpl w:val="3C4CBF8C"/>
    <w:lvl w:ilvl="0" w:tplc="04090011">
      <w:start w:val="1"/>
      <w:numFmt w:val="decimalEnclosedCircle"/>
      <w:lvlText w:val="%1"/>
      <w:lvlJc w:val="left"/>
      <w:pPr>
        <w:ind w:left="440" w:hanging="440"/>
      </w:pPr>
      <w:rPr>
        <w:rFont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7025D7A"/>
    <w:multiLevelType w:val="hybridMultilevel"/>
    <w:tmpl w:val="9CEC7378"/>
    <w:lvl w:ilvl="0" w:tplc="A3929156">
      <w:start w:val="1"/>
      <w:numFmt w:val="bullet"/>
      <w:lvlText w:val=""/>
      <w:lvlJc w:val="left"/>
      <w:pPr>
        <w:ind w:left="1040" w:hanging="440"/>
      </w:pPr>
      <w:rPr>
        <w:rFonts w:ascii="Symbol" w:hAnsi="Symbol" w:hint="default"/>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30" w15:restartNumberingAfterBreak="0">
    <w:nsid w:val="7B0C4BD4"/>
    <w:multiLevelType w:val="hybridMultilevel"/>
    <w:tmpl w:val="AD10AEFC"/>
    <w:lvl w:ilvl="0" w:tplc="391E9A6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2793100">
    <w:abstractNumId w:val="7"/>
  </w:num>
  <w:num w:numId="2" w16cid:durableId="770512906">
    <w:abstractNumId w:val="14"/>
  </w:num>
  <w:num w:numId="3" w16cid:durableId="939528558">
    <w:abstractNumId w:val="21"/>
  </w:num>
  <w:num w:numId="4" w16cid:durableId="1630818550">
    <w:abstractNumId w:val="9"/>
  </w:num>
  <w:num w:numId="5" w16cid:durableId="1346403018">
    <w:abstractNumId w:val="4"/>
  </w:num>
  <w:num w:numId="6" w16cid:durableId="1444036660">
    <w:abstractNumId w:val="19"/>
  </w:num>
  <w:num w:numId="7" w16cid:durableId="1444575945">
    <w:abstractNumId w:val="20"/>
  </w:num>
  <w:num w:numId="8" w16cid:durableId="239337910">
    <w:abstractNumId w:val="27"/>
  </w:num>
  <w:num w:numId="9" w16cid:durableId="775637490">
    <w:abstractNumId w:val="5"/>
  </w:num>
  <w:num w:numId="10" w16cid:durableId="633370529">
    <w:abstractNumId w:val="13"/>
  </w:num>
  <w:num w:numId="11" w16cid:durableId="1364096509">
    <w:abstractNumId w:val="17"/>
  </w:num>
  <w:num w:numId="12" w16cid:durableId="966668891">
    <w:abstractNumId w:val="1"/>
  </w:num>
  <w:num w:numId="13" w16cid:durableId="1189176290">
    <w:abstractNumId w:val="16"/>
  </w:num>
  <w:num w:numId="14" w16cid:durableId="478957051">
    <w:abstractNumId w:val="28"/>
  </w:num>
  <w:num w:numId="15" w16cid:durableId="1592547440">
    <w:abstractNumId w:val="2"/>
  </w:num>
  <w:num w:numId="16" w16cid:durableId="2017073515">
    <w:abstractNumId w:val="24"/>
  </w:num>
  <w:num w:numId="17" w16cid:durableId="1033458396">
    <w:abstractNumId w:val="15"/>
  </w:num>
  <w:num w:numId="18" w16cid:durableId="321468560">
    <w:abstractNumId w:val="11"/>
  </w:num>
  <w:num w:numId="19" w16cid:durableId="49498109">
    <w:abstractNumId w:val="30"/>
  </w:num>
  <w:num w:numId="20" w16cid:durableId="1540052085">
    <w:abstractNumId w:val="26"/>
  </w:num>
  <w:num w:numId="21" w16cid:durableId="1266115450">
    <w:abstractNumId w:val="3"/>
  </w:num>
  <w:num w:numId="22" w16cid:durableId="2098481613">
    <w:abstractNumId w:val="18"/>
  </w:num>
  <w:num w:numId="23" w16cid:durableId="595870281">
    <w:abstractNumId w:val="6"/>
  </w:num>
  <w:num w:numId="24" w16cid:durableId="1505629144">
    <w:abstractNumId w:val="12"/>
  </w:num>
  <w:num w:numId="25" w16cid:durableId="2023359669">
    <w:abstractNumId w:val="25"/>
  </w:num>
  <w:num w:numId="26" w16cid:durableId="1723599108">
    <w:abstractNumId w:val="23"/>
  </w:num>
  <w:num w:numId="27" w16cid:durableId="360590820">
    <w:abstractNumId w:val="8"/>
  </w:num>
  <w:num w:numId="28" w16cid:durableId="1564556736">
    <w:abstractNumId w:val="0"/>
  </w:num>
  <w:num w:numId="29" w16cid:durableId="1439180900">
    <w:abstractNumId w:val="10"/>
  </w:num>
  <w:num w:numId="30" w16cid:durableId="1978490508">
    <w:abstractNumId w:val="29"/>
  </w:num>
  <w:num w:numId="31" w16cid:durableId="6648180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trackRevision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30"/>
    <w:rsid w:val="0000136F"/>
    <w:rsid w:val="00002D8E"/>
    <w:rsid w:val="0001031C"/>
    <w:rsid w:val="0001196A"/>
    <w:rsid w:val="0001263D"/>
    <w:rsid w:val="00016782"/>
    <w:rsid w:val="00016AFA"/>
    <w:rsid w:val="0002170E"/>
    <w:rsid w:val="000232CC"/>
    <w:rsid w:val="000302BD"/>
    <w:rsid w:val="00034215"/>
    <w:rsid w:val="000433E1"/>
    <w:rsid w:val="0005133A"/>
    <w:rsid w:val="00052C09"/>
    <w:rsid w:val="00052DD5"/>
    <w:rsid w:val="0005589C"/>
    <w:rsid w:val="00061C8F"/>
    <w:rsid w:val="00062433"/>
    <w:rsid w:val="0006531E"/>
    <w:rsid w:val="00066050"/>
    <w:rsid w:val="00067D3E"/>
    <w:rsid w:val="000702F2"/>
    <w:rsid w:val="00071220"/>
    <w:rsid w:val="00073DE9"/>
    <w:rsid w:val="0007459A"/>
    <w:rsid w:val="000811A9"/>
    <w:rsid w:val="0008278F"/>
    <w:rsid w:val="00090E93"/>
    <w:rsid w:val="000921AA"/>
    <w:rsid w:val="00092971"/>
    <w:rsid w:val="000A0244"/>
    <w:rsid w:val="000B1B68"/>
    <w:rsid w:val="000B32BB"/>
    <w:rsid w:val="000B3C69"/>
    <w:rsid w:val="000B57A7"/>
    <w:rsid w:val="000B7F18"/>
    <w:rsid w:val="000C2BB6"/>
    <w:rsid w:val="000C6ACB"/>
    <w:rsid w:val="000C7A9D"/>
    <w:rsid w:val="000D355F"/>
    <w:rsid w:val="000D5711"/>
    <w:rsid w:val="000D64A2"/>
    <w:rsid w:val="000D68C9"/>
    <w:rsid w:val="000D7B60"/>
    <w:rsid w:val="000E2582"/>
    <w:rsid w:val="000E479C"/>
    <w:rsid w:val="000E52D0"/>
    <w:rsid w:val="000E545F"/>
    <w:rsid w:val="000E7793"/>
    <w:rsid w:val="000F3D48"/>
    <w:rsid w:val="000F4874"/>
    <w:rsid w:val="000F4B4E"/>
    <w:rsid w:val="000F5767"/>
    <w:rsid w:val="000F5E80"/>
    <w:rsid w:val="000F77D8"/>
    <w:rsid w:val="001009E1"/>
    <w:rsid w:val="001043D5"/>
    <w:rsid w:val="00104AB0"/>
    <w:rsid w:val="00104F55"/>
    <w:rsid w:val="0010639C"/>
    <w:rsid w:val="001065E8"/>
    <w:rsid w:val="00113464"/>
    <w:rsid w:val="001153BA"/>
    <w:rsid w:val="00116B38"/>
    <w:rsid w:val="00116CCD"/>
    <w:rsid w:val="00117435"/>
    <w:rsid w:val="00122041"/>
    <w:rsid w:val="00123F03"/>
    <w:rsid w:val="00126BDF"/>
    <w:rsid w:val="00127906"/>
    <w:rsid w:val="00127EB7"/>
    <w:rsid w:val="00131603"/>
    <w:rsid w:val="001357D6"/>
    <w:rsid w:val="00136D35"/>
    <w:rsid w:val="00137BC5"/>
    <w:rsid w:val="00140309"/>
    <w:rsid w:val="00140E18"/>
    <w:rsid w:val="00141513"/>
    <w:rsid w:val="00141BC3"/>
    <w:rsid w:val="00143943"/>
    <w:rsid w:val="00145DAC"/>
    <w:rsid w:val="00151D20"/>
    <w:rsid w:val="0015372A"/>
    <w:rsid w:val="001539A2"/>
    <w:rsid w:val="001550BF"/>
    <w:rsid w:val="00155A3D"/>
    <w:rsid w:val="00155EDC"/>
    <w:rsid w:val="001570DA"/>
    <w:rsid w:val="0016084C"/>
    <w:rsid w:val="00160F61"/>
    <w:rsid w:val="001610BB"/>
    <w:rsid w:val="00161143"/>
    <w:rsid w:val="00161E61"/>
    <w:rsid w:val="00163092"/>
    <w:rsid w:val="00163358"/>
    <w:rsid w:val="00165609"/>
    <w:rsid w:val="001664D0"/>
    <w:rsid w:val="00170A51"/>
    <w:rsid w:val="00173401"/>
    <w:rsid w:val="0017413C"/>
    <w:rsid w:val="001801D8"/>
    <w:rsid w:val="00192EC7"/>
    <w:rsid w:val="0019342F"/>
    <w:rsid w:val="00194017"/>
    <w:rsid w:val="001943CD"/>
    <w:rsid w:val="001951E0"/>
    <w:rsid w:val="00197EDB"/>
    <w:rsid w:val="001A470F"/>
    <w:rsid w:val="001A4783"/>
    <w:rsid w:val="001A57D3"/>
    <w:rsid w:val="001A5F98"/>
    <w:rsid w:val="001B1418"/>
    <w:rsid w:val="001B63C8"/>
    <w:rsid w:val="001C32CF"/>
    <w:rsid w:val="001C5E76"/>
    <w:rsid w:val="001C603D"/>
    <w:rsid w:val="001C694E"/>
    <w:rsid w:val="001C7C2A"/>
    <w:rsid w:val="001D02C7"/>
    <w:rsid w:val="001D0D7F"/>
    <w:rsid w:val="001D4BC2"/>
    <w:rsid w:val="001D685F"/>
    <w:rsid w:val="001E0D1A"/>
    <w:rsid w:val="001E199C"/>
    <w:rsid w:val="001E1FC1"/>
    <w:rsid w:val="001F052A"/>
    <w:rsid w:val="001F143E"/>
    <w:rsid w:val="001F7E93"/>
    <w:rsid w:val="00200317"/>
    <w:rsid w:val="00205624"/>
    <w:rsid w:val="00205B39"/>
    <w:rsid w:val="002063A9"/>
    <w:rsid w:val="0021199F"/>
    <w:rsid w:val="00216FF0"/>
    <w:rsid w:val="00220422"/>
    <w:rsid w:val="002208B6"/>
    <w:rsid w:val="00223FE8"/>
    <w:rsid w:val="002249A5"/>
    <w:rsid w:val="00227C69"/>
    <w:rsid w:val="00230C90"/>
    <w:rsid w:val="00234DB2"/>
    <w:rsid w:val="00237AF9"/>
    <w:rsid w:val="002404A6"/>
    <w:rsid w:val="00240A56"/>
    <w:rsid w:val="002439E6"/>
    <w:rsid w:val="002460AF"/>
    <w:rsid w:val="002465BA"/>
    <w:rsid w:val="00246950"/>
    <w:rsid w:val="0024697B"/>
    <w:rsid w:val="002469AB"/>
    <w:rsid w:val="00247508"/>
    <w:rsid w:val="00251076"/>
    <w:rsid w:val="00252968"/>
    <w:rsid w:val="002535CE"/>
    <w:rsid w:val="002548D0"/>
    <w:rsid w:val="002567E7"/>
    <w:rsid w:val="002570ED"/>
    <w:rsid w:val="002605F3"/>
    <w:rsid w:val="0026328C"/>
    <w:rsid w:val="002701A1"/>
    <w:rsid w:val="00275E7F"/>
    <w:rsid w:val="00275FF6"/>
    <w:rsid w:val="002766F5"/>
    <w:rsid w:val="00281043"/>
    <w:rsid w:val="00285E48"/>
    <w:rsid w:val="00286B4B"/>
    <w:rsid w:val="00287289"/>
    <w:rsid w:val="002874F0"/>
    <w:rsid w:val="00293675"/>
    <w:rsid w:val="00294B3F"/>
    <w:rsid w:val="00295515"/>
    <w:rsid w:val="00295A69"/>
    <w:rsid w:val="002A0722"/>
    <w:rsid w:val="002A0B0E"/>
    <w:rsid w:val="002A0C5B"/>
    <w:rsid w:val="002A1D45"/>
    <w:rsid w:val="002A22BE"/>
    <w:rsid w:val="002A23D9"/>
    <w:rsid w:val="002B68F8"/>
    <w:rsid w:val="002C0220"/>
    <w:rsid w:val="002C143E"/>
    <w:rsid w:val="002C3FA3"/>
    <w:rsid w:val="002D63FD"/>
    <w:rsid w:val="002D75E6"/>
    <w:rsid w:val="002E08A5"/>
    <w:rsid w:val="002E0E5B"/>
    <w:rsid w:val="002E151D"/>
    <w:rsid w:val="002E1F46"/>
    <w:rsid w:val="002E3D7B"/>
    <w:rsid w:val="002E738A"/>
    <w:rsid w:val="002F1EF5"/>
    <w:rsid w:val="002F2EFF"/>
    <w:rsid w:val="002F7AC3"/>
    <w:rsid w:val="00300ABE"/>
    <w:rsid w:val="003022CA"/>
    <w:rsid w:val="0030399D"/>
    <w:rsid w:val="003045C8"/>
    <w:rsid w:val="003116C6"/>
    <w:rsid w:val="003200BE"/>
    <w:rsid w:val="00321D87"/>
    <w:rsid w:val="003221A3"/>
    <w:rsid w:val="003226BB"/>
    <w:rsid w:val="00322E6E"/>
    <w:rsid w:val="00323C64"/>
    <w:rsid w:val="00326FBA"/>
    <w:rsid w:val="003310DE"/>
    <w:rsid w:val="00332021"/>
    <w:rsid w:val="00336B95"/>
    <w:rsid w:val="00337208"/>
    <w:rsid w:val="0034195B"/>
    <w:rsid w:val="00345CE1"/>
    <w:rsid w:val="00346F2E"/>
    <w:rsid w:val="00353101"/>
    <w:rsid w:val="00357A5D"/>
    <w:rsid w:val="00363DDB"/>
    <w:rsid w:val="003665B6"/>
    <w:rsid w:val="00367FB7"/>
    <w:rsid w:val="0037019C"/>
    <w:rsid w:val="003709C2"/>
    <w:rsid w:val="0037112C"/>
    <w:rsid w:val="00371316"/>
    <w:rsid w:val="003739C4"/>
    <w:rsid w:val="00374801"/>
    <w:rsid w:val="0037792A"/>
    <w:rsid w:val="00381797"/>
    <w:rsid w:val="00383BD5"/>
    <w:rsid w:val="00385178"/>
    <w:rsid w:val="00385DD7"/>
    <w:rsid w:val="00386170"/>
    <w:rsid w:val="00386A89"/>
    <w:rsid w:val="00386B5B"/>
    <w:rsid w:val="00386B6E"/>
    <w:rsid w:val="00387EE9"/>
    <w:rsid w:val="00390D39"/>
    <w:rsid w:val="0039120E"/>
    <w:rsid w:val="003929E9"/>
    <w:rsid w:val="00392C70"/>
    <w:rsid w:val="00393020"/>
    <w:rsid w:val="003937E2"/>
    <w:rsid w:val="00393E2A"/>
    <w:rsid w:val="00394676"/>
    <w:rsid w:val="00394D48"/>
    <w:rsid w:val="00395107"/>
    <w:rsid w:val="00395274"/>
    <w:rsid w:val="00395BC7"/>
    <w:rsid w:val="00395C55"/>
    <w:rsid w:val="00395D83"/>
    <w:rsid w:val="00397661"/>
    <w:rsid w:val="003A4606"/>
    <w:rsid w:val="003A53F8"/>
    <w:rsid w:val="003A70BB"/>
    <w:rsid w:val="003A7357"/>
    <w:rsid w:val="003A7F62"/>
    <w:rsid w:val="003B430F"/>
    <w:rsid w:val="003B689F"/>
    <w:rsid w:val="003B6ED3"/>
    <w:rsid w:val="003B7221"/>
    <w:rsid w:val="003C3643"/>
    <w:rsid w:val="003D0007"/>
    <w:rsid w:val="003D0329"/>
    <w:rsid w:val="003D2F3C"/>
    <w:rsid w:val="003D3B32"/>
    <w:rsid w:val="003D5971"/>
    <w:rsid w:val="003E077F"/>
    <w:rsid w:val="003E2407"/>
    <w:rsid w:val="003E401F"/>
    <w:rsid w:val="003E43FA"/>
    <w:rsid w:val="003E587A"/>
    <w:rsid w:val="003E620F"/>
    <w:rsid w:val="003E6299"/>
    <w:rsid w:val="003E6B44"/>
    <w:rsid w:val="003F0193"/>
    <w:rsid w:val="003F0B1D"/>
    <w:rsid w:val="003F17C1"/>
    <w:rsid w:val="003F1B2E"/>
    <w:rsid w:val="003F217E"/>
    <w:rsid w:val="003F3F5A"/>
    <w:rsid w:val="003F7BE9"/>
    <w:rsid w:val="003F7D33"/>
    <w:rsid w:val="004002A3"/>
    <w:rsid w:val="004073C8"/>
    <w:rsid w:val="00407BB7"/>
    <w:rsid w:val="00412415"/>
    <w:rsid w:val="004215A8"/>
    <w:rsid w:val="004222DA"/>
    <w:rsid w:val="004230D7"/>
    <w:rsid w:val="004240BD"/>
    <w:rsid w:val="00425A93"/>
    <w:rsid w:val="004302F3"/>
    <w:rsid w:val="0043131D"/>
    <w:rsid w:val="00437417"/>
    <w:rsid w:val="00437EEF"/>
    <w:rsid w:val="004410B1"/>
    <w:rsid w:val="004527C2"/>
    <w:rsid w:val="00452C5A"/>
    <w:rsid w:val="004531B0"/>
    <w:rsid w:val="004542DC"/>
    <w:rsid w:val="004559AE"/>
    <w:rsid w:val="00460655"/>
    <w:rsid w:val="004623C5"/>
    <w:rsid w:val="00464315"/>
    <w:rsid w:val="00464531"/>
    <w:rsid w:val="004678C1"/>
    <w:rsid w:val="004706B0"/>
    <w:rsid w:val="004709E6"/>
    <w:rsid w:val="00471E0F"/>
    <w:rsid w:val="0047294E"/>
    <w:rsid w:val="0047310D"/>
    <w:rsid w:val="00474258"/>
    <w:rsid w:val="00474D28"/>
    <w:rsid w:val="0047725B"/>
    <w:rsid w:val="00477A3C"/>
    <w:rsid w:val="00482451"/>
    <w:rsid w:val="00484210"/>
    <w:rsid w:val="00485FD2"/>
    <w:rsid w:val="00495D84"/>
    <w:rsid w:val="004A6A19"/>
    <w:rsid w:val="004A6BB3"/>
    <w:rsid w:val="004A7E2B"/>
    <w:rsid w:val="004B0F39"/>
    <w:rsid w:val="004B3761"/>
    <w:rsid w:val="004B38BC"/>
    <w:rsid w:val="004B4CD4"/>
    <w:rsid w:val="004B7716"/>
    <w:rsid w:val="004C0446"/>
    <w:rsid w:val="004C1010"/>
    <w:rsid w:val="004C2F87"/>
    <w:rsid w:val="004C35BB"/>
    <w:rsid w:val="004C3A21"/>
    <w:rsid w:val="004C4995"/>
    <w:rsid w:val="004C774B"/>
    <w:rsid w:val="004D06FA"/>
    <w:rsid w:val="004D315C"/>
    <w:rsid w:val="004D3556"/>
    <w:rsid w:val="004D591C"/>
    <w:rsid w:val="004D69D8"/>
    <w:rsid w:val="004D6B69"/>
    <w:rsid w:val="004D7C5F"/>
    <w:rsid w:val="004E088A"/>
    <w:rsid w:val="004E11CE"/>
    <w:rsid w:val="004E55DB"/>
    <w:rsid w:val="004F1FC3"/>
    <w:rsid w:val="004F34CE"/>
    <w:rsid w:val="00501AF8"/>
    <w:rsid w:val="0050281E"/>
    <w:rsid w:val="00503A3A"/>
    <w:rsid w:val="00503DAD"/>
    <w:rsid w:val="00503FF2"/>
    <w:rsid w:val="00505AB0"/>
    <w:rsid w:val="0050638B"/>
    <w:rsid w:val="005100E9"/>
    <w:rsid w:val="005210AD"/>
    <w:rsid w:val="00525203"/>
    <w:rsid w:val="0052573C"/>
    <w:rsid w:val="00530F0F"/>
    <w:rsid w:val="00532890"/>
    <w:rsid w:val="00534CFB"/>
    <w:rsid w:val="00534E0C"/>
    <w:rsid w:val="00535625"/>
    <w:rsid w:val="00536057"/>
    <w:rsid w:val="0054246A"/>
    <w:rsid w:val="0054751A"/>
    <w:rsid w:val="00562A6D"/>
    <w:rsid w:val="0056501D"/>
    <w:rsid w:val="0056690B"/>
    <w:rsid w:val="00566AF6"/>
    <w:rsid w:val="00566F95"/>
    <w:rsid w:val="00571389"/>
    <w:rsid w:val="00572178"/>
    <w:rsid w:val="0058099E"/>
    <w:rsid w:val="005839EF"/>
    <w:rsid w:val="00594ED2"/>
    <w:rsid w:val="005970F3"/>
    <w:rsid w:val="00597125"/>
    <w:rsid w:val="005974E1"/>
    <w:rsid w:val="005A2C60"/>
    <w:rsid w:val="005A5CFB"/>
    <w:rsid w:val="005A60B2"/>
    <w:rsid w:val="005A65A3"/>
    <w:rsid w:val="005C302D"/>
    <w:rsid w:val="005C35A6"/>
    <w:rsid w:val="005C4D0F"/>
    <w:rsid w:val="005C5A94"/>
    <w:rsid w:val="005D10B3"/>
    <w:rsid w:val="005D2012"/>
    <w:rsid w:val="005D50CA"/>
    <w:rsid w:val="005D5527"/>
    <w:rsid w:val="005D6D15"/>
    <w:rsid w:val="005D77A9"/>
    <w:rsid w:val="005E0214"/>
    <w:rsid w:val="005E1969"/>
    <w:rsid w:val="005E1A2F"/>
    <w:rsid w:val="005E6FD9"/>
    <w:rsid w:val="005F10DE"/>
    <w:rsid w:val="005F4249"/>
    <w:rsid w:val="005F456F"/>
    <w:rsid w:val="00600867"/>
    <w:rsid w:val="00601682"/>
    <w:rsid w:val="00601965"/>
    <w:rsid w:val="006027DF"/>
    <w:rsid w:val="006058A5"/>
    <w:rsid w:val="0060642A"/>
    <w:rsid w:val="0061098C"/>
    <w:rsid w:val="00632108"/>
    <w:rsid w:val="00632DB0"/>
    <w:rsid w:val="00637AFF"/>
    <w:rsid w:val="00640847"/>
    <w:rsid w:val="006418DB"/>
    <w:rsid w:val="00641DD8"/>
    <w:rsid w:val="00643799"/>
    <w:rsid w:val="006471B7"/>
    <w:rsid w:val="006517CA"/>
    <w:rsid w:val="00651E79"/>
    <w:rsid w:val="0065349D"/>
    <w:rsid w:val="0065576A"/>
    <w:rsid w:val="00657033"/>
    <w:rsid w:val="00657574"/>
    <w:rsid w:val="00664602"/>
    <w:rsid w:val="006716B3"/>
    <w:rsid w:val="00673FB5"/>
    <w:rsid w:val="006745FD"/>
    <w:rsid w:val="00675293"/>
    <w:rsid w:val="00681BF9"/>
    <w:rsid w:val="00682C78"/>
    <w:rsid w:val="0068556E"/>
    <w:rsid w:val="00685CBA"/>
    <w:rsid w:val="00690D71"/>
    <w:rsid w:val="00692335"/>
    <w:rsid w:val="00692470"/>
    <w:rsid w:val="00692595"/>
    <w:rsid w:val="00697E3E"/>
    <w:rsid w:val="006A03DE"/>
    <w:rsid w:val="006A109B"/>
    <w:rsid w:val="006A1B58"/>
    <w:rsid w:val="006A2716"/>
    <w:rsid w:val="006A43EC"/>
    <w:rsid w:val="006A7D88"/>
    <w:rsid w:val="006B1564"/>
    <w:rsid w:val="006B22BE"/>
    <w:rsid w:val="006B3796"/>
    <w:rsid w:val="006B7E13"/>
    <w:rsid w:val="006C10BE"/>
    <w:rsid w:val="006C3413"/>
    <w:rsid w:val="006C489B"/>
    <w:rsid w:val="006C4B04"/>
    <w:rsid w:val="006C627E"/>
    <w:rsid w:val="006C6B18"/>
    <w:rsid w:val="006C7453"/>
    <w:rsid w:val="006D1CBA"/>
    <w:rsid w:val="006D75D1"/>
    <w:rsid w:val="006E10E3"/>
    <w:rsid w:val="006E4DF7"/>
    <w:rsid w:val="006E5B5D"/>
    <w:rsid w:val="006F0C28"/>
    <w:rsid w:val="006F0EB7"/>
    <w:rsid w:val="006F195F"/>
    <w:rsid w:val="006F2386"/>
    <w:rsid w:val="006F4867"/>
    <w:rsid w:val="006F6E6F"/>
    <w:rsid w:val="0070079B"/>
    <w:rsid w:val="00702F3F"/>
    <w:rsid w:val="0072299B"/>
    <w:rsid w:val="00725DC5"/>
    <w:rsid w:val="007266AD"/>
    <w:rsid w:val="007276A5"/>
    <w:rsid w:val="00727B9E"/>
    <w:rsid w:val="007304DD"/>
    <w:rsid w:val="007321FA"/>
    <w:rsid w:val="00734861"/>
    <w:rsid w:val="00735270"/>
    <w:rsid w:val="00737AF7"/>
    <w:rsid w:val="00744087"/>
    <w:rsid w:val="0074544C"/>
    <w:rsid w:val="00747C1F"/>
    <w:rsid w:val="00751E5C"/>
    <w:rsid w:val="0075451E"/>
    <w:rsid w:val="007607E6"/>
    <w:rsid w:val="007610D8"/>
    <w:rsid w:val="00766169"/>
    <w:rsid w:val="00766E6E"/>
    <w:rsid w:val="007715F8"/>
    <w:rsid w:val="00774E51"/>
    <w:rsid w:val="00777D4C"/>
    <w:rsid w:val="00787587"/>
    <w:rsid w:val="007879D9"/>
    <w:rsid w:val="00787B4B"/>
    <w:rsid w:val="00790DA0"/>
    <w:rsid w:val="007920D3"/>
    <w:rsid w:val="007933B3"/>
    <w:rsid w:val="007948F7"/>
    <w:rsid w:val="00796A0D"/>
    <w:rsid w:val="00796C6D"/>
    <w:rsid w:val="00797B1B"/>
    <w:rsid w:val="00797FC7"/>
    <w:rsid w:val="007A06D5"/>
    <w:rsid w:val="007A1D9D"/>
    <w:rsid w:val="007A3EAB"/>
    <w:rsid w:val="007A4B10"/>
    <w:rsid w:val="007A4B5E"/>
    <w:rsid w:val="007A4C12"/>
    <w:rsid w:val="007A67A5"/>
    <w:rsid w:val="007A6FCF"/>
    <w:rsid w:val="007A7785"/>
    <w:rsid w:val="007B15E6"/>
    <w:rsid w:val="007B5683"/>
    <w:rsid w:val="007C4F73"/>
    <w:rsid w:val="007C556C"/>
    <w:rsid w:val="007C6598"/>
    <w:rsid w:val="007C7A34"/>
    <w:rsid w:val="007D1123"/>
    <w:rsid w:val="007D40CF"/>
    <w:rsid w:val="007D43E8"/>
    <w:rsid w:val="007D5AC8"/>
    <w:rsid w:val="007D6524"/>
    <w:rsid w:val="007E1AA3"/>
    <w:rsid w:val="007E29A7"/>
    <w:rsid w:val="007E3AE3"/>
    <w:rsid w:val="007E515A"/>
    <w:rsid w:val="007E534E"/>
    <w:rsid w:val="007E664E"/>
    <w:rsid w:val="007F135D"/>
    <w:rsid w:val="007F16FF"/>
    <w:rsid w:val="007F4935"/>
    <w:rsid w:val="007F5748"/>
    <w:rsid w:val="007F5B35"/>
    <w:rsid w:val="008027E1"/>
    <w:rsid w:val="008028EA"/>
    <w:rsid w:val="00811AAA"/>
    <w:rsid w:val="0081213E"/>
    <w:rsid w:val="00814B63"/>
    <w:rsid w:val="00821E66"/>
    <w:rsid w:val="00825EDC"/>
    <w:rsid w:val="00832BAC"/>
    <w:rsid w:val="00837184"/>
    <w:rsid w:val="0083751A"/>
    <w:rsid w:val="00841C26"/>
    <w:rsid w:val="00843225"/>
    <w:rsid w:val="00843CE7"/>
    <w:rsid w:val="008440EF"/>
    <w:rsid w:val="00845E2A"/>
    <w:rsid w:val="00851DF9"/>
    <w:rsid w:val="00852FFC"/>
    <w:rsid w:val="00853898"/>
    <w:rsid w:val="008546C6"/>
    <w:rsid w:val="00855952"/>
    <w:rsid w:val="00855F4F"/>
    <w:rsid w:val="008603BF"/>
    <w:rsid w:val="00860B15"/>
    <w:rsid w:val="0086592C"/>
    <w:rsid w:val="0086730C"/>
    <w:rsid w:val="00871B07"/>
    <w:rsid w:val="00880061"/>
    <w:rsid w:val="008807AF"/>
    <w:rsid w:val="00881404"/>
    <w:rsid w:val="00882CED"/>
    <w:rsid w:val="00882D0C"/>
    <w:rsid w:val="00882F73"/>
    <w:rsid w:val="008834C6"/>
    <w:rsid w:val="00883BAA"/>
    <w:rsid w:val="00883C3D"/>
    <w:rsid w:val="008902A4"/>
    <w:rsid w:val="00890A6E"/>
    <w:rsid w:val="00891C2C"/>
    <w:rsid w:val="008A4B46"/>
    <w:rsid w:val="008B22ED"/>
    <w:rsid w:val="008B33E4"/>
    <w:rsid w:val="008B675F"/>
    <w:rsid w:val="008C4BF8"/>
    <w:rsid w:val="008D0AE1"/>
    <w:rsid w:val="008D0B52"/>
    <w:rsid w:val="008D0BBC"/>
    <w:rsid w:val="008D12C1"/>
    <w:rsid w:val="008D4881"/>
    <w:rsid w:val="008E3182"/>
    <w:rsid w:val="008F13EC"/>
    <w:rsid w:val="008F6CE2"/>
    <w:rsid w:val="008F7322"/>
    <w:rsid w:val="0090072E"/>
    <w:rsid w:val="00905BDD"/>
    <w:rsid w:val="00910775"/>
    <w:rsid w:val="009129B1"/>
    <w:rsid w:val="00913356"/>
    <w:rsid w:val="00913601"/>
    <w:rsid w:val="00923708"/>
    <w:rsid w:val="009256D7"/>
    <w:rsid w:val="009270AC"/>
    <w:rsid w:val="00930E00"/>
    <w:rsid w:val="00931983"/>
    <w:rsid w:val="00931B11"/>
    <w:rsid w:val="009337E6"/>
    <w:rsid w:val="0093491B"/>
    <w:rsid w:val="009360CC"/>
    <w:rsid w:val="0094064F"/>
    <w:rsid w:val="00943B4D"/>
    <w:rsid w:val="009450CA"/>
    <w:rsid w:val="00947469"/>
    <w:rsid w:val="009538DA"/>
    <w:rsid w:val="00954026"/>
    <w:rsid w:val="00963119"/>
    <w:rsid w:val="00963536"/>
    <w:rsid w:val="00963ADE"/>
    <w:rsid w:val="00966043"/>
    <w:rsid w:val="0096760F"/>
    <w:rsid w:val="009708D0"/>
    <w:rsid w:val="009726A7"/>
    <w:rsid w:val="00973D8A"/>
    <w:rsid w:val="009814AF"/>
    <w:rsid w:val="009823F6"/>
    <w:rsid w:val="00983544"/>
    <w:rsid w:val="009907F3"/>
    <w:rsid w:val="009920EE"/>
    <w:rsid w:val="009973BF"/>
    <w:rsid w:val="009976CF"/>
    <w:rsid w:val="009A0622"/>
    <w:rsid w:val="009A1E9C"/>
    <w:rsid w:val="009A2D96"/>
    <w:rsid w:val="009A4BF7"/>
    <w:rsid w:val="009A5807"/>
    <w:rsid w:val="009A6215"/>
    <w:rsid w:val="009B0063"/>
    <w:rsid w:val="009B1D50"/>
    <w:rsid w:val="009B639D"/>
    <w:rsid w:val="009B6486"/>
    <w:rsid w:val="009B66F4"/>
    <w:rsid w:val="009C2169"/>
    <w:rsid w:val="009C306D"/>
    <w:rsid w:val="009C318D"/>
    <w:rsid w:val="009D2029"/>
    <w:rsid w:val="009D6FE4"/>
    <w:rsid w:val="009D7C34"/>
    <w:rsid w:val="009E156B"/>
    <w:rsid w:val="009E1655"/>
    <w:rsid w:val="009E2293"/>
    <w:rsid w:val="009E70A9"/>
    <w:rsid w:val="009F11CF"/>
    <w:rsid w:val="009F1F4E"/>
    <w:rsid w:val="00A0127F"/>
    <w:rsid w:val="00A01C12"/>
    <w:rsid w:val="00A04955"/>
    <w:rsid w:val="00A13CB5"/>
    <w:rsid w:val="00A163E8"/>
    <w:rsid w:val="00A1713A"/>
    <w:rsid w:val="00A17E9D"/>
    <w:rsid w:val="00A20DEA"/>
    <w:rsid w:val="00A235F8"/>
    <w:rsid w:val="00A2426D"/>
    <w:rsid w:val="00A25DE8"/>
    <w:rsid w:val="00A31909"/>
    <w:rsid w:val="00A3623E"/>
    <w:rsid w:val="00A41C24"/>
    <w:rsid w:val="00A42AE6"/>
    <w:rsid w:val="00A4335A"/>
    <w:rsid w:val="00A47B93"/>
    <w:rsid w:val="00A50132"/>
    <w:rsid w:val="00A5314B"/>
    <w:rsid w:val="00A54165"/>
    <w:rsid w:val="00A5452E"/>
    <w:rsid w:val="00A56DD0"/>
    <w:rsid w:val="00A57239"/>
    <w:rsid w:val="00A61ED0"/>
    <w:rsid w:val="00A623CC"/>
    <w:rsid w:val="00A62460"/>
    <w:rsid w:val="00A64892"/>
    <w:rsid w:val="00A66D89"/>
    <w:rsid w:val="00A67A0B"/>
    <w:rsid w:val="00A7288A"/>
    <w:rsid w:val="00A72B44"/>
    <w:rsid w:val="00A77071"/>
    <w:rsid w:val="00A8440B"/>
    <w:rsid w:val="00A854B1"/>
    <w:rsid w:val="00A867CD"/>
    <w:rsid w:val="00A90D93"/>
    <w:rsid w:val="00A91012"/>
    <w:rsid w:val="00A9343A"/>
    <w:rsid w:val="00A93496"/>
    <w:rsid w:val="00A937B0"/>
    <w:rsid w:val="00AA0A61"/>
    <w:rsid w:val="00AA5126"/>
    <w:rsid w:val="00AA5793"/>
    <w:rsid w:val="00AA63EB"/>
    <w:rsid w:val="00AA6EA7"/>
    <w:rsid w:val="00AB0190"/>
    <w:rsid w:val="00AB1009"/>
    <w:rsid w:val="00AB1B32"/>
    <w:rsid w:val="00AB4892"/>
    <w:rsid w:val="00AB5801"/>
    <w:rsid w:val="00AB6023"/>
    <w:rsid w:val="00AB6D8C"/>
    <w:rsid w:val="00AB7191"/>
    <w:rsid w:val="00AB785A"/>
    <w:rsid w:val="00AC20DE"/>
    <w:rsid w:val="00AC2133"/>
    <w:rsid w:val="00AC4812"/>
    <w:rsid w:val="00AC7B0B"/>
    <w:rsid w:val="00AD3BA1"/>
    <w:rsid w:val="00AD4AC5"/>
    <w:rsid w:val="00AE2724"/>
    <w:rsid w:val="00AE2F30"/>
    <w:rsid w:val="00AE3048"/>
    <w:rsid w:val="00AE3229"/>
    <w:rsid w:val="00AE5283"/>
    <w:rsid w:val="00AE6D84"/>
    <w:rsid w:val="00AF1292"/>
    <w:rsid w:val="00AF16AD"/>
    <w:rsid w:val="00AF2336"/>
    <w:rsid w:val="00AF5A03"/>
    <w:rsid w:val="00AF611D"/>
    <w:rsid w:val="00AF79DE"/>
    <w:rsid w:val="00B026A8"/>
    <w:rsid w:val="00B0332D"/>
    <w:rsid w:val="00B06FAE"/>
    <w:rsid w:val="00B07A43"/>
    <w:rsid w:val="00B11572"/>
    <w:rsid w:val="00B11DE1"/>
    <w:rsid w:val="00B11E8F"/>
    <w:rsid w:val="00B12403"/>
    <w:rsid w:val="00B130EC"/>
    <w:rsid w:val="00B2605D"/>
    <w:rsid w:val="00B26F89"/>
    <w:rsid w:val="00B301F6"/>
    <w:rsid w:val="00B30451"/>
    <w:rsid w:val="00B32AD8"/>
    <w:rsid w:val="00B33AA1"/>
    <w:rsid w:val="00B33AAA"/>
    <w:rsid w:val="00B351C7"/>
    <w:rsid w:val="00B363DA"/>
    <w:rsid w:val="00B36F4D"/>
    <w:rsid w:val="00B42A5B"/>
    <w:rsid w:val="00B444C8"/>
    <w:rsid w:val="00B44C50"/>
    <w:rsid w:val="00B455CF"/>
    <w:rsid w:val="00B474EF"/>
    <w:rsid w:val="00B500EA"/>
    <w:rsid w:val="00B51AAA"/>
    <w:rsid w:val="00B51CEB"/>
    <w:rsid w:val="00B53B9C"/>
    <w:rsid w:val="00B55BAB"/>
    <w:rsid w:val="00B61568"/>
    <w:rsid w:val="00B6504B"/>
    <w:rsid w:val="00B65EEB"/>
    <w:rsid w:val="00B66B6F"/>
    <w:rsid w:val="00B72A07"/>
    <w:rsid w:val="00B73EFE"/>
    <w:rsid w:val="00B764EC"/>
    <w:rsid w:val="00B81EA7"/>
    <w:rsid w:val="00B82CE6"/>
    <w:rsid w:val="00B84AB4"/>
    <w:rsid w:val="00B86803"/>
    <w:rsid w:val="00B86810"/>
    <w:rsid w:val="00B8748B"/>
    <w:rsid w:val="00B9081D"/>
    <w:rsid w:val="00B94696"/>
    <w:rsid w:val="00B973E1"/>
    <w:rsid w:val="00BA06DC"/>
    <w:rsid w:val="00BA1E55"/>
    <w:rsid w:val="00BA4AE9"/>
    <w:rsid w:val="00BA5258"/>
    <w:rsid w:val="00BA7F50"/>
    <w:rsid w:val="00BA7FB8"/>
    <w:rsid w:val="00BB3617"/>
    <w:rsid w:val="00BB3D9E"/>
    <w:rsid w:val="00BB3FC8"/>
    <w:rsid w:val="00BB4E1D"/>
    <w:rsid w:val="00BB5120"/>
    <w:rsid w:val="00BC1D08"/>
    <w:rsid w:val="00BC3C05"/>
    <w:rsid w:val="00BC5B6E"/>
    <w:rsid w:val="00BC6A5E"/>
    <w:rsid w:val="00BC6FAE"/>
    <w:rsid w:val="00BC70D9"/>
    <w:rsid w:val="00BC74A0"/>
    <w:rsid w:val="00BD2878"/>
    <w:rsid w:val="00BD2B51"/>
    <w:rsid w:val="00BD2E3A"/>
    <w:rsid w:val="00BD3E61"/>
    <w:rsid w:val="00BD6C44"/>
    <w:rsid w:val="00BD72DD"/>
    <w:rsid w:val="00BE0DDD"/>
    <w:rsid w:val="00BE3463"/>
    <w:rsid w:val="00BF1E04"/>
    <w:rsid w:val="00BF2155"/>
    <w:rsid w:val="00BF42BD"/>
    <w:rsid w:val="00C0228D"/>
    <w:rsid w:val="00C02875"/>
    <w:rsid w:val="00C03974"/>
    <w:rsid w:val="00C04C6B"/>
    <w:rsid w:val="00C06A67"/>
    <w:rsid w:val="00C10CC2"/>
    <w:rsid w:val="00C11B58"/>
    <w:rsid w:val="00C2159A"/>
    <w:rsid w:val="00C30986"/>
    <w:rsid w:val="00C30C2E"/>
    <w:rsid w:val="00C33C50"/>
    <w:rsid w:val="00C33DAA"/>
    <w:rsid w:val="00C36CE2"/>
    <w:rsid w:val="00C41942"/>
    <w:rsid w:val="00C429D7"/>
    <w:rsid w:val="00C461FE"/>
    <w:rsid w:val="00C47ACA"/>
    <w:rsid w:val="00C51A61"/>
    <w:rsid w:val="00C56B12"/>
    <w:rsid w:val="00C63BB0"/>
    <w:rsid w:val="00C66EF7"/>
    <w:rsid w:val="00C67A02"/>
    <w:rsid w:val="00C70935"/>
    <w:rsid w:val="00C73BB2"/>
    <w:rsid w:val="00C74152"/>
    <w:rsid w:val="00C74442"/>
    <w:rsid w:val="00C81093"/>
    <w:rsid w:val="00C845D7"/>
    <w:rsid w:val="00C92683"/>
    <w:rsid w:val="00C97DB1"/>
    <w:rsid w:val="00CA1D9C"/>
    <w:rsid w:val="00CA2A67"/>
    <w:rsid w:val="00CA4D2E"/>
    <w:rsid w:val="00CA533F"/>
    <w:rsid w:val="00CA58EC"/>
    <w:rsid w:val="00CA7157"/>
    <w:rsid w:val="00CA7782"/>
    <w:rsid w:val="00CB1B71"/>
    <w:rsid w:val="00CB5DBC"/>
    <w:rsid w:val="00CB68B7"/>
    <w:rsid w:val="00CC0692"/>
    <w:rsid w:val="00CC1297"/>
    <w:rsid w:val="00CC2E8F"/>
    <w:rsid w:val="00CC5387"/>
    <w:rsid w:val="00CD61B4"/>
    <w:rsid w:val="00CD68EA"/>
    <w:rsid w:val="00CE3834"/>
    <w:rsid w:val="00CE3EBE"/>
    <w:rsid w:val="00CE7F91"/>
    <w:rsid w:val="00CF03EB"/>
    <w:rsid w:val="00CF20F1"/>
    <w:rsid w:val="00CF256C"/>
    <w:rsid w:val="00CF6FCA"/>
    <w:rsid w:val="00D046C0"/>
    <w:rsid w:val="00D06C3F"/>
    <w:rsid w:val="00D144D5"/>
    <w:rsid w:val="00D20A30"/>
    <w:rsid w:val="00D215EC"/>
    <w:rsid w:val="00D21926"/>
    <w:rsid w:val="00D21B51"/>
    <w:rsid w:val="00D23B59"/>
    <w:rsid w:val="00D23D4A"/>
    <w:rsid w:val="00D31A12"/>
    <w:rsid w:val="00D33B1D"/>
    <w:rsid w:val="00D33DDF"/>
    <w:rsid w:val="00D424E7"/>
    <w:rsid w:val="00D514AA"/>
    <w:rsid w:val="00D61DC1"/>
    <w:rsid w:val="00D63FFA"/>
    <w:rsid w:val="00D666CF"/>
    <w:rsid w:val="00D672E5"/>
    <w:rsid w:val="00D7045A"/>
    <w:rsid w:val="00D7406E"/>
    <w:rsid w:val="00D77119"/>
    <w:rsid w:val="00D77C7E"/>
    <w:rsid w:val="00D80D77"/>
    <w:rsid w:val="00D834FE"/>
    <w:rsid w:val="00D939F1"/>
    <w:rsid w:val="00D94DA7"/>
    <w:rsid w:val="00D95B94"/>
    <w:rsid w:val="00D968EF"/>
    <w:rsid w:val="00DA01F8"/>
    <w:rsid w:val="00DA048E"/>
    <w:rsid w:val="00DA137F"/>
    <w:rsid w:val="00DA2D64"/>
    <w:rsid w:val="00DA4D42"/>
    <w:rsid w:val="00DA62D8"/>
    <w:rsid w:val="00DA65DD"/>
    <w:rsid w:val="00DB38B5"/>
    <w:rsid w:val="00DB4F04"/>
    <w:rsid w:val="00DB79D8"/>
    <w:rsid w:val="00DB79EE"/>
    <w:rsid w:val="00DC078E"/>
    <w:rsid w:val="00DC3F42"/>
    <w:rsid w:val="00DC469B"/>
    <w:rsid w:val="00DC6330"/>
    <w:rsid w:val="00DD3E89"/>
    <w:rsid w:val="00DD50ED"/>
    <w:rsid w:val="00DD581F"/>
    <w:rsid w:val="00DD6723"/>
    <w:rsid w:val="00DD7209"/>
    <w:rsid w:val="00DD75AF"/>
    <w:rsid w:val="00DE04C5"/>
    <w:rsid w:val="00DE04FE"/>
    <w:rsid w:val="00DE4BF4"/>
    <w:rsid w:val="00DE7FB5"/>
    <w:rsid w:val="00DF0418"/>
    <w:rsid w:val="00DF25C0"/>
    <w:rsid w:val="00DF5DCD"/>
    <w:rsid w:val="00DF68D1"/>
    <w:rsid w:val="00E00707"/>
    <w:rsid w:val="00E03EE7"/>
    <w:rsid w:val="00E0437C"/>
    <w:rsid w:val="00E04731"/>
    <w:rsid w:val="00E100AF"/>
    <w:rsid w:val="00E10961"/>
    <w:rsid w:val="00E11656"/>
    <w:rsid w:val="00E13CFE"/>
    <w:rsid w:val="00E1536E"/>
    <w:rsid w:val="00E1572C"/>
    <w:rsid w:val="00E1672E"/>
    <w:rsid w:val="00E167B6"/>
    <w:rsid w:val="00E20860"/>
    <w:rsid w:val="00E20EA7"/>
    <w:rsid w:val="00E2149A"/>
    <w:rsid w:val="00E3166E"/>
    <w:rsid w:val="00E33D49"/>
    <w:rsid w:val="00E367EE"/>
    <w:rsid w:val="00E44E91"/>
    <w:rsid w:val="00E45961"/>
    <w:rsid w:val="00E468D8"/>
    <w:rsid w:val="00E46A97"/>
    <w:rsid w:val="00E47D00"/>
    <w:rsid w:val="00E507A8"/>
    <w:rsid w:val="00E5458A"/>
    <w:rsid w:val="00E54D21"/>
    <w:rsid w:val="00E54E62"/>
    <w:rsid w:val="00E565DB"/>
    <w:rsid w:val="00E57569"/>
    <w:rsid w:val="00E60B60"/>
    <w:rsid w:val="00E629B9"/>
    <w:rsid w:val="00E7608A"/>
    <w:rsid w:val="00E7664B"/>
    <w:rsid w:val="00E81983"/>
    <w:rsid w:val="00E81A36"/>
    <w:rsid w:val="00E84E2D"/>
    <w:rsid w:val="00E8579C"/>
    <w:rsid w:val="00E872CA"/>
    <w:rsid w:val="00E91681"/>
    <w:rsid w:val="00E93367"/>
    <w:rsid w:val="00E93F1C"/>
    <w:rsid w:val="00EA44B2"/>
    <w:rsid w:val="00EA46B6"/>
    <w:rsid w:val="00EB0381"/>
    <w:rsid w:val="00EB17BA"/>
    <w:rsid w:val="00EB18B4"/>
    <w:rsid w:val="00EB2E36"/>
    <w:rsid w:val="00EB7E6D"/>
    <w:rsid w:val="00EC5457"/>
    <w:rsid w:val="00EC6E5D"/>
    <w:rsid w:val="00ED1FC4"/>
    <w:rsid w:val="00ED752F"/>
    <w:rsid w:val="00ED7B22"/>
    <w:rsid w:val="00EE088A"/>
    <w:rsid w:val="00EE0EAA"/>
    <w:rsid w:val="00EE277E"/>
    <w:rsid w:val="00EE450F"/>
    <w:rsid w:val="00F0010F"/>
    <w:rsid w:val="00F016FE"/>
    <w:rsid w:val="00F10EB4"/>
    <w:rsid w:val="00F131F1"/>
    <w:rsid w:val="00F15EBD"/>
    <w:rsid w:val="00F17B61"/>
    <w:rsid w:val="00F261C9"/>
    <w:rsid w:val="00F26C37"/>
    <w:rsid w:val="00F315C4"/>
    <w:rsid w:val="00F31A76"/>
    <w:rsid w:val="00F32D96"/>
    <w:rsid w:val="00F411A3"/>
    <w:rsid w:val="00F42348"/>
    <w:rsid w:val="00F423D9"/>
    <w:rsid w:val="00F4562B"/>
    <w:rsid w:val="00F47A72"/>
    <w:rsid w:val="00F47C0C"/>
    <w:rsid w:val="00F47D56"/>
    <w:rsid w:val="00F509B9"/>
    <w:rsid w:val="00F51A1C"/>
    <w:rsid w:val="00F548B6"/>
    <w:rsid w:val="00F54904"/>
    <w:rsid w:val="00F56119"/>
    <w:rsid w:val="00F567CE"/>
    <w:rsid w:val="00F60A44"/>
    <w:rsid w:val="00F61C55"/>
    <w:rsid w:val="00F620FE"/>
    <w:rsid w:val="00F64C7B"/>
    <w:rsid w:val="00F65322"/>
    <w:rsid w:val="00F67AF3"/>
    <w:rsid w:val="00F70115"/>
    <w:rsid w:val="00F70F84"/>
    <w:rsid w:val="00F73F81"/>
    <w:rsid w:val="00F741F0"/>
    <w:rsid w:val="00F743BE"/>
    <w:rsid w:val="00F744D7"/>
    <w:rsid w:val="00F82641"/>
    <w:rsid w:val="00F8385E"/>
    <w:rsid w:val="00F83FCB"/>
    <w:rsid w:val="00F84B4D"/>
    <w:rsid w:val="00F84F40"/>
    <w:rsid w:val="00F85319"/>
    <w:rsid w:val="00F85756"/>
    <w:rsid w:val="00F86F07"/>
    <w:rsid w:val="00F878AA"/>
    <w:rsid w:val="00F916B4"/>
    <w:rsid w:val="00F9286F"/>
    <w:rsid w:val="00F958AF"/>
    <w:rsid w:val="00F95E1B"/>
    <w:rsid w:val="00FA0462"/>
    <w:rsid w:val="00FA08B8"/>
    <w:rsid w:val="00FA35E7"/>
    <w:rsid w:val="00FA4643"/>
    <w:rsid w:val="00FA4EE9"/>
    <w:rsid w:val="00FA5AF8"/>
    <w:rsid w:val="00FA653A"/>
    <w:rsid w:val="00FB02A4"/>
    <w:rsid w:val="00FB02F3"/>
    <w:rsid w:val="00FB1D11"/>
    <w:rsid w:val="00FB2F25"/>
    <w:rsid w:val="00FB3103"/>
    <w:rsid w:val="00FB33F3"/>
    <w:rsid w:val="00FB5CE9"/>
    <w:rsid w:val="00FB7BB7"/>
    <w:rsid w:val="00FC059D"/>
    <w:rsid w:val="00FC0BD8"/>
    <w:rsid w:val="00FC0D47"/>
    <w:rsid w:val="00FC1C8C"/>
    <w:rsid w:val="00FC2889"/>
    <w:rsid w:val="00FC36A2"/>
    <w:rsid w:val="00FC3DDE"/>
    <w:rsid w:val="00FC54B5"/>
    <w:rsid w:val="00FC5F41"/>
    <w:rsid w:val="00FC79B6"/>
    <w:rsid w:val="00FD078D"/>
    <w:rsid w:val="00FD3171"/>
    <w:rsid w:val="00FD52A8"/>
    <w:rsid w:val="00FD551B"/>
    <w:rsid w:val="00FE027F"/>
    <w:rsid w:val="00FE3676"/>
    <w:rsid w:val="00FE3B08"/>
    <w:rsid w:val="00FF38D3"/>
    <w:rsid w:val="00FF7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FF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AFF"/>
    <w:pPr>
      <w:widowControl w:val="0"/>
      <w:jc w:val="both"/>
    </w:pPr>
    <w:rPr>
      <w:rFonts w:ascii="ＭＳ 明朝" w:eastAsia="ＭＳ 明朝" w:hAnsi="ＭＳ 明朝" w:cs="ＭＳ 明朝"/>
      <w:sz w:val="24"/>
    </w:rPr>
  </w:style>
  <w:style w:type="paragraph" w:styleId="1">
    <w:name w:val="heading 1"/>
    <w:basedOn w:val="a"/>
    <w:next w:val="a"/>
    <w:link w:val="10"/>
    <w:uiPriority w:val="9"/>
    <w:qFormat/>
    <w:rsid w:val="00FF754A"/>
    <w:pPr>
      <w:keepNext/>
      <w:outlineLvl w:val="0"/>
    </w:pPr>
    <w:rPr>
      <w:rFonts w:ascii="HGSｺﾞｼｯｸE" w:eastAsia="HGSｺﾞｼｯｸE" w:hAnsi="HGSｺﾞｼｯｸE" w:cs="HGSｺﾞｼｯｸE"/>
      <w:sz w:val="28"/>
      <w:szCs w:val="24"/>
    </w:rPr>
  </w:style>
  <w:style w:type="paragraph" w:styleId="2">
    <w:name w:val="heading 2"/>
    <w:basedOn w:val="a"/>
    <w:next w:val="a"/>
    <w:link w:val="20"/>
    <w:uiPriority w:val="9"/>
    <w:unhideWhenUsed/>
    <w:qFormat/>
    <w:rsid w:val="00532890"/>
    <w:pPr>
      <w:keepNext/>
      <w:outlineLvl w:val="1"/>
    </w:pPr>
    <w:rPr>
      <w:rFonts w:ascii="HGSｺﾞｼｯｸE" w:eastAsia="HGSｺﾞｼｯｸE" w:hAnsi="HGSｺﾞｼｯｸE" w:cs="HGSｺﾞｼｯｸE"/>
      <w:sz w:val="26"/>
      <w:szCs w:val="28"/>
    </w:rPr>
  </w:style>
  <w:style w:type="paragraph" w:styleId="3">
    <w:name w:val="heading 3"/>
    <w:basedOn w:val="a"/>
    <w:next w:val="a"/>
    <w:link w:val="30"/>
    <w:uiPriority w:val="9"/>
    <w:unhideWhenUsed/>
    <w:qFormat/>
    <w:rsid w:val="00532890"/>
    <w:pPr>
      <w:keepNext/>
      <w:ind w:leftChars="100" w:left="160" w:rightChars="100" w:right="100"/>
      <w:outlineLvl w:val="2"/>
    </w:pPr>
    <w:rPr>
      <w:rFonts w:ascii="ＭＳ ゴシック" w:eastAsia="HGSｺﾞｼｯｸE" w:hAnsi="ＭＳ ゴシック" w:cs="ＭＳ ゴシック"/>
      <w:szCs w:val="24"/>
    </w:rPr>
  </w:style>
  <w:style w:type="paragraph" w:styleId="4">
    <w:name w:val="heading 4"/>
    <w:basedOn w:val="a"/>
    <w:next w:val="a"/>
    <w:link w:val="40"/>
    <w:uiPriority w:val="9"/>
    <w:unhideWhenUsed/>
    <w:qFormat/>
    <w:rsid w:val="009A2D96"/>
    <w:pPr>
      <w:keepNext/>
      <w:ind w:leftChars="400" w:left="4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0A30"/>
    <w:pPr>
      <w:ind w:leftChars="400" w:left="840"/>
    </w:pPr>
  </w:style>
  <w:style w:type="paragraph" w:styleId="a4">
    <w:name w:val="header"/>
    <w:basedOn w:val="a"/>
    <w:link w:val="a5"/>
    <w:uiPriority w:val="99"/>
    <w:unhideWhenUsed/>
    <w:rsid w:val="0056690B"/>
    <w:pPr>
      <w:tabs>
        <w:tab w:val="center" w:pos="4252"/>
        <w:tab w:val="right" w:pos="8504"/>
      </w:tabs>
      <w:snapToGrid w:val="0"/>
    </w:pPr>
  </w:style>
  <w:style w:type="character" w:customStyle="1" w:styleId="a5">
    <w:name w:val="ヘッダー (文字)"/>
    <w:basedOn w:val="a0"/>
    <w:link w:val="a4"/>
    <w:uiPriority w:val="99"/>
    <w:rsid w:val="0056690B"/>
  </w:style>
  <w:style w:type="paragraph" w:styleId="a6">
    <w:name w:val="footer"/>
    <w:basedOn w:val="a"/>
    <w:link w:val="a7"/>
    <w:uiPriority w:val="99"/>
    <w:unhideWhenUsed/>
    <w:rsid w:val="0056690B"/>
    <w:pPr>
      <w:tabs>
        <w:tab w:val="center" w:pos="4252"/>
        <w:tab w:val="right" w:pos="8504"/>
      </w:tabs>
      <w:snapToGrid w:val="0"/>
    </w:pPr>
  </w:style>
  <w:style w:type="character" w:customStyle="1" w:styleId="a7">
    <w:name w:val="フッター (文字)"/>
    <w:basedOn w:val="a0"/>
    <w:link w:val="a6"/>
    <w:uiPriority w:val="99"/>
    <w:rsid w:val="0056690B"/>
  </w:style>
  <w:style w:type="character" w:styleId="a8">
    <w:name w:val="annotation reference"/>
    <w:basedOn w:val="a0"/>
    <w:uiPriority w:val="99"/>
    <w:semiHidden/>
    <w:unhideWhenUsed/>
    <w:rsid w:val="00CA7782"/>
    <w:rPr>
      <w:sz w:val="18"/>
      <w:szCs w:val="18"/>
    </w:rPr>
  </w:style>
  <w:style w:type="paragraph" w:styleId="a9">
    <w:name w:val="annotation text"/>
    <w:basedOn w:val="a"/>
    <w:link w:val="aa"/>
    <w:uiPriority w:val="99"/>
    <w:unhideWhenUsed/>
    <w:rsid w:val="00CA7782"/>
    <w:pPr>
      <w:jc w:val="left"/>
    </w:pPr>
  </w:style>
  <w:style w:type="character" w:customStyle="1" w:styleId="aa">
    <w:name w:val="コメント文字列 (文字)"/>
    <w:basedOn w:val="a0"/>
    <w:link w:val="a9"/>
    <w:uiPriority w:val="99"/>
    <w:rsid w:val="00CA7782"/>
  </w:style>
  <w:style w:type="paragraph" w:styleId="ab">
    <w:name w:val="annotation subject"/>
    <w:basedOn w:val="a9"/>
    <w:next w:val="a9"/>
    <w:link w:val="ac"/>
    <w:uiPriority w:val="99"/>
    <w:semiHidden/>
    <w:unhideWhenUsed/>
    <w:rsid w:val="00CA7782"/>
    <w:rPr>
      <w:b/>
      <w:bCs/>
    </w:rPr>
  </w:style>
  <w:style w:type="character" w:customStyle="1" w:styleId="ac">
    <w:name w:val="コメント内容 (文字)"/>
    <w:basedOn w:val="aa"/>
    <w:link w:val="ab"/>
    <w:uiPriority w:val="99"/>
    <w:semiHidden/>
    <w:rsid w:val="00CA7782"/>
    <w:rPr>
      <w:b/>
      <w:bCs/>
    </w:rPr>
  </w:style>
  <w:style w:type="character" w:customStyle="1" w:styleId="20">
    <w:name w:val="見出し 2 (文字)"/>
    <w:basedOn w:val="a0"/>
    <w:link w:val="2"/>
    <w:uiPriority w:val="9"/>
    <w:rsid w:val="00532890"/>
    <w:rPr>
      <w:rFonts w:ascii="HGSｺﾞｼｯｸE" w:eastAsia="HGSｺﾞｼｯｸE" w:hAnsi="HGSｺﾞｼｯｸE" w:cs="HGSｺﾞｼｯｸE"/>
      <w:sz w:val="26"/>
      <w:szCs w:val="28"/>
    </w:rPr>
  </w:style>
  <w:style w:type="character" w:customStyle="1" w:styleId="30">
    <w:name w:val="見出し 3 (文字)"/>
    <w:basedOn w:val="a0"/>
    <w:link w:val="3"/>
    <w:uiPriority w:val="9"/>
    <w:rsid w:val="00532890"/>
    <w:rPr>
      <w:rFonts w:ascii="ＭＳ ゴシック" w:eastAsia="HGSｺﾞｼｯｸE" w:hAnsi="ＭＳ ゴシック" w:cs="ＭＳ ゴシック"/>
      <w:sz w:val="24"/>
      <w:szCs w:val="24"/>
    </w:rPr>
  </w:style>
  <w:style w:type="character" w:customStyle="1" w:styleId="40">
    <w:name w:val="見出し 4 (文字)"/>
    <w:basedOn w:val="a0"/>
    <w:link w:val="4"/>
    <w:uiPriority w:val="9"/>
    <w:rsid w:val="009A2D96"/>
    <w:rPr>
      <w:rFonts w:eastAsia="ＭＳ 明朝"/>
      <w:bCs/>
      <w:sz w:val="24"/>
    </w:rPr>
  </w:style>
  <w:style w:type="paragraph" w:styleId="ad">
    <w:name w:val="Revision"/>
    <w:hidden/>
    <w:uiPriority w:val="99"/>
    <w:semiHidden/>
    <w:rsid w:val="006A109B"/>
    <w:rPr>
      <w:rFonts w:eastAsia="ＭＳ 明朝"/>
      <w:sz w:val="24"/>
    </w:rPr>
  </w:style>
  <w:style w:type="paragraph" w:styleId="ae">
    <w:name w:val="No Spacing"/>
    <w:link w:val="af"/>
    <w:uiPriority w:val="1"/>
    <w:qFormat/>
    <w:rsid w:val="00090E93"/>
    <w:rPr>
      <w:kern w:val="0"/>
      <w:sz w:val="22"/>
    </w:rPr>
  </w:style>
  <w:style w:type="character" w:customStyle="1" w:styleId="af">
    <w:name w:val="行間詰め (文字)"/>
    <w:basedOn w:val="a0"/>
    <w:link w:val="ae"/>
    <w:uiPriority w:val="1"/>
    <w:rsid w:val="00090E93"/>
    <w:rPr>
      <w:kern w:val="0"/>
      <w:sz w:val="22"/>
    </w:rPr>
  </w:style>
  <w:style w:type="paragraph" w:styleId="af0">
    <w:name w:val="Date"/>
    <w:basedOn w:val="a"/>
    <w:next w:val="a"/>
    <w:link w:val="af1"/>
    <w:uiPriority w:val="99"/>
    <w:semiHidden/>
    <w:unhideWhenUsed/>
    <w:rsid w:val="00090E93"/>
  </w:style>
  <w:style w:type="character" w:customStyle="1" w:styleId="af1">
    <w:name w:val="日付 (文字)"/>
    <w:basedOn w:val="a0"/>
    <w:link w:val="af0"/>
    <w:uiPriority w:val="99"/>
    <w:semiHidden/>
    <w:rsid w:val="00090E93"/>
    <w:rPr>
      <w:rFonts w:eastAsia="ＭＳ 明朝"/>
      <w:sz w:val="24"/>
    </w:rPr>
  </w:style>
  <w:style w:type="table" w:styleId="af2">
    <w:name w:val="Table Grid"/>
    <w:basedOn w:val="a1"/>
    <w:uiPriority w:val="39"/>
    <w:rsid w:val="00D3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2169"/>
    <w:pPr>
      <w:widowControl w:val="0"/>
      <w:autoSpaceDE w:val="0"/>
      <w:autoSpaceDN w:val="0"/>
      <w:adjustRightInd w:val="0"/>
    </w:pPr>
    <w:rPr>
      <w:rFonts w:ascii="游明朝" w:eastAsia="游明朝" w:cs="游明朝"/>
      <w:color w:val="000000"/>
      <w:kern w:val="0"/>
      <w:sz w:val="24"/>
      <w:szCs w:val="24"/>
    </w:rPr>
  </w:style>
  <w:style w:type="character" w:styleId="af3">
    <w:name w:val="Hyperlink"/>
    <w:basedOn w:val="a0"/>
    <w:uiPriority w:val="99"/>
    <w:unhideWhenUsed/>
    <w:rsid w:val="002D63FD"/>
    <w:rPr>
      <w:rFonts w:ascii="ＭＳ 明朝" w:eastAsia="ＭＳ 明朝" w:hAnsi="ＭＳ 明朝" w:cs="ＭＳ 明朝"/>
      <w:color w:val="0563C1" w:themeColor="hyperlink"/>
      <w:u w:val="single"/>
    </w:rPr>
  </w:style>
  <w:style w:type="character" w:styleId="af4">
    <w:name w:val="Unresolved Mention"/>
    <w:basedOn w:val="a0"/>
    <w:uiPriority w:val="99"/>
    <w:semiHidden/>
    <w:unhideWhenUsed/>
    <w:rsid w:val="00766169"/>
    <w:rPr>
      <w:color w:val="605E5C"/>
      <w:shd w:val="clear" w:color="auto" w:fill="E1DFDD"/>
    </w:rPr>
  </w:style>
  <w:style w:type="character" w:styleId="af5">
    <w:name w:val="FollowedHyperlink"/>
    <w:basedOn w:val="a0"/>
    <w:uiPriority w:val="99"/>
    <w:semiHidden/>
    <w:unhideWhenUsed/>
    <w:rsid w:val="00881404"/>
    <w:rPr>
      <w:color w:val="954F72" w:themeColor="followedHyperlink"/>
      <w:u w:val="single"/>
    </w:rPr>
  </w:style>
  <w:style w:type="paragraph" w:customStyle="1" w:styleId="11">
    <w:name w:val="スタイル1"/>
    <w:basedOn w:val="a"/>
    <w:link w:val="12"/>
    <w:qFormat/>
    <w:rsid w:val="004D7C5F"/>
    <w:pPr>
      <w:widowControl/>
      <w:spacing w:line="400" w:lineRule="exact"/>
      <w:ind w:leftChars="150" w:left="360"/>
      <w:jc w:val="left"/>
    </w:pPr>
    <w:rPr>
      <w:color w:val="000000" w:themeColor="text1"/>
      <w:sz w:val="28"/>
      <w:szCs w:val="28"/>
    </w:rPr>
  </w:style>
  <w:style w:type="character" w:customStyle="1" w:styleId="12">
    <w:name w:val="スタイル1 (文字)"/>
    <w:basedOn w:val="a0"/>
    <w:link w:val="11"/>
    <w:rsid w:val="004D7C5F"/>
    <w:rPr>
      <w:rFonts w:ascii="ＭＳ 明朝" w:eastAsia="ＭＳ 明朝" w:hAnsi="ＭＳ 明朝"/>
      <w:color w:val="000000" w:themeColor="text1"/>
      <w:sz w:val="28"/>
      <w:szCs w:val="28"/>
    </w:rPr>
  </w:style>
  <w:style w:type="character" w:customStyle="1" w:styleId="10">
    <w:name w:val="見出し 1 (文字)"/>
    <w:basedOn w:val="a0"/>
    <w:link w:val="1"/>
    <w:uiPriority w:val="9"/>
    <w:rsid w:val="00FF754A"/>
    <w:rPr>
      <w:rFonts w:ascii="HGSｺﾞｼｯｸE" w:eastAsia="HGSｺﾞｼｯｸE" w:hAnsi="HGSｺﾞｼｯｸE" w:cs="HGSｺﾞｼｯｸE"/>
      <w:sz w:val="28"/>
      <w:szCs w:val="24"/>
    </w:rPr>
  </w:style>
  <w:style w:type="paragraph" w:styleId="af6">
    <w:name w:val="TOC Heading"/>
    <w:basedOn w:val="1"/>
    <w:next w:val="a"/>
    <w:uiPriority w:val="39"/>
    <w:unhideWhenUsed/>
    <w:qFormat/>
    <w:rsid w:val="004D7C5F"/>
    <w:pPr>
      <w:keepLines/>
      <w:widowControl/>
      <w:spacing w:before="240" w:line="259" w:lineRule="auto"/>
      <w:jc w:val="left"/>
      <w:outlineLvl w:val="9"/>
    </w:pPr>
    <w:rPr>
      <w:color w:val="2F5496" w:themeColor="accent1" w:themeShade="BF"/>
      <w:kern w:val="0"/>
      <w:sz w:val="32"/>
      <w:szCs w:val="32"/>
    </w:rPr>
  </w:style>
  <w:style w:type="paragraph" w:customStyle="1" w:styleId="21">
    <w:name w:val="スタイル2"/>
    <w:basedOn w:val="a"/>
    <w:link w:val="22"/>
    <w:qFormat/>
    <w:rsid w:val="002D63FD"/>
    <w:pPr>
      <w:snapToGrid w:val="0"/>
      <w:spacing w:afterLines="50" w:after="50" w:line="300" w:lineRule="exact"/>
    </w:pPr>
    <w:rPr>
      <w:rFonts w:ascii="HGSｺﾞｼｯｸE" w:eastAsia="HGSｺﾞｼｯｸE" w:hAnsi="HGSｺﾞｼｯｸE"/>
      <w:sz w:val="28"/>
      <w:szCs w:val="24"/>
      <w:u w:val="single"/>
    </w:rPr>
  </w:style>
  <w:style w:type="character" w:customStyle="1" w:styleId="22">
    <w:name w:val="スタイル2 (文字)"/>
    <w:basedOn w:val="a0"/>
    <w:link w:val="21"/>
    <w:rsid w:val="002D63FD"/>
    <w:rPr>
      <w:rFonts w:ascii="HGSｺﾞｼｯｸE" w:eastAsia="HGSｺﾞｼｯｸE" w:hAnsi="HGSｺﾞｼｯｸE"/>
      <w:sz w:val="28"/>
      <w:szCs w:val="24"/>
      <w:u w:val="single"/>
    </w:rPr>
  </w:style>
  <w:style w:type="paragraph" w:customStyle="1" w:styleId="af7">
    <w:name w:val="スタイル０"/>
    <w:basedOn w:val="a"/>
    <w:next w:val="1"/>
    <w:link w:val="af8"/>
    <w:qFormat/>
    <w:rsid w:val="004D7C5F"/>
    <w:pPr>
      <w:widowControl/>
      <w:spacing w:line="400" w:lineRule="exact"/>
      <w:ind w:leftChars="59" w:left="142"/>
      <w:jc w:val="left"/>
    </w:pPr>
    <w:rPr>
      <w:rFonts w:ascii="HGSｺﾞｼｯｸE" w:eastAsia="HGSｺﾞｼｯｸE" w:hAnsi="HGSｺﾞｼｯｸE"/>
      <w:color w:val="000000" w:themeColor="text1"/>
      <w:sz w:val="28"/>
      <w:szCs w:val="28"/>
    </w:rPr>
  </w:style>
  <w:style w:type="character" w:customStyle="1" w:styleId="af8">
    <w:name w:val="スタイル０ (文字)"/>
    <w:basedOn w:val="a0"/>
    <w:link w:val="af7"/>
    <w:rsid w:val="004D7C5F"/>
    <w:rPr>
      <w:rFonts w:ascii="HGSｺﾞｼｯｸE" w:eastAsia="HGSｺﾞｼｯｸE" w:hAnsi="HGSｺﾞｼｯｸE"/>
      <w:color w:val="000000" w:themeColor="text1"/>
      <w:sz w:val="28"/>
      <w:szCs w:val="28"/>
    </w:rPr>
  </w:style>
  <w:style w:type="paragraph" w:styleId="13">
    <w:name w:val="toc 1"/>
    <w:basedOn w:val="a"/>
    <w:next w:val="a"/>
    <w:autoRedefine/>
    <w:uiPriority w:val="39"/>
    <w:unhideWhenUsed/>
    <w:rsid w:val="00E91681"/>
    <w:pPr>
      <w:tabs>
        <w:tab w:val="right" w:leader="dot" w:pos="9628"/>
      </w:tabs>
    </w:pPr>
    <w:rPr>
      <w:rFonts w:ascii="HGSｺﾞｼｯｸE" w:eastAsia="HGSｺﾞｼｯｸE" w:hAnsi="HGSｺﾞｼｯｸE" w:cs="HGSｺﾞｼｯｸE"/>
      <w:noProof/>
    </w:rPr>
  </w:style>
  <w:style w:type="paragraph" w:styleId="23">
    <w:name w:val="toc 2"/>
    <w:basedOn w:val="a"/>
    <w:next w:val="a"/>
    <w:autoRedefine/>
    <w:uiPriority w:val="39"/>
    <w:unhideWhenUsed/>
    <w:rsid w:val="00FF754A"/>
    <w:pPr>
      <w:widowControl/>
      <w:spacing w:after="100" w:line="259" w:lineRule="auto"/>
      <w:ind w:left="220"/>
      <w:jc w:val="left"/>
    </w:pPr>
    <w:rPr>
      <w:rFonts w:eastAsiaTheme="minorEastAsia" w:cs="Times New Roman"/>
      <w:kern w:val="0"/>
      <w:sz w:val="22"/>
    </w:rPr>
  </w:style>
  <w:style w:type="paragraph" w:styleId="31">
    <w:name w:val="toc 3"/>
    <w:basedOn w:val="a"/>
    <w:next w:val="a"/>
    <w:autoRedefine/>
    <w:uiPriority w:val="39"/>
    <w:unhideWhenUsed/>
    <w:rsid w:val="00FF754A"/>
    <w:pPr>
      <w:widowControl/>
      <w:spacing w:after="100" w:line="259" w:lineRule="auto"/>
      <w:ind w:left="440"/>
      <w:jc w:val="left"/>
    </w:pPr>
    <w:rPr>
      <w:rFonts w:eastAsiaTheme="minorEastAsia" w:cs="Times New Roman"/>
      <w:kern w:val="0"/>
      <w:sz w:val="22"/>
    </w:rPr>
  </w:style>
  <w:style w:type="paragraph" w:customStyle="1" w:styleId="af9">
    <w:name w:val="見出し２本文"/>
    <w:link w:val="afa"/>
    <w:qFormat/>
    <w:rsid w:val="00F744D7"/>
    <w:pPr>
      <w:widowControl w:val="0"/>
      <w:ind w:firstLineChars="100" w:firstLine="100"/>
      <w:jc w:val="both"/>
    </w:pPr>
    <w:rPr>
      <w:rFonts w:ascii="ＭＳ 明朝" w:eastAsia="ＭＳ 明朝"/>
      <w:sz w:val="24"/>
    </w:rPr>
  </w:style>
  <w:style w:type="character" w:customStyle="1" w:styleId="afa">
    <w:name w:val="見出し２本文 (文字)"/>
    <w:basedOn w:val="a0"/>
    <w:link w:val="af9"/>
    <w:rsid w:val="00F744D7"/>
    <w:rPr>
      <w:rFonts w:ascii="ＭＳ 明朝" w:eastAsia="ＭＳ 明朝"/>
      <w:sz w:val="24"/>
    </w:rPr>
  </w:style>
  <w:style w:type="paragraph" w:styleId="afb">
    <w:name w:val="caption"/>
    <w:basedOn w:val="a"/>
    <w:next w:val="a"/>
    <w:uiPriority w:val="35"/>
    <w:unhideWhenUsed/>
    <w:qFormat/>
    <w:rsid w:val="000D355F"/>
    <w:pPr>
      <w:spacing w:beforeLines="100" w:before="100"/>
      <w:jc w:val="center"/>
    </w:pPr>
    <w:rPr>
      <w:rFonts w:ascii="ＭＳ ゴシック" w:eastAsia="ＭＳ ゴシック" w:hAnsiTheme="minorHAnsi" w:cstheme="minorBidi"/>
      <w:bCs/>
      <w:szCs w:val="21"/>
    </w:rPr>
  </w:style>
  <w:style w:type="paragraph" w:styleId="afc">
    <w:name w:val="footnote text"/>
    <w:basedOn w:val="a"/>
    <w:link w:val="afd"/>
    <w:uiPriority w:val="99"/>
    <w:unhideWhenUsed/>
    <w:rsid w:val="000D355F"/>
    <w:pPr>
      <w:snapToGrid w:val="0"/>
      <w:jc w:val="left"/>
    </w:pPr>
    <w:rPr>
      <w:rFonts w:hAnsiTheme="minorHAnsi" w:cstheme="minorBidi"/>
    </w:rPr>
  </w:style>
  <w:style w:type="character" w:customStyle="1" w:styleId="afd">
    <w:name w:val="脚注文字列 (文字)"/>
    <w:basedOn w:val="a0"/>
    <w:link w:val="afc"/>
    <w:uiPriority w:val="99"/>
    <w:rsid w:val="000D355F"/>
    <w:rPr>
      <w:rFonts w:ascii="ＭＳ 明朝" w:eastAsia="ＭＳ 明朝"/>
      <w:sz w:val="24"/>
    </w:rPr>
  </w:style>
  <w:style w:type="character" w:styleId="afe">
    <w:name w:val="footnote reference"/>
    <w:basedOn w:val="a0"/>
    <w:uiPriority w:val="99"/>
    <w:semiHidden/>
    <w:unhideWhenUsed/>
    <w:rsid w:val="000D35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7757">
      <w:bodyDiv w:val="1"/>
      <w:marLeft w:val="0"/>
      <w:marRight w:val="0"/>
      <w:marTop w:val="0"/>
      <w:marBottom w:val="0"/>
      <w:divBdr>
        <w:top w:val="none" w:sz="0" w:space="0" w:color="auto"/>
        <w:left w:val="none" w:sz="0" w:space="0" w:color="auto"/>
        <w:bottom w:val="none" w:sz="0" w:space="0" w:color="auto"/>
        <w:right w:val="none" w:sz="0" w:space="0" w:color="auto"/>
      </w:divBdr>
    </w:div>
    <w:div w:id="588198858">
      <w:bodyDiv w:val="1"/>
      <w:marLeft w:val="0"/>
      <w:marRight w:val="0"/>
      <w:marTop w:val="0"/>
      <w:marBottom w:val="0"/>
      <w:divBdr>
        <w:top w:val="none" w:sz="0" w:space="0" w:color="auto"/>
        <w:left w:val="none" w:sz="0" w:space="0" w:color="auto"/>
        <w:bottom w:val="none" w:sz="0" w:space="0" w:color="auto"/>
        <w:right w:val="none" w:sz="0" w:space="0" w:color="auto"/>
      </w:divBdr>
    </w:div>
    <w:div w:id="701783856">
      <w:bodyDiv w:val="1"/>
      <w:marLeft w:val="0"/>
      <w:marRight w:val="0"/>
      <w:marTop w:val="0"/>
      <w:marBottom w:val="0"/>
      <w:divBdr>
        <w:top w:val="none" w:sz="0" w:space="0" w:color="auto"/>
        <w:left w:val="none" w:sz="0" w:space="0" w:color="auto"/>
        <w:bottom w:val="none" w:sz="0" w:space="0" w:color="auto"/>
        <w:right w:val="none" w:sz="0" w:space="0" w:color="auto"/>
      </w:divBdr>
      <w:divsChild>
        <w:div w:id="684482203">
          <w:marLeft w:val="0"/>
          <w:marRight w:val="0"/>
          <w:marTop w:val="0"/>
          <w:marBottom w:val="0"/>
          <w:divBdr>
            <w:top w:val="single" w:sz="2" w:space="0" w:color="auto"/>
            <w:left w:val="single" w:sz="2" w:space="0" w:color="auto"/>
            <w:bottom w:val="single" w:sz="6" w:space="0" w:color="auto"/>
            <w:right w:val="single" w:sz="2" w:space="0" w:color="auto"/>
          </w:divBdr>
          <w:divsChild>
            <w:div w:id="841165251">
              <w:marLeft w:val="0"/>
              <w:marRight w:val="0"/>
              <w:marTop w:val="100"/>
              <w:marBottom w:val="100"/>
              <w:divBdr>
                <w:top w:val="single" w:sz="2" w:space="0" w:color="D9D9E3"/>
                <w:left w:val="single" w:sz="2" w:space="0" w:color="D9D9E3"/>
                <w:bottom w:val="single" w:sz="2" w:space="0" w:color="D9D9E3"/>
                <w:right w:val="single" w:sz="2" w:space="0" w:color="D9D9E3"/>
              </w:divBdr>
              <w:divsChild>
                <w:div w:id="302929697">
                  <w:marLeft w:val="0"/>
                  <w:marRight w:val="0"/>
                  <w:marTop w:val="0"/>
                  <w:marBottom w:val="0"/>
                  <w:divBdr>
                    <w:top w:val="single" w:sz="2" w:space="0" w:color="D9D9E3"/>
                    <w:left w:val="single" w:sz="2" w:space="0" w:color="D9D9E3"/>
                    <w:bottom w:val="single" w:sz="2" w:space="0" w:color="D9D9E3"/>
                    <w:right w:val="single" w:sz="2" w:space="0" w:color="D9D9E3"/>
                  </w:divBdr>
                  <w:divsChild>
                    <w:div w:id="711274666">
                      <w:marLeft w:val="0"/>
                      <w:marRight w:val="0"/>
                      <w:marTop w:val="0"/>
                      <w:marBottom w:val="0"/>
                      <w:divBdr>
                        <w:top w:val="single" w:sz="2" w:space="0" w:color="D9D9E3"/>
                        <w:left w:val="single" w:sz="2" w:space="0" w:color="D9D9E3"/>
                        <w:bottom w:val="single" w:sz="2" w:space="0" w:color="D9D9E3"/>
                        <w:right w:val="single" w:sz="2" w:space="0" w:color="D9D9E3"/>
                      </w:divBdr>
                      <w:divsChild>
                        <w:div w:id="53433164">
                          <w:marLeft w:val="0"/>
                          <w:marRight w:val="0"/>
                          <w:marTop w:val="0"/>
                          <w:marBottom w:val="0"/>
                          <w:divBdr>
                            <w:top w:val="single" w:sz="2" w:space="0" w:color="D9D9E3"/>
                            <w:left w:val="single" w:sz="2" w:space="0" w:color="D9D9E3"/>
                            <w:bottom w:val="single" w:sz="2" w:space="0" w:color="D9D9E3"/>
                            <w:right w:val="single" w:sz="2" w:space="0" w:color="D9D9E3"/>
                          </w:divBdr>
                          <w:divsChild>
                            <w:div w:id="1081367328">
                              <w:marLeft w:val="0"/>
                              <w:marRight w:val="0"/>
                              <w:marTop w:val="0"/>
                              <w:marBottom w:val="0"/>
                              <w:divBdr>
                                <w:top w:val="single" w:sz="2" w:space="0" w:color="D9D9E3"/>
                                <w:left w:val="single" w:sz="2" w:space="0" w:color="D9D9E3"/>
                                <w:bottom w:val="single" w:sz="2" w:space="0" w:color="D9D9E3"/>
                                <w:right w:val="single" w:sz="2" w:space="0" w:color="D9D9E3"/>
                              </w:divBdr>
                              <w:divsChild>
                                <w:div w:id="14440308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89958767">
      <w:bodyDiv w:val="1"/>
      <w:marLeft w:val="0"/>
      <w:marRight w:val="0"/>
      <w:marTop w:val="0"/>
      <w:marBottom w:val="0"/>
      <w:divBdr>
        <w:top w:val="none" w:sz="0" w:space="0" w:color="auto"/>
        <w:left w:val="none" w:sz="0" w:space="0" w:color="auto"/>
        <w:bottom w:val="none" w:sz="0" w:space="0" w:color="auto"/>
        <w:right w:val="none" w:sz="0" w:space="0" w:color="auto"/>
      </w:divBdr>
    </w:div>
    <w:div w:id="1309167040">
      <w:bodyDiv w:val="1"/>
      <w:marLeft w:val="0"/>
      <w:marRight w:val="0"/>
      <w:marTop w:val="0"/>
      <w:marBottom w:val="0"/>
      <w:divBdr>
        <w:top w:val="none" w:sz="0" w:space="0" w:color="auto"/>
        <w:left w:val="none" w:sz="0" w:space="0" w:color="auto"/>
        <w:bottom w:val="none" w:sz="0" w:space="0" w:color="auto"/>
        <w:right w:val="none" w:sz="0" w:space="0" w:color="auto"/>
      </w:divBdr>
    </w:div>
    <w:div w:id="203379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spPr>
      <a:bodyPr rot="0" spcFirstLastPara="0" vertOverflow="overflow" horzOverflow="overflow" vert="horz" wrap="square" lIns="0" tIns="45720" rIns="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164E9-2B01-4060-938F-A6DD3151E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1158</Words>
  <Characters>6604</Characters>
  <Application>Microsoft Office Word</Application>
  <DocSecurity>0</DocSecurity>
  <Lines>55</Lines>
  <Paragraphs>15</Paragraphs>
  <ScaleCrop>false</ScaleCrop>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2026-03-30T02:12:00Z</dcterms:created>
  <dcterms:modified xsi:type="dcterms:W3CDTF">2026-03-30T02:12:00Z</dcterms:modified>
</cp:coreProperties>
</file>