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3812C" w14:textId="77777777" w:rsidR="00252FBA" w:rsidRPr="002E51F0" w:rsidRDefault="00252FBA" w:rsidP="00252FBA">
      <w:pPr>
        <w:snapToGrid w:val="0"/>
        <w:spacing w:line="335" w:lineRule="exact"/>
        <w:jc w:val="left"/>
        <w:rPr>
          <w:rFonts w:hAnsi="ＭＳ 明朝"/>
          <w:szCs w:val="24"/>
        </w:rPr>
      </w:pPr>
      <w:r w:rsidRPr="002E51F0">
        <w:rPr>
          <w:rFonts w:hAnsi="ＭＳ 明朝" w:hint="eastAsia"/>
          <w:szCs w:val="24"/>
        </w:rPr>
        <w:t>別紙</w:t>
      </w:r>
    </w:p>
    <w:p w14:paraId="09FF1FC6" w14:textId="77777777" w:rsidR="00252FBA" w:rsidRPr="002E51F0" w:rsidRDefault="00252FBA" w:rsidP="00721A50">
      <w:pPr>
        <w:snapToGrid w:val="0"/>
        <w:spacing w:line="335" w:lineRule="exact"/>
        <w:jc w:val="center"/>
        <w:rPr>
          <w:rFonts w:hAnsi="ＭＳ 明朝"/>
          <w:b/>
          <w:szCs w:val="24"/>
          <w:u w:val="single"/>
        </w:rPr>
      </w:pPr>
    </w:p>
    <w:p w14:paraId="1B72978C" w14:textId="49BAE65D" w:rsidR="004D37F2" w:rsidRPr="00FB1F7F" w:rsidRDefault="000A35E7" w:rsidP="00721A50">
      <w:pPr>
        <w:snapToGrid w:val="0"/>
        <w:spacing w:line="335" w:lineRule="exact"/>
        <w:jc w:val="center"/>
        <w:rPr>
          <w:rFonts w:ascii="ＭＳ ゴシック" w:eastAsia="ＭＳ ゴシック" w:hAnsi="ＭＳ ゴシック"/>
          <w:b/>
          <w:sz w:val="28"/>
          <w:szCs w:val="28"/>
          <w:u w:val="single"/>
        </w:rPr>
      </w:pPr>
      <w:r>
        <w:rPr>
          <w:rFonts w:ascii="ＭＳ ゴシック" w:eastAsia="ＭＳ ゴシック" w:hAnsi="ＭＳ ゴシック" w:hint="eastAsia"/>
          <w:b/>
          <w:sz w:val="28"/>
          <w:szCs w:val="28"/>
          <w:u w:val="single"/>
        </w:rPr>
        <w:t>令和</w:t>
      </w:r>
      <w:r w:rsidR="00964F55">
        <w:rPr>
          <w:rFonts w:ascii="ＭＳ ゴシック" w:eastAsia="ＭＳ ゴシック" w:hAnsi="ＭＳ ゴシック" w:hint="eastAsia"/>
          <w:b/>
          <w:sz w:val="28"/>
          <w:szCs w:val="28"/>
          <w:u w:val="single"/>
        </w:rPr>
        <w:t>８</w:t>
      </w:r>
      <w:r w:rsidR="004D37F2" w:rsidRPr="00FB1F7F">
        <w:rPr>
          <w:rFonts w:ascii="ＭＳ ゴシック" w:eastAsia="ＭＳ ゴシック" w:hAnsi="ＭＳ ゴシック" w:hint="eastAsia"/>
          <w:b/>
          <w:sz w:val="28"/>
          <w:szCs w:val="28"/>
          <w:u w:val="single"/>
        </w:rPr>
        <w:t>年度鉄軌道事業に係る固定資産申告に当たっての</w:t>
      </w:r>
      <w:r w:rsidR="004F1C56">
        <w:rPr>
          <w:rFonts w:ascii="ＭＳ ゴシック" w:eastAsia="ＭＳ ゴシック" w:hAnsi="ＭＳ ゴシック" w:hint="eastAsia"/>
          <w:b/>
          <w:sz w:val="28"/>
          <w:szCs w:val="28"/>
          <w:u w:val="single"/>
        </w:rPr>
        <w:t>記載要領</w:t>
      </w:r>
    </w:p>
    <w:p w14:paraId="162C8B34" w14:textId="77777777" w:rsidR="004D37F2" w:rsidRPr="00A03E14" w:rsidRDefault="004D37F2" w:rsidP="00171CC8">
      <w:pPr>
        <w:snapToGrid w:val="0"/>
        <w:spacing w:line="335" w:lineRule="exact"/>
      </w:pPr>
    </w:p>
    <w:p w14:paraId="45E4FAB5" w14:textId="77777777" w:rsidR="008630D4" w:rsidRDefault="00FB608B" w:rsidP="00171CC8">
      <w:pPr>
        <w:snapToGrid w:val="0"/>
        <w:spacing w:line="335" w:lineRule="exact"/>
        <w:rPr>
          <w:rFonts w:ascii="ＭＳ ゴシック" w:eastAsia="ＭＳ ゴシック" w:hAnsi="ＭＳ ゴシック"/>
        </w:rPr>
      </w:pPr>
      <w:r w:rsidRPr="00FB1F7F">
        <w:rPr>
          <w:rFonts w:ascii="ＭＳ ゴシック" w:eastAsia="ＭＳ ゴシック" w:hAnsi="ＭＳ ゴシック" w:hint="eastAsia"/>
        </w:rPr>
        <w:t>１</w:t>
      </w:r>
      <w:r w:rsidR="008630D4" w:rsidRPr="00FB1F7F">
        <w:rPr>
          <w:rFonts w:ascii="ＭＳ ゴシック" w:eastAsia="ＭＳ ゴシック" w:hAnsi="ＭＳ ゴシック" w:hint="eastAsia"/>
        </w:rPr>
        <w:t xml:space="preserve">　提出すべき書類（各１部）</w:t>
      </w:r>
    </w:p>
    <w:p w14:paraId="7C72C568" w14:textId="77777777" w:rsidR="001411BB" w:rsidRPr="005B7ACD" w:rsidRDefault="00171CC8" w:rsidP="001411BB">
      <w:pPr>
        <w:snapToGrid w:val="0"/>
        <w:spacing w:line="335" w:lineRule="exact"/>
        <w:ind w:firstLineChars="100" w:firstLine="233"/>
        <w:rPr>
          <w:sz w:val="20"/>
        </w:rPr>
      </w:pPr>
      <w:r w:rsidRPr="00FB1F7F">
        <w:rPr>
          <w:rFonts w:hAnsi="ＭＳ 明朝" w:hint="eastAsia"/>
        </w:rPr>
        <w:t>⑴</w:t>
      </w:r>
      <w:r w:rsidRPr="00FB1F7F">
        <w:rPr>
          <w:rFonts w:hint="eastAsia"/>
        </w:rPr>
        <w:t xml:space="preserve">　</w:t>
      </w:r>
      <w:r w:rsidR="00B008A3">
        <w:rPr>
          <w:rFonts w:hint="eastAsia"/>
        </w:rPr>
        <w:t>固定資産申告書（別添</w:t>
      </w:r>
      <w:r w:rsidR="008630D4" w:rsidRPr="00FB1F7F">
        <w:rPr>
          <w:rFonts w:hint="eastAsia"/>
        </w:rPr>
        <w:t>様式による)</w:t>
      </w:r>
      <w:r w:rsidR="008630D4" w:rsidRPr="005B7ACD">
        <w:rPr>
          <w:rFonts w:hint="eastAsia"/>
          <w:szCs w:val="24"/>
        </w:rPr>
        <w:t xml:space="preserve"> </w:t>
      </w:r>
      <w:r w:rsidR="001411BB" w:rsidRPr="002A5935">
        <w:rPr>
          <w:rFonts w:hAnsi="ＭＳ 明朝" w:hint="eastAsia"/>
          <w:szCs w:val="24"/>
        </w:rPr>
        <w:t>※法人番号の記載要</w:t>
      </w:r>
    </w:p>
    <w:p w14:paraId="406E32D5" w14:textId="77777777" w:rsidR="00E0256B" w:rsidRDefault="00E0256B" w:rsidP="004D37F2">
      <w:pPr>
        <w:snapToGrid w:val="0"/>
        <w:spacing w:line="335" w:lineRule="exact"/>
        <w:ind w:firstLineChars="100" w:firstLine="233"/>
        <w:rPr>
          <w:rFonts w:hAnsi="ＭＳ 明朝"/>
        </w:rPr>
      </w:pPr>
    </w:p>
    <w:p w14:paraId="5A0C3299" w14:textId="4507344C" w:rsidR="008630D4" w:rsidRPr="00FB1F7F" w:rsidRDefault="00171CC8" w:rsidP="004D37F2">
      <w:pPr>
        <w:snapToGrid w:val="0"/>
        <w:spacing w:line="335" w:lineRule="exact"/>
        <w:ind w:firstLineChars="100" w:firstLine="233"/>
      </w:pPr>
      <w:r w:rsidRPr="00FB1F7F">
        <w:rPr>
          <w:rFonts w:hAnsi="ＭＳ 明朝" w:hint="eastAsia"/>
        </w:rPr>
        <w:t>⑵</w:t>
      </w:r>
      <w:r w:rsidRPr="00FB1F7F">
        <w:rPr>
          <w:rFonts w:hint="eastAsia"/>
        </w:rPr>
        <w:t xml:space="preserve">　</w:t>
      </w:r>
      <w:r w:rsidR="008630D4" w:rsidRPr="00FB1F7F">
        <w:rPr>
          <w:rFonts w:hint="eastAsia"/>
        </w:rPr>
        <w:t>同付属表</w:t>
      </w:r>
    </w:p>
    <w:p w14:paraId="20FDEF53" w14:textId="77777777" w:rsidR="008630D4" w:rsidRPr="00FB1F7F" w:rsidRDefault="008630D4" w:rsidP="00182E4C">
      <w:pPr>
        <w:snapToGrid w:val="0"/>
        <w:spacing w:line="335" w:lineRule="exact"/>
        <w:ind w:firstLineChars="200" w:firstLine="467"/>
      </w:pPr>
      <w:r w:rsidRPr="00FB1F7F">
        <w:rPr>
          <w:rFonts w:hint="eastAsia"/>
        </w:rPr>
        <w:t xml:space="preserve">ア　資産別の価額等総括表（付属表１の様式による) </w:t>
      </w:r>
    </w:p>
    <w:p w14:paraId="48D31187" w14:textId="77777777" w:rsidR="008630D4" w:rsidRPr="00FB1F7F" w:rsidRDefault="008630D4" w:rsidP="00182E4C">
      <w:pPr>
        <w:snapToGrid w:val="0"/>
        <w:spacing w:line="335" w:lineRule="exact"/>
        <w:ind w:firstLineChars="200" w:firstLine="467"/>
      </w:pPr>
      <w:r w:rsidRPr="00FB1F7F">
        <w:rPr>
          <w:rFonts w:hint="eastAsia"/>
        </w:rPr>
        <w:t>イ　資産別の価額等算出表（付属表２の様式による）</w:t>
      </w:r>
    </w:p>
    <w:p w14:paraId="645441BB" w14:textId="77777777" w:rsidR="008630D4" w:rsidRPr="00FB1F7F" w:rsidRDefault="008630D4" w:rsidP="00182E4C">
      <w:pPr>
        <w:snapToGrid w:val="0"/>
        <w:spacing w:line="335" w:lineRule="exact"/>
        <w:ind w:firstLineChars="200" w:firstLine="467"/>
      </w:pPr>
      <w:r w:rsidRPr="00FB1F7F">
        <w:rPr>
          <w:rFonts w:hint="eastAsia"/>
        </w:rPr>
        <w:t>ウ　課税標準の特例の適用を受ける償却資産の内訳表（付属表３の様式による）</w:t>
      </w:r>
    </w:p>
    <w:p w14:paraId="0F6A8D09" w14:textId="77777777" w:rsidR="008630D4" w:rsidRPr="00FB1F7F" w:rsidRDefault="008630D4" w:rsidP="00182E4C">
      <w:pPr>
        <w:snapToGrid w:val="0"/>
        <w:spacing w:line="335" w:lineRule="exact"/>
        <w:ind w:firstLineChars="200" w:firstLine="467"/>
      </w:pPr>
      <w:r w:rsidRPr="00FB1F7F">
        <w:rPr>
          <w:rFonts w:hint="eastAsia"/>
        </w:rPr>
        <w:t>エ　価額等の市町村別明細表（付属表４の様式による）</w:t>
      </w:r>
    </w:p>
    <w:p w14:paraId="05B14D8B" w14:textId="77777777" w:rsidR="008630D4" w:rsidRPr="00FB1F7F" w:rsidRDefault="008630D4" w:rsidP="00182E4C">
      <w:pPr>
        <w:snapToGrid w:val="0"/>
        <w:spacing w:line="335" w:lineRule="exact"/>
        <w:ind w:firstLineChars="200" w:firstLine="467"/>
      </w:pPr>
      <w:r w:rsidRPr="00FB1F7F">
        <w:rPr>
          <w:rFonts w:hint="eastAsia"/>
        </w:rPr>
        <w:t>オ　代替資産対照表（付属表５－１及び５－２の様式による）</w:t>
      </w:r>
    </w:p>
    <w:p w14:paraId="5E9BADCD" w14:textId="77777777" w:rsidR="00E0256B" w:rsidRDefault="00E0256B" w:rsidP="00182E4C">
      <w:pPr>
        <w:snapToGrid w:val="0"/>
        <w:spacing w:line="335" w:lineRule="exact"/>
        <w:ind w:firstLineChars="100" w:firstLine="233"/>
        <w:rPr>
          <w:rFonts w:hAnsi="ＭＳ 明朝"/>
        </w:rPr>
      </w:pPr>
    </w:p>
    <w:p w14:paraId="7DF8749B" w14:textId="5EA0EC72" w:rsidR="00182E4C" w:rsidRPr="00FB1F7F" w:rsidRDefault="00171CC8" w:rsidP="00182E4C">
      <w:pPr>
        <w:snapToGrid w:val="0"/>
        <w:spacing w:line="335" w:lineRule="exact"/>
        <w:ind w:firstLineChars="100" w:firstLine="233"/>
      </w:pPr>
      <w:r w:rsidRPr="00FB1F7F">
        <w:rPr>
          <w:rFonts w:hAnsi="ＭＳ 明朝" w:hint="eastAsia"/>
        </w:rPr>
        <w:t xml:space="preserve">⑶　</w:t>
      </w:r>
      <w:r w:rsidR="008630D4" w:rsidRPr="00FB1F7F">
        <w:rPr>
          <w:rFonts w:hint="eastAsia"/>
        </w:rPr>
        <w:t>参考資料</w:t>
      </w:r>
    </w:p>
    <w:p w14:paraId="3F9E5778" w14:textId="77777777" w:rsidR="008630D4" w:rsidRPr="00FB1F7F" w:rsidRDefault="00182E4C" w:rsidP="00182E4C">
      <w:pPr>
        <w:snapToGrid w:val="0"/>
        <w:spacing w:line="335" w:lineRule="exact"/>
        <w:ind w:leftChars="200" w:left="700" w:hangingChars="100" w:hanging="233"/>
      </w:pPr>
      <w:r w:rsidRPr="00FB1F7F">
        <w:rPr>
          <w:rFonts w:hint="eastAsia"/>
        </w:rPr>
        <w:t xml:space="preserve">ア　</w:t>
      </w:r>
      <w:r w:rsidR="008630D4" w:rsidRPr="00FB1F7F">
        <w:rPr>
          <w:rFonts w:hint="eastAsia"/>
        </w:rPr>
        <w:t>法人税申告書及び同明細書（法人税法施行規則別表13</w:t>
      </w:r>
      <w:r w:rsidR="00171CC8" w:rsidRPr="00FB1F7F">
        <w:rPr>
          <w:rFonts w:hAnsi="ＭＳ 明朝" w:hint="eastAsia"/>
        </w:rPr>
        <w:t>⑴</w:t>
      </w:r>
      <w:r w:rsidR="008630D4" w:rsidRPr="00FB1F7F">
        <w:rPr>
          <w:rFonts w:hint="eastAsia"/>
        </w:rPr>
        <w:t>、同表13</w:t>
      </w:r>
      <w:r w:rsidR="00171CC8" w:rsidRPr="00FB1F7F">
        <w:rPr>
          <w:rFonts w:hAnsi="ＭＳ 明朝" w:hint="eastAsia"/>
        </w:rPr>
        <w:t>⑵</w:t>
      </w:r>
      <w:r w:rsidR="008630D4" w:rsidRPr="00FB1F7F">
        <w:rPr>
          <w:rFonts w:hint="eastAsia"/>
        </w:rPr>
        <w:t>、同表16</w:t>
      </w:r>
      <w:r w:rsidR="004F4336" w:rsidRPr="00FB1F7F">
        <w:rPr>
          <w:rFonts w:hAnsi="ＭＳ 明朝" w:hint="eastAsia"/>
        </w:rPr>
        <w:t>⑴</w:t>
      </w:r>
      <w:r w:rsidR="008630D4" w:rsidRPr="00FB1F7F">
        <w:rPr>
          <w:rFonts w:hint="eastAsia"/>
        </w:rPr>
        <w:t>、同表16</w:t>
      </w:r>
      <w:r w:rsidR="004F4336" w:rsidRPr="00FB1F7F">
        <w:rPr>
          <w:rFonts w:hAnsi="ＭＳ 明朝" w:hint="eastAsia"/>
        </w:rPr>
        <w:t>⑵</w:t>
      </w:r>
      <w:r w:rsidR="008630D4" w:rsidRPr="00FB1F7F">
        <w:rPr>
          <w:rFonts w:hint="eastAsia"/>
        </w:rPr>
        <w:t>、同表16</w:t>
      </w:r>
      <w:r w:rsidR="000859CB">
        <w:rPr>
          <w:rFonts w:hAnsi="ＭＳ 明朝" w:hint="eastAsia"/>
        </w:rPr>
        <w:t>⑸</w:t>
      </w:r>
      <w:r w:rsidR="008630D4" w:rsidRPr="00FB1F7F">
        <w:rPr>
          <w:rFonts w:hint="eastAsia"/>
        </w:rPr>
        <w:t>、同表16</w:t>
      </w:r>
      <w:r w:rsidR="000859CB">
        <w:rPr>
          <w:rFonts w:hAnsi="ＭＳ 明朝" w:hint="eastAsia"/>
        </w:rPr>
        <w:t>⑻</w:t>
      </w:r>
      <w:r w:rsidR="008630D4" w:rsidRPr="00FB1F7F">
        <w:rPr>
          <w:rFonts w:hint="eastAsia"/>
        </w:rPr>
        <w:t>及び特別償却の付表）の写</w:t>
      </w:r>
      <w:r w:rsidR="00254C21" w:rsidRPr="00FB1F7F">
        <w:rPr>
          <w:rFonts w:hint="eastAsia"/>
        </w:rPr>
        <w:t>し</w:t>
      </w:r>
      <w:r w:rsidR="008630D4" w:rsidRPr="00FB1F7F">
        <w:rPr>
          <w:rFonts w:hint="eastAsia"/>
        </w:rPr>
        <w:t>等</w:t>
      </w:r>
    </w:p>
    <w:p w14:paraId="388E657E" w14:textId="77777777" w:rsidR="008630D4" w:rsidRPr="00FB1F7F" w:rsidRDefault="008630D4" w:rsidP="00182E4C">
      <w:pPr>
        <w:snapToGrid w:val="0"/>
        <w:spacing w:line="335" w:lineRule="exact"/>
        <w:ind w:firstLineChars="200" w:firstLine="467"/>
      </w:pPr>
      <w:r w:rsidRPr="00FB1F7F">
        <w:rPr>
          <w:rFonts w:hint="eastAsia"/>
        </w:rPr>
        <w:t>イ　事業報告書</w:t>
      </w:r>
    </w:p>
    <w:p w14:paraId="0B4D4E2F" w14:textId="77777777" w:rsidR="00E0256B" w:rsidRDefault="008630D4" w:rsidP="00E0256B">
      <w:pPr>
        <w:snapToGrid w:val="0"/>
        <w:spacing w:line="335" w:lineRule="exact"/>
        <w:ind w:firstLineChars="200" w:firstLine="467"/>
      </w:pPr>
      <w:r w:rsidRPr="00FB1F7F">
        <w:rPr>
          <w:rFonts w:hint="eastAsia"/>
        </w:rPr>
        <w:t xml:space="preserve">ウ　</w:t>
      </w:r>
      <w:r w:rsidR="00E0256B">
        <w:rPr>
          <w:rFonts w:hint="eastAsia"/>
        </w:rPr>
        <w:t>(2)ウに記載する資産のうち特例の適用を受けるために許認可が必要なものに</w:t>
      </w:r>
    </w:p>
    <w:p w14:paraId="49D876E1" w14:textId="73FA84C2" w:rsidR="008630D4" w:rsidRPr="00FB1F7F" w:rsidRDefault="00E0256B" w:rsidP="00E0256B">
      <w:pPr>
        <w:snapToGrid w:val="0"/>
        <w:spacing w:line="335" w:lineRule="exact"/>
        <w:ind w:leftChars="300" w:left="700"/>
      </w:pPr>
      <w:r>
        <w:rPr>
          <w:rFonts w:hint="eastAsia"/>
        </w:rPr>
        <w:t>ついて、その許認可を令和</w:t>
      </w:r>
      <w:r w:rsidR="004869D2">
        <w:rPr>
          <w:rFonts w:hint="eastAsia"/>
        </w:rPr>
        <w:t>７</w:t>
      </w:r>
      <w:r>
        <w:rPr>
          <w:rFonts w:hint="eastAsia"/>
        </w:rPr>
        <w:t>年１月２日から令和</w:t>
      </w:r>
      <w:r w:rsidR="004869D2">
        <w:rPr>
          <w:rFonts w:hint="eastAsia"/>
        </w:rPr>
        <w:t>８</w:t>
      </w:r>
      <w:r>
        <w:rPr>
          <w:rFonts w:hint="eastAsia"/>
        </w:rPr>
        <w:t>年１月１日までの間に更新した場合は、その写し</w:t>
      </w:r>
    </w:p>
    <w:p w14:paraId="105562FE" w14:textId="77777777" w:rsidR="008630D4" w:rsidRPr="00FB1F7F" w:rsidRDefault="008D4FCB" w:rsidP="00182E4C">
      <w:pPr>
        <w:snapToGrid w:val="0"/>
        <w:spacing w:line="335" w:lineRule="exact"/>
        <w:ind w:leftChars="200" w:left="700" w:hangingChars="100" w:hanging="233"/>
      </w:pPr>
      <w:r w:rsidRPr="00FB1F7F">
        <w:rPr>
          <w:rFonts w:hint="eastAsia"/>
        </w:rPr>
        <w:t>エ　固定資産評価基準第３章第１節三</w:t>
      </w:r>
      <w:r w:rsidR="008630D4" w:rsidRPr="00FB1F7F">
        <w:rPr>
          <w:rFonts w:hint="eastAsia"/>
        </w:rPr>
        <w:t>ただし書、九及び十一の規定の適用がある場合はそれを証する書類</w:t>
      </w:r>
    </w:p>
    <w:p w14:paraId="36C3682A" w14:textId="77777777" w:rsidR="008630D4" w:rsidRPr="00FB1F7F" w:rsidRDefault="008630D4" w:rsidP="00182E4C">
      <w:pPr>
        <w:snapToGrid w:val="0"/>
        <w:spacing w:line="335" w:lineRule="exact"/>
        <w:ind w:leftChars="200" w:left="700" w:hangingChars="100" w:hanging="233"/>
      </w:pPr>
      <w:r w:rsidRPr="00FB1F7F">
        <w:rPr>
          <w:rFonts w:hint="eastAsia"/>
        </w:rPr>
        <w:t>オ　非課税規定の適用を受ける償却資産の内訳表（資産種類、資産所在市町村名、取得価額、取得年次及び非課税規定適用条項について記載すること）</w:t>
      </w:r>
    </w:p>
    <w:p w14:paraId="358DBEBD" w14:textId="77777777" w:rsidR="008E179B" w:rsidRDefault="008630D4" w:rsidP="008E179B">
      <w:pPr>
        <w:snapToGrid w:val="0"/>
        <w:spacing w:line="335" w:lineRule="exact"/>
        <w:ind w:left="933" w:hangingChars="400" w:hanging="933"/>
        <w:rPr>
          <w:u w:val="single"/>
        </w:rPr>
      </w:pPr>
      <w:r w:rsidRPr="00FB1F7F">
        <w:rPr>
          <w:rFonts w:hint="eastAsia"/>
        </w:rPr>
        <w:t xml:space="preserve">　</w:t>
      </w:r>
      <w:r w:rsidR="008E179B">
        <w:rPr>
          <w:rFonts w:hint="eastAsia"/>
        </w:rPr>
        <w:t xml:space="preserve">　カ　</w:t>
      </w:r>
      <w:r w:rsidR="008E179B" w:rsidRPr="00F01F74">
        <w:rPr>
          <w:rFonts w:hint="eastAsia"/>
          <w:u w:val="single"/>
        </w:rPr>
        <w:t>新規取得があった年度はその資産の台帳の写しをご提供いただくこととなる</w:t>
      </w:r>
    </w:p>
    <w:p w14:paraId="2FC27206" w14:textId="77777777" w:rsidR="008E179B" w:rsidRDefault="008E179B" w:rsidP="008E179B">
      <w:pPr>
        <w:snapToGrid w:val="0"/>
        <w:spacing w:line="335" w:lineRule="exact"/>
        <w:ind w:leftChars="300" w:left="933" w:hangingChars="100" w:hanging="233"/>
        <w:rPr>
          <w:u w:val="single"/>
        </w:rPr>
      </w:pPr>
      <w:r w:rsidRPr="00F01F74">
        <w:rPr>
          <w:rFonts w:hint="eastAsia"/>
          <w:u w:val="single"/>
        </w:rPr>
        <w:t>場合がありますのでご承知おきください。</w:t>
      </w:r>
    </w:p>
    <w:p w14:paraId="42AD66FC" w14:textId="77777777" w:rsidR="008E179B" w:rsidRDefault="008630D4" w:rsidP="008E179B">
      <w:pPr>
        <w:snapToGrid w:val="0"/>
        <w:spacing w:line="335" w:lineRule="exact"/>
        <w:ind w:firstLineChars="200" w:firstLine="467"/>
      </w:pPr>
      <w:r w:rsidRPr="00FB1F7F">
        <w:rPr>
          <w:rFonts w:hint="eastAsia"/>
        </w:rPr>
        <w:t xml:space="preserve">※　</w:t>
      </w:r>
      <w:r w:rsidR="008E179B" w:rsidRPr="008E179B">
        <w:rPr>
          <w:rFonts w:hint="eastAsia"/>
        </w:rPr>
        <w:t>ア及びイについては、</w:t>
      </w:r>
      <w:r w:rsidR="000A35E7">
        <w:rPr>
          <w:rFonts w:hint="eastAsia"/>
        </w:rPr>
        <w:t>令和</w:t>
      </w:r>
      <w:r w:rsidR="00A643A0">
        <w:rPr>
          <w:rFonts w:hint="eastAsia"/>
        </w:rPr>
        <w:t>８</w:t>
      </w:r>
      <w:r w:rsidRPr="00FB1F7F">
        <w:rPr>
          <w:rFonts w:hint="eastAsia"/>
        </w:rPr>
        <w:t>年１月１日以前の直近に終了した１事業年度分</w:t>
      </w:r>
    </w:p>
    <w:p w14:paraId="18EB9C8A" w14:textId="6B6A5057" w:rsidR="00F01F74" w:rsidRPr="008E179B" w:rsidRDefault="008630D4" w:rsidP="008E179B">
      <w:pPr>
        <w:snapToGrid w:val="0"/>
        <w:spacing w:line="335" w:lineRule="exact"/>
        <w:ind w:firstLineChars="200" w:firstLine="467"/>
      </w:pPr>
      <w:r w:rsidRPr="00FB1F7F">
        <w:rPr>
          <w:rFonts w:hint="eastAsia"/>
        </w:rPr>
        <w:t>（事業年度が６か月である場合には２事業年度分）に係るもの</w:t>
      </w:r>
    </w:p>
    <w:bookmarkStart w:id="0" w:name="_Hlk182917620"/>
    <w:p w14:paraId="21E1143E" w14:textId="40BE7F22" w:rsidR="00AB74F8" w:rsidRDefault="00964F55" w:rsidP="00171CC8">
      <w:pPr>
        <w:snapToGrid w:val="0"/>
        <w:spacing w:line="335" w:lineRule="exact"/>
      </w:pPr>
      <w:r>
        <w:rPr>
          <w:noProof/>
        </w:rPr>
        <mc:AlternateContent>
          <mc:Choice Requires="wps">
            <w:drawing>
              <wp:anchor distT="0" distB="0" distL="114300" distR="114300" simplePos="0" relativeHeight="251661824" behindDoc="0" locked="0" layoutInCell="1" allowOverlap="1" wp14:anchorId="57BF7297" wp14:editId="7038905D">
                <wp:simplePos x="0" y="0"/>
                <wp:positionH relativeFrom="margin">
                  <wp:align>right</wp:align>
                </wp:positionH>
                <wp:positionV relativeFrom="paragraph">
                  <wp:posOffset>183515</wp:posOffset>
                </wp:positionV>
                <wp:extent cx="5524500" cy="493395"/>
                <wp:effectExtent l="0" t="0" r="19050" b="20955"/>
                <wp:wrapNone/>
                <wp:docPr id="1694765817" name="Rectangle 10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0" cy="49339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5CBFDE" id="Rectangle 1034" o:spid="_x0000_s1026" style="position:absolute;margin-left:383.8pt;margin-top:14.45pt;width:435pt;height:38.85pt;z-index:2516618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3YTBAIAAOwDAAAOAAAAZHJzL2Uyb0RvYy54bWysU8Fu2zAMvQ/YPwi6L07SZE2MOEWRrsOA&#10;rhvQ7QMYWbaFyaJGKXG6rx+lpGmw3Yb5IIim9Pj4+LS6OfRW7DUFg66Sk9FYCu0U1sa1lfz+7f7d&#10;QooQwdVg0elKPusgb9Zv36wGX+opdmhrTYJBXCgHX8kuRl8WRVCd7iGM0GvHyQaph8ghtUVNMDB6&#10;b4vpePy+GJBqT6h0CPz37piU64zfNFrFL00TdBS2kswt5pXyuk1rsV5B2RL4zqgTDfgHFj0Yx0XP&#10;UHcQQezI/AXVG0UYsIkjhX2BTWOUzj1wN5PxH908deB17oXFCf4sU/h/sOpx/+S/UqIe/AOqH0E4&#10;3HTgWn1LhEOnoeZykyRUMfhQni+kIPBVsR0+Y82jhV3ErMGhoT4BcnfikKV+PkutD1Eo/jmfT2fz&#10;MU9EcW62vLpaznMJKF9uewrxo8ZepE0liUeZ0WH/EGJiA+XLkVTM4b2xNo/TOjEw5ek14+fG0Jo6&#10;ZXNA7XZjSewhOSJ/p8Lh8lhvIvvSmr6Si/MhKJMcH1ydy0Qw9rhnKtad9EmSJPeFcov1M8tDeDQd&#10;PxLedEi/pBjYcJUMP3dAWgr7ybHE17MpayBiDhaLJWtDl4ntRQKcYqBKRimO2008enrnybQd15nk&#10;zh3e8lAak/V65XSiypbKMp7snzx7GedTr490/RsAAP//AwBQSwMEFAAGAAgAAAAhAPA7DjLbAAAA&#10;BwEAAA8AAABkcnMvZG93bnJldi54bWxMj8FOwzAQRO9I/IO1SNyo3QolaYhTQaUi9UjbD3DjJY4a&#10;r6PYTQNfz3KC4+yMZt5Wm9n3YsIxdoE0LBcKBFITbEethtNx91SAiMmQNX0g1PCFETb1/V1lShtu&#10;9IHTIbWCSyiWRoNLaSiljI1Db+IiDEjsfYbRm8RybKUdzY3LfS9XSmXSm454wZkBtw6by+HqNRg3&#10;7b5P6+ldNrjN8+J5v39zg9aPD/PrC4iEc/oLwy8+o0PNTOdwJRtFr4EfSRpWxRoEu0Wu+HDmmMoy&#10;kHUl//PXPwAAAP//AwBQSwECLQAUAAYACAAAACEAtoM4kv4AAADhAQAAEwAAAAAAAAAAAAAAAAAA&#10;AAAAW0NvbnRlbnRfVHlwZXNdLnhtbFBLAQItABQABgAIAAAAIQA4/SH/1gAAAJQBAAALAAAAAAAA&#10;AAAAAAAAAC8BAABfcmVscy8ucmVsc1BLAQItABQABgAIAAAAIQBfO3YTBAIAAOwDAAAOAAAAAAAA&#10;AAAAAAAAAC4CAABkcnMvZTJvRG9jLnhtbFBLAQItABQABgAIAAAAIQDwOw4y2wAAAAcBAAAPAAAA&#10;AAAAAAAAAAAAAF4EAABkcnMvZG93bnJldi54bWxQSwUGAAAAAAQABADzAAAAZgUAAAAA&#10;" filled="f" strokeweight="1pt">
                <v:textbox inset="5.85pt,.7pt,5.85pt,.7pt"/>
                <w10:wrap anchorx="margin"/>
              </v:rect>
            </w:pict>
          </mc:Fallback>
        </mc:AlternateContent>
      </w:r>
    </w:p>
    <w:p w14:paraId="52D24FE6" w14:textId="77777777" w:rsidR="00FB608B" w:rsidRPr="00AB74F8" w:rsidRDefault="00AB74F8" w:rsidP="00B12943">
      <w:pPr>
        <w:snapToGrid w:val="0"/>
        <w:spacing w:line="335" w:lineRule="exact"/>
        <w:ind w:leftChars="200" w:left="467"/>
        <w:rPr>
          <w:rFonts w:ascii="ＭＳ ゴシック" w:eastAsia="ＭＳ ゴシック" w:hAnsi="ＭＳ ゴシック"/>
          <w:b/>
          <w:bCs/>
        </w:rPr>
      </w:pPr>
      <w:bookmarkStart w:id="1" w:name="_Hlk182915723"/>
      <w:r w:rsidRPr="00AB74F8">
        <w:rPr>
          <w:rFonts w:ascii="ＭＳ ゴシック" w:eastAsia="ＭＳ ゴシック" w:hAnsi="ＭＳ ゴシック" w:hint="eastAsia"/>
          <w:b/>
          <w:bCs/>
        </w:rPr>
        <w:t>ご提出いただく各帳票作成の基となるデータ等につきましては、例年同様可能な限りメール等でご提供いただきますようお願いいたします。</w:t>
      </w:r>
    </w:p>
    <w:bookmarkEnd w:id="1"/>
    <w:p w14:paraId="695003AE" w14:textId="77777777" w:rsidR="00AB74F8" w:rsidRPr="00FB1F7F" w:rsidRDefault="00AB74F8" w:rsidP="00171CC8">
      <w:pPr>
        <w:snapToGrid w:val="0"/>
        <w:spacing w:line="335" w:lineRule="exact"/>
      </w:pPr>
    </w:p>
    <w:bookmarkEnd w:id="0"/>
    <w:p w14:paraId="3DAA198E" w14:textId="77777777" w:rsidR="008630D4" w:rsidRPr="00FB1F7F" w:rsidRDefault="00FB608B" w:rsidP="00171CC8">
      <w:pPr>
        <w:snapToGrid w:val="0"/>
        <w:spacing w:line="335" w:lineRule="exact"/>
        <w:rPr>
          <w:rFonts w:ascii="ＭＳ ゴシック" w:eastAsia="ＭＳ ゴシック" w:hAnsi="ＭＳ ゴシック"/>
        </w:rPr>
      </w:pPr>
      <w:r w:rsidRPr="00FB1F7F">
        <w:rPr>
          <w:rFonts w:ascii="ＭＳ ゴシック" w:eastAsia="ＭＳ ゴシック" w:hAnsi="ＭＳ ゴシック" w:hint="eastAsia"/>
        </w:rPr>
        <w:t>２</w:t>
      </w:r>
      <w:r w:rsidR="008630D4" w:rsidRPr="00FB1F7F">
        <w:rPr>
          <w:rFonts w:ascii="ＭＳ ゴシック" w:eastAsia="ＭＳ ゴシック" w:hAnsi="ＭＳ ゴシック" w:hint="eastAsia"/>
        </w:rPr>
        <w:t xml:space="preserve">　固定資産申告書及び同付属表の注意事項</w:t>
      </w:r>
    </w:p>
    <w:p w14:paraId="01B4F6B9" w14:textId="0EFA7D4C" w:rsidR="00E0256B" w:rsidRPr="00E0256B" w:rsidRDefault="007E4C10" w:rsidP="00E0256B">
      <w:pPr>
        <w:snapToGrid w:val="0"/>
        <w:spacing w:line="335" w:lineRule="exact"/>
        <w:ind w:leftChars="100" w:left="466" w:hangingChars="100" w:hanging="233"/>
      </w:pPr>
      <w:r w:rsidRPr="00FB1F7F">
        <w:rPr>
          <w:rFonts w:hAnsi="ＭＳ 明朝" w:hint="eastAsia"/>
        </w:rPr>
        <w:t>⑴</w:t>
      </w:r>
      <w:r w:rsidRPr="00FB1F7F">
        <w:rPr>
          <w:rFonts w:hint="eastAsia"/>
        </w:rPr>
        <w:t xml:space="preserve">　</w:t>
      </w:r>
      <w:r w:rsidR="008630D4" w:rsidRPr="00FB1F7F">
        <w:rPr>
          <w:rFonts w:hint="eastAsia"/>
        </w:rPr>
        <w:t>用紙は</w:t>
      </w:r>
      <w:r w:rsidR="008630D4" w:rsidRPr="00833B48">
        <w:rPr>
          <w:rFonts w:ascii="ＭＳ ゴシック" w:eastAsia="ＭＳ ゴシック" w:hAnsi="ＭＳ ゴシック" w:hint="eastAsia"/>
          <w:b/>
          <w:bCs/>
          <w:u w:val="wave"/>
        </w:rPr>
        <w:t>Ａ４</w:t>
      </w:r>
      <w:r w:rsidR="00254C21" w:rsidRPr="00833B48">
        <w:rPr>
          <w:rFonts w:ascii="ＭＳ ゴシック" w:eastAsia="ＭＳ ゴシック" w:hAnsi="ＭＳ ゴシック" w:hint="eastAsia"/>
          <w:b/>
          <w:bCs/>
          <w:u w:val="wave"/>
        </w:rPr>
        <w:t>版</w:t>
      </w:r>
      <w:r w:rsidR="008630D4" w:rsidRPr="00FB1F7F">
        <w:rPr>
          <w:rFonts w:hint="eastAsia"/>
        </w:rPr>
        <w:t>とすること。</w:t>
      </w:r>
    </w:p>
    <w:p w14:paraId="7063F1D8" w14:textId="292D8CAA" w:rsidR="00E0256B" w:rsidRPr="00E0256B" w:rsidRDefault="007E4C10" w:rsidP="00E0256B">
      <w:pPr>
        <w:snapToGrid w:val="0"/>
        <w:spacing w:line="335" w:lineRule="exact"/>
        <w:ind w:leftChars="100" w:left="466" w:hangingChars="100" w:hanging="233"/>
      </w:pPr>
      <w:r w:rsidRPr="00FB1F7F">
        <w:rPr>
          <w:rFonts w:hAnsi="ＭＳ 明朝" w:hint="eastAsia"/>
        </w:rPr>
        <w:t>⑵</w:t>
      </w:r>
      <w:r w:rsidRPr="00FB1F7F">
        <w:rPr>
          <w:rFonts w:hint="eastAsia"/>
        </w:rPr>
        <w:t xml:space="preserve">　</w:t>
      </w:r>
      <w:r w:rsidR="008630D4" w:rsidRPr="00FB1F7F">
        <w:rPr>
          <w:rFonts w:hint="eastAsia"/>
        </w:rPr>
        <w:t>固定資産申告書及び同付属表は、様式に従い「</w:t>
      </w:r>
      <w:r w:rsidR="00FB608B" w:rsidRPr="00FB1F7F">
        <w:rPr>
          <w:rFonts w:hint="eastAsia"/>
        </w:rPr>
        <w:t>３</w:t>
      </w:r>
      <w:r w:rsidR="008630D4" w:rsidRPr="00FB1F7F">
        <w:rPr>
          <w:rFonts w:hint="eastAsia"/>
        </w:rPr>
        <w:t xml:space="preserve">　固定資産申告書及び同付属表の記載要領」に示すところにより作成し、順序に従って</w:t>
      </w:r>
      <w:r w:rsidR="00FB608B" w:rsidRPr="00FB1F7F">
        <w:rPr>
          <w:rFonts w:hint="eastAsia"/>
        </w:rPr>
        <w:t>まとめ、綴じる</w:t>
      </w:r>
      <w:r w:rsidR="008630D4" w:rsidRPr="00FB1F7F">
        <w:rPr>
          <w:rFonts w:hint="eastAsia"/>
        </w:rPr>
        <w:t>こと。</w:t>
      </w:r>
    </w:p>
    <w:p w14:paraId="02EE620D" w14:textId="1669B57B" w:rsidR="008630D4" w:rsidRPr="00FB1F7F" w:rsidRDefault="007E4C10" w:rsidP="004D37F2">
      <w:pPr>
        <w:snapToGrid w:val="0"/>
        <w:spacing w:line="335" w:lineRule="exact"/>
        <w:ind w:firstLineChars="100" w:firstLine="233"/>
      </w:pPr>
      <w:r w:rsidRPr="00FB1F7F">
        <w:rPr>
          <w:rFonts w:hAnsi="ＭＳ 明朝" w:hint="eastAsia"/>
        </w:rPr>
        <w:t xml:space="preserve">⑶　</w:t>
      </w:r>
      <w:r w:rsidR="008630D4" w:rsidRPr="00FB1F7F">
        <w:rPr>
          <w:rFonts w:hint="eastAsia"/>
        </w:rPr>
        <w:t>様式中「※」印の欄は、申告者において記載しないこと。</w:t>
      </w:r>
    </w:p>
    <w:p w14:paraId="014EE050" w14:textId="77777777" w:rsidR="00E0256B" w:rsidRDefault="00E0256B" w:rsidP="00E0256B">
      <w:pPr>
        <w:snapToGrid w:val="0"/>
        <w:spacing w:line="335" w:lineRule="exact"/>
      </w:pPr>
    </w:p>
    <w:p w14:paraId="7DA429C1" w14:textId="77777777" w:rsidR="00E0256B" w:rsidRDefault="00E0256B" w:rsidP="00E0256B">
      <w:pPr>
        <w:snapToGrid w:val="0"/>
        <w:spacing w:line="335" w:lineRule="exact"/>
      </w:pPr>
    </w:p>
    <w:p w14:paraId="1EA2237D" w14:textId="77777777" w:rsidR="00E0256B" w:rsidRPr="00FB1F7F" w:rsidRDefault="00E0256B" w:rsidP="00E0256B">
      <w:pPr>
        <w:snapToGrid w:val="0"/>
        <w:spacing w:line="335" w:lineRule="exact"/>
      </w:pPr>
    </w:p>
    <w:p w14:paraId="07364332" w14:textId="77777777" w:rsidR="008630D4" w:rsidRPr="00FB1F7F" w:rsidRDefault="00FB608B" w:rsidP="00171CC8">
      <w:pPr>
        <w:snapToGrid w:val="0"/>
        <w:spacing w:line="335" w:lineRule="exact"/>
        <w:rPr>
          <w:rFonts w:ascii="ＭＳ ゴシック" w:eastAsia="ＭＳ ゴシック" w:hAnsi="ＭＳ ゴシック"/>
        </w:rPr>
      </w:pPr>
      <w:r w:rsidRPr="00FB1F7F">
        <w:rPr>
          <w:rFonts w:ascii="ＭＳ ゴシック" w:eastAsia="ＭＳ ゴシック" w:hAnsi="ＭＳ ゴシック" w:hint="eastAsia"/>
        </w:rPr>
        <w:lastRenderedPageBreak/>
        <w:t>３</w:t>
      </w:r>
      <w:r w:rsidR="008630D4" w:rsidRPr="00FB1F7F">
        <w:rPr>
          <w:rFonts w:ascii="ＭＳ ゴシック" w:eastAsia="ＭＳ ゴシック" w:hAnsi="ＭＳ ゴシック" w:hint="eastAsia"/>
        </w:rPr>
        <w:t xml:space="preserve">　固定資産申告書及び同付属表の記載要領</w:t>
      </w:r>
    </w:p>
    <w:p w14:paraId="47BC80D9" w14:textId="59E9FEFB" w:rsidR="008630D4" w:rsidRPr="00833B48" w:rsidRDefault="004F1C56" w:rsidP="004F1C56">
      <w:pPr>
        <w:snapToGrid w:val="0"/>
        <w:spacing w:line="335" w:lineRule="exact"/>
        <w:ind w:firstLineChars="100" w:firstLine="233"/>
        <w:rPr>
          <w:rFonts w:ascii="ＭＳ ゴシック" w:eastAsia="ＭＳ ゴシック" w:hAnsi="ＭＳ ゴシック"/>
          <w:b/>
          <w:bCs/>
        </w:rPr>
      </w:pPr>
      <w:r>
        <w:rPr>
          <w:rFonts w:hAnsi="ＭＳ 明朝" w:hint="eastAsia"/>
        </w:rPr>
        <w:t>⑴</w:t>
      </w:r>
      <w:r w:rsidR="007E4C10" w:rsidRPr="00833B48">
        <w:rPr>
          <w:rFonts w:ascii="ＭＳ ゴシック" w:eastAsia="ＭＳ ゴシック" w:hAnsi="ＭＳ ゴシック" w:hint="eastAsia"/>
          <w:b/>
          <w:bCs/>
        </w:rPr>
        <w:t xml:space="preserve">　</w:t>
      </w:r>
      <w:r w:rsidR="008630D4" w:rsidRPr="00833B48">
        <w:rPr>
          <w:rFonts w:ascii="ＭＳ ゴシック" w:eastAsia="ＭＳ ゴシック" w:hAnsi="ＭＳ ゴシック" w:hint="eastAsia"/>
          <w:b/>
          <w:bCs/>
        </w:rPr>
        <w:t>一般的事項について</w:t>
      </w:r>
    </w:p>
    <w:p w14:paraId="25A7DAB4" w14:textId="71056B44" w:rsidR="008630D4" w:rsidRPr="00FB1F7F" w:rsidRDefault="008630D4" w:rsidP="00102940">
      <w:pPr>
        <w:snapToGrid w:val="0"/>
        <w:spacing w:line="335" w:lineRule="exact"/>
        <w:ind w:leftChars="200" w:left="700" w:hangingChars="100" w:hanging="233"/>
      </w:pPr>
      <w:r w:rsidRPr="00FB1F7F">
        <w:rPr>
          <w:rFonts w:hint="eastAsia"/>
        </w:rPr>
        <w:t>ア　固定資産申告書及び同付属表は、</w:t>
      </w:r>
      <w:r w:rsidR="000A35E7">
        <w:rPr>
          <w:rFonts w:hint="eastAsia"/>
        </w:rPr>
        <w:t>令和</w:t>
      </w:r>
      <w:r w:rsidR="00A643A0">
        <w:rPr>
          <w:rFonts w:hint="eastAsia"/>
        </w:rPr>
        <w:t>８</w:t>
      </w:r>
      <w:r w:rsidRPr="00FB1F7F">
        <w:rPr>
          <w:rFonts w:hint="eastAsia"/>
        </w:rPr>
        <w:t>年１月１日現在において所有する償却資産について調製すること。</w:t>
      </w:r>
    </w:p>
    <w:p w14:paraId="0CE9B803" w14:textId="613300D0" w:rsidR="00E0256B" w:rsidRPr="00E0256B" w:rsidRDefault="008630D4" w:rsidP="00E0256B">
      <w:pPr>
        <w:snapToGrid w:val="0"/>
        <w:spacing w:line="335" w:lineRule="exact"/>
        <w:ind w:leftChars="200" w:left="700" w:hangingChars="100" w:hanging="233"/>
      </w:pPr>
      <w:r w:rsidRPr="00FB1F7F">
        <w:rPr>
          <w:rFonts w:hint="eastAsia"/>
        </w:rPr>
        <w:t>イ　価額等の算出過程において円未満の端数を生じた場合は、これを切り捨てること。</w:t>
      </w:r>
    </w:p>
    <w:p w14:paraId="7FC771B6" w14:textId="4541EB39" w:rsidR="008630D4" w:rsidRPr="00FB1F7F" w:rsidRDefault="007E4C10" w:rsidP="004D37F2">
      <w:pPr>
        <w:snapToGrid w:val="0"/>
        <w:spacing w:line="335" w:lineRule="exact"/>
        <w:ind w:firstLineChars="100" w:firstLine="233"/>
      </w:pPr>
      <w:r w:rsidRPr="00FB1F7F">
        <w:rPr>
          <w:rFonts w:hAnsi="ＭＳ 明朝" w:hint="eastAsia"/>
        </w:rPr>
        <w:t>⑵</w:t>
      </w:r>
      <w:r w:rsidRPr="00FB1F7F">
        <w:rPr>
          <w:rFonts w:hint="eastAsia"/>
        </w:rPr>
        <w:t xml:space="preserve">　</w:t>
      </w:r>
      <w:r w:rsidR="008630D4" w:rsidRPr="00833B48">
        <w:rPr>
          <w:rFonts w:ascii="ＭＳ ゴシック" w:eastAsia="ＭＳ ゴシック" w:hAnsi="ＭＳ ゴシック" w:hint="eastAsia"/>
          <w:b/>
          <w:bCs/>
        </w:rPr>
        <w:t>「固定資産申告書」について</w:t>
      </w:r>
    </w:p>
    <w:p w14:paraId="21625A37" w14:textId="226E4A84" w:rsidR="008630D4" w:rsidRPr="00FB1F7F" w:rsidRDefault="008630D4" w:rsidP="004F1C56">
      <w:pPr>
        <w:snapToGrid w:val="0"/>
        <w:spacing w:line="335" w:lineRule="exact"/>
        <w:ind w:leftChars="200" w:left="467" w:firstLineChars="100" w:firstLine="233"/>
      </w:pPr>
      <w:r w:rsidRPr="00FB1F7F">
        <w:rPr>
          <w:rFonts w:hint="eastAsia"/>
        </w:rPr>
        <w:t>固定資産申告書には、それぞれ次に掲げる額を資産の種類ごとに記載すること。この場合、「車両及び運搬具」の欄の（　）には、運搬具に係る数値を内書として記載すること。</w:t>
      </w:r>
    </w:p>
    <w:p w14:paraId="552BB6A3" w14:textId="7CCFBDA5" w:rsidR="008630D4" w:rsidRPr="00FB1F7F" w:rsidRDefault="008630D4" w:rsidP="00102940">
      <w:pPr>
        <w:snapToGrid w:val="0"/>
        <w:spacing w:line="335" w:lineRule="exact"/>
        <w:ind w:leftChars="200" w:left="700" w:hangingChars="100" w:hanging="233"/>
      </w:pPr>
      <w:r w:rsidRPr="00FB1F7F">
        <w:rPr>
          <w:rFonts w:hint="eastAsia"/>
        </w:rPr>
        <w:t>ア　「前年度の価額(</w:t>
      </w:r>
      <w:r w:rsidR="00254C21" w:rsidRPr="00FB1F7F">
        <w:rPr>
          <w:rFonts w:hint="eastAsia"/>
        </w:rPr>
        <w:t>イ</w:t>
      </w:r>
      <w:r w:rsidRPr="00FB1F7F">
        <w:rPr>
          <w:rFonts w:hint="eastAsia"/>
        </w:rPr>
        <w:t>)</w:t>
      </w:r>
      <w:r w:rsidR="0010422D">
        <w:rPr>
          <w:rFonts w:hint="eastAsia"/>
        </w:rPr>
        <w:t>」の欄には、</w:t>
      </w:r>
      <w:r w:rsidR="00ED71AD" w:rsidRPr="000D5A97">
        <w:rPr>
          <w:rFonts w:hint="eastAsia"/>
        </w:rPr>
        <w:t>令和</w:t>
      </w:r>
      <w:r w:rsidR="00A643A0">
        <w:rPr>
          <w:rFonts w:hint="eastAsia"/>
        </w:rPr>
        <w:t>７</w:t>
      </w:r>
      <w:r w:rsidRPr="00FB1F7F">
        <w:rPr>
          <w:rFonts w:hint="eastAsia"/>
        </w:rPr>
        <w:t>年度の固定資産申告書の「価額の計(</w:t>
      </w:r>
      <w:r w:rsidR="00254C21" w:rsidRPr="00FB1F7F">
        <w:rPr>
          <w:rFonts w:hint="eastAsia"/>
        </w:rPr>
        <w:t>ホ</w:t>
      </w:r>
      <w:r w:rsidRPr="00FB1F7F">
        <w:rPr>
          <w:rFonts w:hint="eastAsia"/>
        </w:rPr>
        <w:t>)＋(</w:t>
      </w:r>
      <w:r w:rsidR="00254C21" w:rsidRPr="00FB1F7F">
        <w:rPr>
          <w:rFonts w:hint="eastAsia"/>
        </w:rPr>
        <w:t>チ</w:t>
      </w:r>
      <w:r w:rsidRPr="00FB1F7F">
        <w:rPr>
          <w:rFonts w:hint="eastAsia"/>
        </w:rPr>
        <w:t>) (</w:t>
      </w:r>
      <w:r w:rsidR="00254C21" w:rsidRPr="00FB1F7F">
        <w:rPr>
          <w:rFonts w:hint="eastAsia"/>
        </w:rPr>
        <w:t>リ</w:t>
      </w:r>
      <w:r w:rsidRPr="00FB1F7F">
        <w:rPr>
          <w:rFonts w:hint="eastAsia"/>
        </w:rPr>
        <w:t>)」の欄の額</w:t>
      </w:r>
    </w:p>
    <w:p w14:paraId="090A7012" w14:textId="77777777" w:rsidR="008630D4" w:rsidRPr="00FB1F7F" w:rsidRDefault="008630D4" w:rsidP="00102940">
      <w:pPr>
        <w:snapToGrid w:val="0"/>
        <w:spacing w:line="335" w:lineRule="exact"/>
        <w:ind w:leftChars="200" w:left="700" w:hangingChars="100" w:hanging="233"/>
      </w:pPr>
      <w:r w:rsidRPr="00FB1F7F">
        <w:rPr>
          <w:rFonts w:hint="eastAsia"/>
        </w:rPr>
        <w:t>イ　「(</w:t>
      </w:r>
      <w:r w:rsidR="00254C21" w:rsidRPr="00FB1F7F">
        <w:rPr>
          <w:rFonts w:hint="eastAsia"/>
        </w:rPr>
        <w:t>イ</w:t>
      </w:r>
      <w:r w:rsidRPr="00FB1F7F">
        <w:rPr>
          <w:rFonts w:hint="eastAsia"/>
        </w:rPr>
        <w:t>)のうち前年中に減少したもの(</w:t>
      </w:r>
      <w:r w:rsidR="00254C21" w:rsidRPr="00FB1F7F">
        <w:rPr>
          <w:rFonts w:hint="eastAsia"/>
        </w:rPr>
        <w:t>ロ</w:t>
      </w:r>
      <w:r w:rsidRPr="00FB1F7F">
        <w:rPr>
          <w:rFonts w:hint="eastAsia"/>
        </w:rPr>
        <w:t>)」の欄には、付属表２の「前年中減少資産の前年度の価額(</w:t>
      </w:r>
      <w:r w:rsidR="00254C21" w:rsidRPr="00FB1F7F">
        <w:rPr>
          <w:rFonts w:hint="eastAsia"/>
        </w:rPr>
        <w:t>ハ</w:t>
      </w:r>
      <w:r w:rsidRPr="00FB1F7F">
        <w:rPr>
          <w:rFonts w:hint="eastAsia"/>
        </w:rPr>
        <w:t>)」の欄の合計額</w:t>
      </w:r>
    </w:p>
    <w:p w14:paraId="707A28BF" w14:textId="77777777" w:rsidR="008630D4" w:rsidRPr="00FB1F7F" w:rsidRDefault="008630D4" w:rsidP="00F27833">
      <w:pPr>
        <w:snapToGrid w:val="0"/>
        <w:spacing w:line="335" w:lineRule="exact"/>
        <w:ind w:leftChars="200" w:left="700" w:hangingChars="100" w:hanging="233"/>
      </w:pPr>
      <w:r w:rsidRPr="00FB1F7F">
        <w:rPr>
          <w:rFonts w:hint="eastAsia"/>
        </w:rPr>
        <w:t>ウ　「(</w:t>
      </w:r>
      <w:r w:rsidR="00254C21" w:rsidRPr="00FB1F7F">
        <w:rPr>
          <w:rFonts w:hint="eastAsia"/>
        </w:rPr>
        <w:t>ハ</w:t>
      </w:r>
      <w:r w:rsidRPr="00FB1F7F">
        <w:rPr>
          <w:rFonts w:hint="eastAsia"/>
        </w:rPr>
        <w:t>)に係る控除額(</w:t>
      </w:r>
      <w:r w:rsidR="00254C21" w:rsidRPr="00FB1F7F">
        <w:rPr>
          <w:rFonts w:hint="eastAsia"/>
        </w:rPr>
        <w:t>ニ</w:t>
      </w:r>
      <w:r w:rsidRPr="00FB1F7F">
        <w:rPr>
          <w:rFonts w:hint="eastAsia"/>
        </w:rPr>
        <w:t>)」の欄には、「(</w:t>
      </w:r>
      <w:r w:rsidR="00254C21" w:rsidRPr="00FB1F7F">
        <w:rPr>
          <w:rFonts w:hint="eastAsia"/>
        </w:rPr>
        <w:t>イ</w:t>
      </w:r>
      <w:r w:rsidRPr="00FB1F7F">
        <w:rPr>
          <w:rFonts w:hint="eastAsia"/>
        </w:rPr>
        <w:t>)－(</w:t>
      </w:r>
      <w:r w:rsidR="00254C21" w:rsidRPr="00FB1F7F">
        <w:rPr>
          <w:rFonts w:hint="eastAsia"/>
        </w:rPr>
        <w:t>ロ</w:t>
      </w:r>
      <w:r w:rsidRPr="00FB1F7F">
        <w:rPr>
          <w:rFonts w:hint="eastAsia"/>
        </w:rPr>
        <w:t>) (</w:t>
      </w:r>
      <w:r w:rsidR="00254C21" w:rsidRPr="00FB1F7F">
        <w:rPr>
          <w:rFonts w:hint="eastAsia"/>
        </w:rPr>
        <w:t>ハ</w:t>
      </w:r>
      <w:r w:rsidRPr="00FB1F7F">
        <w:rPr>
          <w:rFonts w:hint="eastAsia"/>
        </w:rPr>
        <w:t>)」の欄の額から「価額(</w:t>
      </w:r>
      <w:r w:rsidR="00254C21" w:rsidRPr="00FB1F7F">
        <w:rPr>
          <w:rFonts w:hint="eastAsia"/>
        </w:rPr>
        <w:t>ホ</w:t>
      </w:r>
      <w:r w:rsidRPr="00FB1F7F">
        <w:rPr>
          <w:rFonts w:hint="eastAsia"/>
        </w:rPr>
        <w:t>)」の欄の額を控除した額</w:t>
      </w:r>
    </w:p>
    <w:p w14:paraId="197A08CC" w14:textId="77777777" w:rsidR="008630D4" w:rsidRPr="00FB1F7F" w:rsidRDefault="008630D4" w:rsidP="00254C21">
      <w:pPr>
        <w:snapToGrid w:val="0"/>
        <w:spacing w:line="335" w:lineRule="exact"/>
        <w:ind w:firstLineChars="200" w:firstLine="467"/>
      </w:pPr>
      <w:r w:rsidRPr="00FB1F7F">
        <w:rPr>
          <w:rFonts w:hint="eastAsia"/>
        </w:rPr>
        <w:t>エ　「価額(</w:t>
      </w:r>
      <w:r w:rsidR="00254C21" w:rsidRPr="00FB1F7F">
        <w:rPr>
          <w:rFonts w:hint="eastAsia"/>
        </w:rPr>
        <w:t>ホ</w:t>
      </w:r>
      <w:r w:rsidRPr="00FB1F7F">
        <w:rPr>
          <w:rFonts w:hint="eastAsia"/>
        </w:rPr>
        <w:t>)」の欄には、付属表２の「価額(</w:t>
      </w:r>
      <w:r w:rsidR="00254C21" w:rsidRPr="00FB1F7F">
        <w:rPr>
          <w:rFonts w:hint="eastAsia"/>
        </w:rPr>
        <w:t>ニ</w:t>
      </w:r>
      <w:r w:rsidRPr="00FB1F7F">
        <w:rPr>
          <w:rFonts w:hint="eastAsia"/>
        </w:rPr>
        <w:t>)×(</w:t>
      </w:r>
      <w:r w:rsidR="00254C21" w:rsidRPr="00FB1F7F">
        <w:rPr>
          <w:rFonts w:hint="eastAsia"/>
        </w:rPr>
        <w:t>ホ</w:t>
      </w:r>
      <w:r w:rsidRPr="00FB1F7F">
        <w:rPr>
          <w:rFonts w:hint="eastAsia"/>
        </w:rPr>
        <w:t>) (</w:t>
      </w:r>
      <w:r w:rsidR="00254C21" w:rsidRPr="00FB1F7F">
        <w:rPr>
          <w:rFonts w:hint="eastAsia"/>
        </w:rPr>
        <w:t>ヘ</w:t>
      </w:r>
      <w:r w:rsidRPr="00FB1F7F">
        <w:rPr>
          <w:rFonts w:hint="eastAsia"/>
        </w:rPr>
        <w:t>)」の欄の合計額</w:t>
      </w:r>
    </w:p>
    <w:p w14:paraId="79B032AD" w14:textId="77777777" w:rsidR="008630D4" w:rsidRPr="00FB1F7F" w:rsidRDefault="008630D4" w:rsidP="00254C21">
      <w:pPr>
        <w:snapToGrid w:val="0"/>
        <w:spacing w:line="335" w:lineRule="exact"/>
        <w:ind w:firstLineChars="200" w:firstLine="467"/>
      </w:pPr>
      <w:r w:rsidRPr="00FB1F7F">
        <w:rPr>
          <w:rFonts w:hint="eastAsia"/>
        </w:rPr>
        <w:t>オ　「取得価額(</w:t>
      </w:r>
      <w:r w:rsidR="00254C21" w:rsidRPr="00FB1F7F">
        <w:rPr>
          <w:rFonts w:hint="eastAsia"/>
        </w:rPr>
        <w:t>ヘ</w:t>
      </w:r>
      <w:r w:rsidRPr="00FB1F7F">
        <w:rPr>
          <w:rFonts w:hint="eastAsia"/>
        </w:rPr>
        <w:t>)」の欄には、付属表２の「取得価額(</w:t>
      </w:r>
      <w:r w:rsidR="00254C21" w:rsidRPr="00FB1F7F">
        <w:rPr>
          <w:rFonts w:hint="eastAsia"/>
        </w:rPr>
        <w:t>ト</w:t>
      </w:r>
      <w:r w:rsidRPr="00FB1F7F">
        <w:rPr>
          <w:rFonts w:hint="eastAsia"/>
        </w:rPr>
        <w:t>)」の欄の額の合計額</w:t>
      </w:r>
    </w:p>
    <w:p w14:paraId="77951C5E" w14:textId="77777777" w:rsidR="008630D4" w:rsidRPr="00FB1F7F" w:rsidRDefault="008630D4" w:rsidP="00102940">
      <w:pPr>
        <w:snapToGrid w:val="0"/>
        <w:spacing w:line="335" w:lineRule="exact"/>
        <w:ind w:leftChars="200" w:left="700" w:hangingChars="100" w:hanging="233"/>
      </w:pPr>
      <w:r w:rsidRPr="00FB1F7F">
        <w:rPr>
          <w:rFonts w:hint="eastAsia"/>
        </w:rPr>
        <w:t>カ　「(</w:t>
      </w:r>
      <w:r w:rsidR="00254C21" w:rsidRPr="00FB1F7F">
        <w:rPr>
          <w:rFonts w:hint="eastAsia"/>
        </w:rPr>
        <w:t>ヘ</w:t>
      </w:r>
      <w:r w:rsidRPr="00FB1F7F">
        <w:rPr>
          <w:rFonts w:hint="eastAsia"/>
        </w:rPr>
        <w:t>)に係る控除額(</w:t>
      </w:r>
      <w:r w:rsidR="00254C21" w:rsidRPr="00FB1F7F">
        <w:rPr>
          <w:rFonts w:hint="eastAsia"/>
        </w:rPr>
        <w:t>ト</w:t>
      </w:r>
      <w:r w:rsidRPr="00FB1F7F">
        <w:rPr>
          <w:rFonts w:hint="eastAsia"/>
        </w:rPr>
        <w:t>)」の欄には、「取得価額(</w:t>
      </w:r>
      <w:r w:rsidR="00254C21" w:rsidRPr="00FB1F7F">
        <w:rPr>
          <w:rFonts w:hint="eastAsia"/>
        </w:rPr>
        <w:t>ヘ</w:t>
      </w:r>
      <w:r w:rsidRPr="00FB1F7F">
        <w:rPr>
          <w:rFonts w:hint="eastAsia"/>
        </w:rPr>
        <w:t>)」の欄の額から「価額(</w:t>
      </w:r>
      <w:r w:rsidR="00254C21" w:rsidRPr="00FB1F7F">
        <w:rPr>
          <w:rFonts w:hint="eastAsia"/>
        </w:rPr>
        <w:t>チ</w:t>
      </w:r>
      <w:r w:rsidRPr="00FB1F7F">
        <w:rPr>
          <w:rFonts w:hint="eastAsia"/>
        </w:rPr>
        <w:t>)」の欄の額を控除した額</w:t>
      </w:r>
    </w:p>
    <w:p w14:paraId="2E6E365D" w14:textId="77777777" w:rsidR="008630D4" w:rsidRPr="00FB1F7F" w:rsidRDefault="008630D4" w:rsidP="00254C21">
      <w:pPr>
        <w:snapToGrid w:val="0"/>
        <w:spacing w:line="335" w:lineRule="exact"/>
        <w:ind w:firstLineChars="200" w:firstLine="467"/>
      </w:pPr>
      <w:r w:rsidRPr="00FB1F7F">
        <w:rPr>
          <w:rFonts w:hint="eastAsia"/>
        </w:rPr>
        <w:t>キ　「価額(</w:t>
      </w:r>
      <w:r w:rsidR="00254C21" w:rsidRPr="00FB1F7F">
        <w:rPr>
          <w:rFonts w:hint="eastAsia"/>
        </w:rPr>
        <w:t>チ</w:t>
      </w:r>
      <w:r w:rsidRPr="00FB1F7F">
        <w:rPr>
          <w:rFonts w:hint="eastAsia"/>
        </w:rPr>
        <w:t>)」の欄には、付属表２の「価額(</w:t>
      </w:r>
      <w:r w:rsidR="00254C21" w:rsidRPr="00FB1F7F">
        <w:rPr>
          <w:rFonts w:hint="eastAsia"/>
        </w:rPr>
        <w:t>ト</w:t>
      </w:r>
      <w:r w:rsidRPr="00FB1F7F">
        <w:rPr>
          <w:rFonts w:hint="eastAsia"/>
        </w:rPr>
        <w:t>)×(</w:t>
      </w:r>
      <w:r w:rsidR="00254C21" w:rsidRPr="00FB1F7F">
        <w:rPr>
          <w:rFonts w:hint="eastAsia"/>
        </w:rPr>
        <w:t>チ</w:t>
      </w:r>
      <w:r w:rsidRPr="00FB1F7F">
        <w:rPr>
          <w:rFonts w:hint="eastAsia"/>
        </w:rPr>
        <w:t>) (</w:t>
      </w:r>
      <w:r w:rsidR="00254C21" w:rsidRPr="00FB1F7F">
        <w:rPr>
          <w:rFonts w:hint="eastAsia"/>
        </w:rPr>
        <w:t>リ</w:t>
      </w:r>
      <w:r w:rsidRPr="00FB1F7F">
        <w:rPr>
          <w:rFonts w:hint="eastAsia"/>
        </w:rPr>
        <w:t>)」の欄の合計額</w:t>
      </w:r>
    </w:p>
    <w:p w14:paraId="59D5BEA2" w14:textId="1A0CCE10" w:rsidR="00E0256B" w:rsidRPr="00E0256B" w:rsidRDefault="008630D4" w:rsidP="00E0256B">
      <w:pPr>
        <w:snapToGrid w:val="0"/>
        <w:spacing w:line="335" w:lineRule="exact"/>
        <w:ind w:firstLineChars="200" w:firstLine="467"/>
      </w:pPr>
      <w:r w:rsidRPr="00FB1F7F">
        <w:rPr>
          <w:rFonts w:hint="eastAsia"/>
        </w:rPr>
        <w:t xml:space="preserve">ク　</w:t>
      </w:r>
      <w:r w:rsidRPr="00FB1F7F">
        <w:rPr>
          <w:rFonts w:hint="eastAsia"/>
          <w:u w:val="single"/>
        </w:rPr>
        <w:t>リース車両の場合は、摘要欄に運行会社の名前を記入すること。</w:t>
      </w:r>
    </w:p>
    <w:p w14:paraId="0889C8E8" w14:textId="7D44F772" w:rsidR="008630D4" w:rsidRPr="00FB1F7F" w:rsidRDefault="007E4C10" w:rsidP="004D37F2">
      <w:pPr>
        <w:snapToGrid w:val="0"/>
        <w:spacing w:line="335" w:lineRule="exact"/>
        <w:ind w:firstLineChars="100" w:firstLine="233"/>
      </w:pPr>
      <w:r w:rsidRPr="00FB1F7F">
        <w:rPr>
          <w:rFonts w:hAnsi="ＭＳ 明朝" w:hint="eastAsia"/>
        </w:rPr>
        <w:t xml:space="preserve">⑶　</w:t>
      </w:r>
      <w:r w:rsidR="008630D4" w:rsidRPr="00833B48">
        <w:rPr>
          <w:rFonts w:ascii="ＭＳ ゴシック" w:eastAsia="ＭＳ ゴシック" w:hAnsi="ＭＳ ゴシック" w:hint="eastAsia"/>
          <w:b/>
          <w:bCs/>
        </w:rPr>
        <w:t>「付属表１　資産別の価額等総括表」について</w:t>
      </w:r>
    </w:p>
    <w:p w14:paraId="139B990B" w14:textId="0E6135ED" w:rsidR="00E0256B" w:rsidRPr="00E0256B" w:rsidRDefault="008630D4" w:rsidP="00E0256B">
      <w:pPr>
        <w:snapToGrid w:val="0"/>
        <w:spacing w:line="335" w:lineRule="exact"/>
        <w:ind w:left="400" w:firstLine="200"/>
      </w:pPr>
      <w:r w:rsidRPr="00FB1F7F">
        <w:rPr>
          <w:rFonts w:hint="eastAsia"/>
        </w:rPr>
        <w:t>この表には、各路線（変電所及び修理工場については、一の変電所及び修理工場を各々一の路線とみなす。以下同じ。）ごとに付属表２の合計額を記載し、全路線の総計を付すること。</w:t>
      </w:r>
    </w:p>
    <w:p w14:paraId="2C106557" w14:textId="77FF2E2E" w:rsidR="008630D4" w:rsidRPr="00FB1F7F" w:rsidRDefault="007E4C10" w:rsidP="004D37F2">
      <w:pPr>
        <w:snapToGrid w:val="0"/>
        <w:spacing w:line="335" w:lineRule="exact"/>
        <w:ind w:firstLineChars="100" w:firstLine="233"/>
      </w:pPr>
      <w:r w:rsidRPr="00FB1F7F">
        <w:rPr>
          <w:rFonts w:hAnsi="ＭＳ 明朝" w:hint="eastAsia"/>
        </w:rPr>
        <w:t xml:space="preserve">⑷　</w:t>
      </w:r>
      <w:r w:rsidR="008630D4" w:rsidRPr="00833B48">
        <w:rPr>
          <w:rFonts w:ascii="ＭＳ ゴシック" w:eastAsia="ＭＳ ゴシック" w:hAnsi="ＭＳ ゴシック" w:hint="eastAsia"/>
          <w:b/>
          <w:bCs/>
        </w:rPr>
        <w:t>「付属表２　資産別の価額等算出表」について</w:t>
      </w:r>
    </w:p>
    <w:p w14:paraId="0C0C80AB" w14:textId="77777777" w:rsidR="008630D4" w:rsidRPr="00FB1F7F" w:rsidRDefault="008630D4" w:rsidP="00171CC8">
      <w:pPr>
        <w:snapToGrid w:val="0"/>
        <w:spacing w:line="335" w:lineRule="exact"/>
        <w:ind w:left="600" w:hanging="200"/>
      </w:pPr>
      <w:r w:rsidRPr="00FB1F7F">
        <w:rPr>
          <w:rFonts w:hint="eastAsia"/>
        </w:rPr>
        <w:t>ア　この表は、路線ごとに別紙をもって、課税標準の特例の適用のないもの及び課税標準の特例の適用のあるものについてはその特例率の異なるごとにそれぞれ区分して記載すること。この場合、</w:t>
      </w:r>
      <w:r w:rsidRPr="00FB1F7F">
        <w:rPr>
          <w:rFonts w:hint="eastAsia"/>
          <w:u w:val="single"/>
        </w:rPr>
        <w:t>課税標準の特例の適用があるものについては、その特例適用条項を「備考」の欄に明記すること。</w:t>
      </w:r>
    </w:p>
    <w:p w14:paraId="56B0CD3A" w14:textId="739002F8" w:rsidR="008630D4" w:rsidRPr="00FB1F7F" w:rsidRDefault="006B13BA" w:rsidP="00171CC8">
      <w:pPr>
        <w:snapToGrid w:val="0"/>
        <w:spacing w:line="335" w:lineRule="exact"/>
        <w:ind w:left="600" w:hanging="200"/>
      </w:pPr>
      <w:r>
        <w:rPr>
          <w:rFonts w:hint="eastAsia"/>
        </w:rPr>
        <w:t>イ　「前年前に取得したもの」の欄には</w:t>
      </w:r>
      <w:r w:rsidR="00ED71AD" w:rsidRPr="000D5A97">
        <w:rPr>
          <w:rFonts w:hint="eastAsia"/>
        </w:rPr>
        <w:t>令和</w:t>
      </w:r>
      <w:r w:rsidR="00A643A0">
        <w:rPr>
          <w:rFonts w:hint="eastAsia"/>
        </w:rPr>
        <w:t>７</w:t>
      </w:r>
      <w:r w:rsidR="00667796" w:rsidRPr="00FB1F7F">
        <w:rPr>
          <w:rFonts w:hint="eastAsia"/>
        </w:rPr>
        <w:t>年</w:t>
      </w:r>
      <w:r w:rsidR="007E4C10" w:rsidRPr="00FB1F7F">
        <w:rPr>
          <w:rFonts w:hint="eastAsia"/>
        </w:rPr>
        <w:t>１</w:t>
      </w:r>
      <w:r w:rsidR="00667796" w:rsidRPr="00FB1F7F">
        <w:rPr>
          <w:rFonts w:hint="eastAsia"/>
        </w:rPr>
        <w:t>月</w:t>
      </w:r>
      <w:r w:rsidR="007E4C10" w:rsidRPr="00FB1F7F">
        <w:rPr>
          <w:rFonts w:hint="eastAsia"/>
        </w:rPr>
        <w:t>１</w:t>
      </w:r>
      <w:r>
        <w:rPr>
          <w:rFonts w:hint="eastAsia"/>
        </w:rPr>
        <w:t>日までに取得したものを、「前年中に取得したもの」の欄には</w:t>
      </w:r>
      <w:r w:rsidR="00ED71AD" w:rsidRPr="000D5A97">
        <w:rPr>
          <w:rFonts w:hint="eastAsia"/>
        </w:rPr>
        <w:t>令和</w:t>
      </w:r>
      <w:r w:rsidR="00A643A0">
        <w:rPr>
          <w:rFonts w:hint="eastAsia"/>
        </w:rPr>
        <w:t>７</w:t>
      </w:r>
      <w:r w:rsidR="00667796" w:rsidRPr="00FB1F7F">
        <w:rPr>
          <w:rFonts w:hint="eastAsia"/>
        </w:rPr>
        <w:t>年</w:t>
      </w:r>
      <w:r w:rsidR="007E4C10" w:rsidRPr="00FB1F7F">
        <w:rPr>
          <w:rFonts w:hint="eastAsia"/>
        </w:rPr>
        <w:t>１</w:t>
      </w:r>
      <w:r w:rsidR="00667796" w:rsidRPr="00FB1F7F">
        <w:rPr>
          <w:rFonts w:hint="eastAsia"/>
        </w:rPr>
        <w:t>月</w:t>
      </w:r>
      <w:r w:rsidR="007E4C10" w:rsidRPr="00FB1F7F">
        <w:rPr>
          <w:rFonts w:hint="eastAsia"/>
        </w:rPr>
        <w:t>２</w:t>
      </w:r>
      <w:r w:rsidR="000A35E7">
        <w:rPr>
          <w:rFonts w:hint="eastAsia"/>
        </w:rPr>
        <w:t>日から令和</w:t>
      </w:r>
      <w:r w:rsidR="00A643A0">
        <w:rPr>
          <w:rFonts w:hint="eastAsia"/>
        </w:rPr>
        <w:t>８</w:t>
      </w:r>
      <w:r w:rsidR="00667796" w:rsidRPr="00FB1F7F">
        <w:rPr>
          <w:rFonts w:hint="eastAsia"/>
        </w:rPr>
        <w:t>年</w:t>
      </w:r>
      <w:r w:rsidR="007E4C10" w:rsidRPr="00FB1F7F">
        <w:rPr>
          <w:rFonts w:hint="eastAsia"/>
        </w:rPr>
        <w:t>１</w:t>
      </w:r>
      <w:r w:rsidR="00667796" w:rsidRPr="00FB1F7F">
        <w:rPr>
          <w:rFonts w:hint="eastAsia"/>
        </w:rPr>
        <w:t>月</w:t>
      </w:r>
      <w:r w:rsidR="007E4C10" w:rsidRPr="00FB1F7F">
        <w:rPr>
          <w:rFonts w:hint="eastAsia"/>
        </w:rPr>
        <w:t>１</w:t>
      </w:r>
      <w:r w:rsidR="008630D4" w:rsidRPr="00FB1F7F">
        <w:rPr>
          <w:rFonts w:hint="eastAsia"/>
        </w:rPr>
        <w:t>日までに取得したものをそれぞれ記載すること。</w:t>
      </w:r>
    </w:p>
    <w:p w14:paraId="57BE113F" w14:textId="77777777" w:rsidR="008630D4" w:rsidRDefault="008630D4" w:rsidP="00171CC8">
      <w:pPr>
        <w:pStyle w:val="a3"/>
        <w:wordWrap/>
      </w:pPr>
      <w:r w:rsidRPr="00FB1F7F">
        <w:rPr>
          <w:rFonts w:hint="eastAsia"/>
        </w:rPr>
        <w:t>ウ　「資産の種類」の欄には、「構築物」、「機械及び装置」、「車両及び運搬具」、「工具、器具及び備品」に区分し、更に「構築物」については「線路設備」、「停車場設備」、「電路設備」、「諸構築物」に細分し、それぞれ計を付すること。この場合において、信託車両についてはそれ以外の車両と区分して別行に記載すること。</w:t>
      </w:r>
    </w:p>
    <w:p w14:paraId="701FD98D" w14:textId="77777777" w:rsidR="00E0256B" w:rsidRDefault="00E0256B" w:rsidP="00171CC8">
      <w:pPr>
        <w:pStyle w:val="a3"/>
        <w:wordWrap/>
      </w:pPr>
    </w:p>
    <w:p w14:paraId="77218D7D" w14:textId="77777777" w:rsidR="00E0256B" w:rsidRPr="00FB1F7F" w:rsidRDefault="00E0256B" w:rsidP="00171CC8">
      <w:pPr>
        <w:pStyle w:val="a3"/>
        <w:wordWrap/>
      </w:pPr>
    </w:p>
    <w:p w14:paraId="31A87C4C" w14:textId="77777777" w:rsidR="008630D4" w:rsidRPr="00FB1F7F" w:rsidRDefault="008630D4" w:rsidP="00171CC8">
      <w:pPr>
        <w:snapToGrid w:val="0"/>
        <w:spacing w:line="335" w:lineRule="exact"/>
        <w:ind w:left="600" w:hanging="200"/>
      </w:pPr>
      <w:r w:rsidRPr="00FB1F7F">
        <w:rPr>
          <w:rFonts w:hint="eastAsia"/>
        </w:rPr>
        <w:lastRenderedPageBreak/>
        <w:t>エ　「細目」の欄には、減価償却資</w:t>
      </w:r>
      <w:r w:rsidR="00564C66" w:rsidRPr="00FB1F7F">
        <w:rPr>
          <w:rFonts w:hint="eastAsia"/>
        </w:rPr>
        <w:t>産の耐用年数に関する省令（以下「耐用年数省令」という。）別表</w:t>
      </w:r>
      <w:r w:rsidRPr="00FB1F7F">
        <w:rPr>
          <w:rFonts w:hint="eastAsia"/>
        </w:rPr>
        <w:t>に掲げる区分に準じて具体的に記載すること。この場合、同一の細目に属するものであっても、評価額の最低限度に達したものと最低限度に達しないもの及び取替資産と取替資産以外の資産に区分し、その旨を表示すること。</w:t>
      </w:r>
    </w:p>
    <w:p w14:paraId="27B5445B" w14:textId="77777777" w:rsidR="008630D4" w:rsidRPr="00FB1F7F" w:rsidRDefault="00564C66" w:rsidP="00171CC8">
      <w:pPr>
        <w:snapToGrid w:val="0"/>
        <w:spacing w:line="335" w:lineRule="exact"/>
        <w:ind w:left="600" w:hanging="200"/>
      </w:pPr>
      <w:r w:rsidRPr="00FB1F7F">
        <w:rPr>
          <w:rFonts w:hint="eastAsia"/>
        </w:rPr>
        <w:t>オ　「耐用年数」の欄には、耐用年数省令別表</w:t>
      </w:r>
      <w:r w:rsidR="008630D4" w:rsidRPr="00FB1F7F">
        <w:rPr>
          <w:rFonts w:hint="eastAsia"/>
        </w:rPr>
        <w:t>に掲げる耐用年数を記載すること。ただし、法人税法施行令第57</w:t>
      </w:r>
      <w:r w:rsidRPr="00FB1F7F">
        <w:rPr>
          <w:rFonts w:hint="eastAsia"/>
        </w:rPr>
        <w:t>条第</w:t>
      </w:r>
      <w:r w:rsidR="00895E6C" w:rsidRPr="00FB1F7F">
        <w:rPr>
          <w:rFonts w:hint="eastAsia"/>
        </w:rPr>
        <w:t>１</w:t>
      </w:r>
      <w:r w:rsidR="008630D4" w:rsidRPr="00FB1F7F">
        <w:rPr>
          <w:rFonts w:hint="eastAsia"/>
        </w:rPr>
        <w:t>項の規定により国税局長の承認を受けた耐用年数によるものにあってはその耐用年</w:t>
      </w:r>
      <w:r w:rsidRPr="00FB1F7F">
        <w:rPr>
          <w:rFonts w:hint="eastAsia"/>
        </w:rPr>
        <w:t>数を、耐用年数の全部又は一部を経過した償却資産で</w:t>
      </w:r>
      <w:bookmarkStart w:id="2" w:name="OLE_LINK1"/>
      <w:bookmarkStart w:id="3" w:name="OLE_LINK2"/>
      <w:r w:rsidRPr="00FB1F7F">
        <w:rPr>
          <w:rFonts w:hint="eastAsia"/>
        </w:rPr>
        <w:t>耐用年数省令</w:t>
      </w:r>
      <w:bookmarkEnd w:id="2"/>
      <w:bookmarkEnd w:id="3"/>
      <w:r w:rsidRPr="00FB1F7F">
        <w:rPr>
          <w:rFonts w:hint="eastAsia"/>
        </w:rPr>
        <w:t>第</w:t>
      </w:r>
      <w:r w:rsidR="00895E6C" w:rsidRPr="00FB1F7F">
        <w:rPr>
          <w:rFonts w:hint="eastAsia"/>
        </w:rPr>
        <w:t>３</w:t>
      </w:r>
      <w:r w:rsidRPr="00FB1F7F">
        <w:rPr>
          <w:rFonts w:hint="eastAsia"/>
        </w:rPr>
        <w:t>条第</w:t>
      </w:r>
      <w:r w:rsidR="00895E6C" w:rsidRPr="00FB1F7F">
        <w:rPr>
          <w:rFonts w:hint="eastAsia"/>
        </w:rPr>
        <w:t>１</w:t>
      </w:r>
      <w:r w:rsidR="008630D4" w:rsidRPr="00FB1F7F">
        <w:rPr>
          <w:rFonts w:hint="eastAsia"/>
        </w:rPr>
        <w:t>項</w:t>
      </w:r>
      <w:r w:rsidRPr="00FB1F7F">
        <w:rPr>
          <w:rFonts w:hint="eastAsia"/>
        </w:rPr>
        <w:t>及び第</w:t>
      </w:r>
      <w:r w:rsidR="00895E6C" w:rsidRPr="00FB1F7F">
        <w:rPr>
          <w:rFonts w:hint="eastAsia"/>
        </w:rPr>
        <w:t>２</w:t>
      </w:r>
      <w:r w:rsidR="00667796" w:rsidRPr="00FB1F7F">
        <w:rPr>
          <w:rFonts w:hint="eastAsia"/>
        </w:rPr>
        <w:t>項</w:t>
      </w:r>
      <w:r w:rsidR="008630D4" w:rsidRPr="00FB1F7F">
        <w:rPr>
          <w:rFonts w:hint="eastAsia"/>
        </w:rPr>
        <w:t>の規定による耐用年数によるものにあってはその耐用年数を記載すること。</w:t>
      </w:r>
    </w:p>
    <w:p w14:paraId="700C1B3E" w14:textId="77777777" w:rsidR="008630D4" w:rsidRPr="00FB1F7F" w:rsidRDefault="008630D4" w:rsidP="00171CC8">
      <w:pPr>
        <w:snapToGrid w:val="0"/>
        <w:spacing w:line="335" w:lineRule="exact"/>
        <w:ind w:left="600" w:hanging="200"/>
      </w:pPr>
      <w:r w:rsidRPr="00FB1F7F">
        <w:rPr>
          <w:rFonts w:hint="eastAsia"/>
        </w:rPr>
        <w:t>カ　「取得価額(</w:t>
      </w:r>
      <w:r w:rsidR="00254C21" w:rsidRPr="00FB1F7F">
        <w:rPr>
          <w:rFonts w:hint="eastAsia"/>
        </w:rPr>
        <w:t>イ</w:t>
      </w:r>
      <w:r w:rsidRPr="00FB1F7F">
        <w:rPr>
          <w:rFonts w:hint="eastAsia"/>
        </w:rPr>
        <w:t>)」及び「取得価額(</w:t>
      </w:r>
      <w:r w:rsidR="00254C21" w:rsidRPr="00FB1F7F">
        <w:rPr>
          <w:rFonts w:hint="eastAsia"/>
        </w:rPr>
        <w:t>ト</w:t>
      </w:r>
      <w:r w:rsidRPr="00FB1F7F">
        <w:rPr>
          <w:rFonts w:hint="eastAsia"/>
        </w:rPr>
        <w:t>)」の欄には、償却資産を取得するためにその取得時において通常支出すべき金額（その資産の引取運賃、荷役費、運送保険料、購入手数料、関税、据付費その他その償却資産をその用途に供するために直接要した費用の額を含む。）を記載するものであるが、具体的には、原則として法人税法及びこれに基づく命令による所得の計算上その償却資産の減価償却費の計算の基礎となる取得価額の算定の方法の例によって算定したものを記載すること。この場合、取得価額の算定に当たっては法人税法第42条から第50条までの規定により法人の各事業年度の所得の計算上損金に算入される額は、その償却資産の取得価額に含めるものとすること。</w:t>
      </w:r>
    </w:p>
    <w:p w14:paraId="1B7DFE9B" w14:textId="409567EF" w:rsidR="008630D4" w:rsidRPr="00FB1F7F" w:rsidRDefault="008630D4" w:rsidP="00171CC8">
      <w:pPr>
        <w:snapToGrid w:val="0"/>
        <w:spacing w:line="335" w:lineRule="exact"/>
        <w:ind w:left="600" w:hanging="200"/>
      </w:pPr>
      <w:r w:rsidRPr="00FB1F7F">
        <w:rPr>
          <w:rFonts w:hint="eastAsia"/>
        </w:rPr>
        <w:t>キ　「前年度の価額(</w:t>
      </w:r>
      <w:r w:rsidR="00254C21" w:rsidRPr="00FB1F7F">
        <w:rPr>
          <w:rFonts w:hint="eastAsia"/>
        </w:rPr>
        <w:t>ロ</w:t>
      </w:r>
      <w:r w:rsidRPr="00FB1F7F">
        <w:rPr>
          <w:rFonts w:hint="eastAsia"/>
        </w:rPr>
        <w:t>)</w:t>
      </w:r>
      <w:r w:rsidR="005A737A">
        <w:rPr>
          <w:rFonts w:hint="eastAsia"/>
        </w:rPr>
        <w:t>」の欄には、</w:t>
      </w:r>
      <w:r w:rsidR="00ED71AD" w:rsidRPr="000D5A97">
        <w:rPr>
          <w:rFonts w:hint="eastAsia"/>
        </w:rPr>
        <w:t>令和</w:t>
      </w:r>
      <w:r w:rsidR="00A643A0">
        <w:rPr>
          <w:rFonts w:hint="eastAsia"/>
        </w:rPr>
        <w:t>７</w:t>
      </w:r>
      <w:r w:rsidRPr="00FB1F7F">
        <w:rPr>
          <w:rFonts w:hint="eastAsia"/>
        </w:rPr>
        <w:t>年度の固定資産申告書付属表２の「価額の合計(</w:t>
      </w:r>
      <w:r w:rsidR="00254C21" w:rsidRPr="00FB1F7F">
        <w:rPr>
          <w:rFonts w:hint="eastAsia"/>
        </w:rPr>
        <w:t>ヘ</w:t>
      </w:r>
      <w:r w:rsidRPr="00FB1F7F">
        <w:rPr>
          <w:rFonts w:hint="eastAsia"/>
        </w:rPr>
        <w:t>)＋(</w:t>
      </w:r>
      <w:r w:rsidR="00254C21" w:rsidRPr="00FB1F7F">
        <w:rPr>
          <w:rFonts w:hint="eastAsia"/>
        </w:rPr>
        <w:t>リ</w:t>
      </w:r>
      <w:r w:rsidRPr="00FB1F7F">
        <w:rPr>
          <w:rFonts w:hint="eastAsia"/>
        </w:rPr>
        <w:t>) (</w:t>
      </w:r>
      <w:r w:rsidR="00254C21" w:rsidRPr="00FB1F7F">
        <w:rPr>
          <w:rFonts w:hint="eastAsia"/>
        </w:rPr>
        <w:t>ヌ</w:t>
      </w:r>
      <w:r w:rsidRPr="00FB1F7F">
        <w:rPr>
          <w:rFonts w:hint="eastAsia"/>
        </w:rPr>
        <w:t>)」の欄の額を記載すること。</w:t>
      </w:r>
    </w:p>
    <w:p w14:paraId="4B9D3522" w14:textId="59C569E2" w:rsidR="008630D4" w:rsidRPr="00FB1F7F" w:rsidRDefault="008630D4" w:rsidP="00171CC8">
      <w:pPr>
        <w:snapToGrid w:val="0"/>
        <w:spacing w:line="335" w:lineRule="exact"/>
        <w:ind w:left="600" w:hanging="200"/>
      </w:pPr>
      <w:r w:rsidRPr="00FB1F7F">
        <w:rPr>
          <w:rFonts w:hint="eastAsia"/>
        </w:rPr>
        <w:t>ク　「前年中減少資産の前年度の価額(</w:t>
      </w:r>
      <w:r w:rsidR="00254C21" w:rsidRPr="00FB1F7F">
        <w:rPr>
          <w:rFonts w:hint="eastAsia"/>
        </w:rPr>
        <w:t>ハ</w:t>
      </w:r>
      <w:r w:rsidRPr="00FB1F7F">
        <w:rPr>
          <w:rFonts w:hint="eastAsia"/>
        </w:rPr>
        <w:t>)</w:t>
      </w:r>
      <w:r w:rsidR="005A737A">
        <w:rPr>
          <w:rFonts w:hint="eastAsia"/>
        </w:rPr>
        <w:t>」の欄には、</w:t>
      </w:r>
      <w:r w:rsidR="00ED71AD" w:rsidRPr="000D5A97">
        <w:rPr>
          <w:rFonts w:hint="eastAsia"/>
        </w:rPr>
        <w:t>令和</w:t>
      </w:r>
      <w:r w:rsidR="00A643A0">
        <w:rPr>
          <w:rFonts w:hint="eastAsia"/>
        </w:rPr>
        <w:t>７</w:t>
      </w:r>
      <w:r w:rsidR="00076968" w:rsidRPr="00FB1F7F">
        <w:rPr>
          <w:rFonts w:hint="eastAsia"/>
        </w:rPr>
        <w:t>年</w:t>
      </w:r>
      <w:r w:rsidR="004E3F1B" w:rsidRPr="00FB1F7F">
        <w:rPr>
          <w:rFonts w:hint="eastAsia"/>
        </w:rPr>
        <w:t>１</w:t>
      </w:r>
      <w:r w:rsidRPr="00FB1F7F">
        <w:rPr>
          <w:rFonts w:hint="eastAsia"/>
        </w:rPr>
        <w:t>月</w:t>
      </w:r>
      <w:r w:rsidR="004E3F1B" w:rsidRPr="00FB1F7F">
        <w:rPr>
          <w:rFonts w:hint="eastAsia"/>
        </w:rPr>
        <w:t>１</w:t>
      </w:r>
      <w:r w:rsidRPr="00FB1F7F">
        <w:rPr>
          <w:rFonts w:hint="eastAsia"/>
        </w:rPr>
        <w:t>日現在において所有していた資</w:t>
      </w:r>
      <w:r w:rsidR="005A737A">
        <w:rPr>
          <w:rFonts w:hint="eastAsia"/>
        </w:rPr>
        <w:t>産のうち、</w:t>
      </w:r>
      <w:r w:rsidR="00ED71AD" w:rsidRPr="000D5A97">
        <w:rPr>
          <w:rFonts w:hint="eastAsia"/>
        </w:rPr>
        <w:t>令和</w:t>
      </w:r>
      <w:r w:rsidR="00A643A0">
        <w:rPr>
          <w:rFonts w:hint="eastAsia"/>
        </w:rPr>
        <w:t>７</w:t>
      </w:r>
      <w:r w:rsidR="00076968" w:rsidRPr="00FB1F7F">
        <w:rPr>
          <w:rFonts w:hint="eastAsia"/>
        </w:rPr>
        <w:t>年</w:t>
      </w:r>
      <w:r w:rsidR="004E3F1B" w:rsidRPr="00FB1F7F">
        <w:rPr>
          <w:rFonts w:hint="eastAsia"/>
        </w:rPr>
        <w:t>１</w:t>
      </w:r>
      <w:r w:rsidR="00076968" w:rsidRPr="00FB1F7F">
        <w:rPr>
          <w:rFonts w:hint="eastAsia"/>
        </w:rPr>
        <w:t>月</w:t>
      </w:r>
      <w:r w:rsidR="004E3F1B" w:rsidRPr="00FB1F7F">
        <w:rPr>
          <w:rFonts w:hint="eastAsia"/>
        </w:rPr>
        <w:t>２</w:t>
      </w:r>
      <w:r w:rsidR="005A737A">
        <w:rPr>
          <w:rFonts w:hint="eastAsia"/>
        </w:rPr>
        <w:t>日以降において減少した資産の</w:t>
      </w:r>
      <w:r w:rsidR="00ED71AD" w:rsidRPr="000D5A97">
        <w:rPr>
          <w:rFonts w:hint="eastAsia"/>
        </w:rPr>
        <w:t>令和</w:t>
      </w:r>
      <w:r w:rsidR="00A643A0">
        <w:rPr>
          <w:rFonts w:hint="eastAsia"/>
        </w:rPr>
        <w:t>７</w:t>
      </w:r>
      <w:r w:rsidRPr="00FB1F7F">
        <w:rPr>
          <w:rFonts w:hint="eastAsia"/>
        </w:rPr>
        <w:t>年度の価額を記載すること。</w:t>
      </w:r>
    </w:p>
    <w:p w14:paraId="690C355C" w14:textId="77777777" w:rsidR="008630D4" w:rsidRPr="00FB1F7F" w:rsidRDefault="008630D4" w:rsidP="00171CC8">
      <w:pPr>
        <w:snapToGrid w:val="0"/>
        <w:spacing w:line="335" w:lineRule="exact"/>
        <w:ind w:left="600" w:hanging="200"/>
      </w:pPr>
      <w:r w:rsidRPr="00FB1F7F">
        <w:rPr>
          <w:rFonts w:hint="eastAsia"/>
        </w:rPr>
        <w:t>ケ　「減価残存率(</w:t>
      </w:r>
      <w:r w:rsidR="00254C21" w:rsidRPr="00FB1F7F">
        <w:rPr>
          <w:rFonts w:hint="eastAsia"/>
        </w:rPr>
        <w:t>ホ</w:t>
      </w:r>
      <w:r w:rsidRPr="00FB1F7F">
        <w:rPr>
          <w:rFonts w:hint="eastAsia"/>
        </w:rPr>
        <w:t>)」及び「減価残存率(</w:t>
      </w:r>
      <w:r w:rsidR="00254C21" w:rsidRPr="00FB1F7F">
        <w:rPr>
          <w:rFonts w:hint="eastAsia"/>
        </w:rPr>
        <w:t>チ</w:t>
      </w:r>
      <w:r w:rsidRPr="00FB1F7F">
        <w:rPr>
          <w:rFonts w:hint="eastAsia"/>
        </w:rPr>
        <w:t>)」の欄には、その償却資産の耐用年数に応ずる別表１の「減価残存率表」の率を記載すること。</w:t>
      </w:r>
    </w:p>
    <w:p w14:paraId="14680CBA" w14:textId="77777777" w:rsidR="008630D4" w:rsidRPr="00FB1F7F" w:rsidRDefault="0076658E" w:rsidP="00171CC8">
      <w:pPr>
        <w:snapToGrid w:val="0"/>
        <w:spacing w:line="335" w:lineRule="exact"/>
        <w:ind w:left="600" w:hanging="200"/>
      </w:pPr>
      <w:r w:rsidRPr="00FB1F7F">
        <w:rPr>
          <w:rFonts w:hint="eastAsia"/>
        </w:rPr>
        <w:t>コ</w:t>
      </w:r>
      <w:r w:rsidR="008630D4" w:rsidRPr="00FB1F7F">
        <w:rPr>
          <w:rFonts w:hint="eastAsia"/>
        </w:rPr>
        <w:t xml:space="preserve">　「課税標準額(</w:t>
      </w:r>
      <w:r w:rsidR="00254C21" w:rsidRPr="00FB1F7F">
        <w:rPr>
          <w:rFonts w:hint="eastAsia"/>
        </w:rPr>
        <w:t>ヲ</w:t>
      </w:r>
      <w:r w:rsidR="008630D4" w:rsidRPr="00FB1F7F">
        <w:rPr>
          <w:rFonts w:hint="eastAsia"/>
        </w:rPr>
        <w:t>)」の欄には、課税標準の特例の適用のない資産については価額をそのまま記載し、課税標準の特例の適用がある資産については価額にそれぞれ適用される特例率を乗じて得た額を記載すること。</w:t>
      </w:r>
    </w:p>
    <w:p w14:paraId="76BCEA2C" w14:textId="77777777" w:rsidR="008630D4" w:rsidRPr="00FB1F7F" w:rsidRDefault="00784AD7" w:rsidP="00171CC8">
      <w:pPr>
        <w:snapToGrid w:val="0"/>
        <w:spacing w:line="335" w:lineRule="exact"/>
        <w:ind w:left="600" w:hanging="200"/>
      </w:pPr>
      <w:r w:rsidRPr="00FB1F7F">
        <w:rPr>
          <w:rFonts w:hint="eastAsia"/>
        </w:rPr>
        <w:t>サ</w:t>
      </w:r>
      <w:r w:rsidR="008630D4" w:rsidRPr="00FB1F7F">
        <w:rPr>
          <w:rFonts w:hint="eastAsia"/>
        </w:rPr>
        <w:t xml:space="preserve">　</w:t>
      </w:r>
      <w:r w:rsidR="008630D4" w:rsidRPr="00FB1F7F">
        <w:rPr>
          <w:rFonts w:hint="eastAsia"/>
          <w:u w:val="single"/>
        </w:rPr>
        <w:t>課税標準の特例の適用のないもの及び課税標準の特例の適用のあるものについてはその特例率の異なるごとに区分して全路線の総合計を記載した総括表を別紙をもって調製すること。</w:t>
      </w:r>
    </w:p>
    <w:p w14:paraId="48709970" w14:textId="77777777" w:rsidR="008630D4" w:rsidRPr="005A5054" w:rsidRDefault="004E3F1B" w:rsidP="004D37F2">
      <w:pPr>
        <w:snapToGrid w:val="0"/>
        <w:spacing w:line="335" w:lineRule="exact"/>
        <w:ind w:firstLineChars="100" w:firstLine="233"/>
      </w:pPr>
      <w:r w:rsidRPr="00FB1F7F">
        <w:rPr>
          <w:rFonts w:hAnsi="ＭＳ 明朝" w:hint="eastAsia"/>
        </w:rPr>
        <w:t>⑸</w:t>
      </w:r>
      <w:r w:rsidRPr="00FB1F7F">
        <w:rPr>
          <w:rFonts w:hint="eastAsia"/>
        </w:rPr>
        <w:t xml:space="preserve">　</w:t>
      </w:r>
      <w:r w:rsidR="008630D4" w:rsidRPr="00833B48">
        <w:rPr>
          <w:rFonts w:ascii="ＭＳ ゴシック" w:eastAsia="ＭＳ ゴシック" w:hAnsi="ＭＳ ゴシック" w:hint="eastAsia"/>
          <w:b/>
          <w:bCs/>
        </w:rPr>
        <w:t>「付属表３　課税標準の特例の適用を受ける償却資産の内訳表」について</w:t>
      </w:r>
    </w:p>
    <w:p w14:paraId="22BB367B" w14:textId="17B2D56F" w:rsidR="008630D4" w:rsidRPr="004A18C7" w:rsidRDefault="008630D4" w:rsidP="00171CC8">
      <w:pPr>
        <w:snapToGrid w:val="0"/>
        <w:spacing w:line="335" w:lineRule="exact"/>
        <w:ind w:left="600" w:hanging="200"/>
      </w:pPr>
      <w:r w:rsidRPr="005A5054">
        <w:rPr>
          <w:rFonts w:hint="eastAsia"/>
        </w:rPr>
        <w:t>ア　「施設名」の欄には、</w:t>
      </w:r>
      <w:r w:rsidR="004F1C56">
        <w:rPr>
          <w:rFonts w:hint="eastAsia"/>
        </w:rPr>
        <w:t>地方税</w:t>
      </w:r>
      <w:r w:rsidRPr="005A5054">
        <w:rPr>
          <w:rFonts w:hint="eastAsia"/>
        </w:rPr>
        <w:t>法第349</w:t>
      </w:r>
      <w:r w:rsidR="00E1119F" w:rsidRPr="005A5054">
        <w:rPr>
          <w:rFonts w:hint="eastAsia"/>
        </w:rPr>
        <w:t>条の３第</w:t>
      </w:r>
      <w:r w:rsidR="00205EFC">
        <w:rPr>
          <w:rFonts w:hint="eastAsia"/>
        </w:rPr>
        <w:t>１</w:t>
      </w:r>
      <w:r w:rsidR="00E1119F" w:rsidRPr="005A5054">
        <w:rPr>
          <w:rFonts w:hint="eastAsia"/>
        </w:rPr>
        <w:t>項該当資産については</w:t>
      </w:r>
      <w:r w:rsidR="00F82400">
        <w:rPr>
          <w:rFonts w:hint="eastAsia"/>
        </w:rPr>
        <w:t>例えば「新線構築物</w:t>
      </w:r>
      <w:r w:rsidR="00E1119F" w:rsidRPr="004D778B">
        <w:rPr>
          <w:rFonts w:hint="eastAsia"/>
        </w:rPr>
        <w:t>」</w:t>
      </w:r>
      <w:r w:rsidRPr="004D778B">
        <w:rPr>
          <w:rFonts w:hint="eastAsia"/>
        </w:rPr>
        <w:t>等と、同条第</w:t>
      </w:r>
      <w:r w:rsidR="00AF50F4" w:rsidRPr="00721A50">
        <w:rPr>
          <w:rFonts w:hint="eastAsia"/>
        </w:rPr>
        <w:t>1</w:t>
      </w:r>
      <w:r w:rsidR="00205EFC">
        <w:t>4</w:t>
      </w:r>
      <w:r w:rsidRPr="004D778B">
        <w:rPr>
          <w:rFonts w:hint="eastAsia"/>
        </w:rPr>
        <w:t>項該当資産については例えば「橋りょうの新設」等と、</w:t>
      </w:r>
      <w:r w:rsidR="004F1C56">
        <w:rPr>
          <w:rFonts w:hint="eastAsia"/>
        </w:rPr>
        <w:t>地方税</w:t>
      </w:r>
      <w:r w:rsidR="00E1119F" w:rsidRPr="004D778B">
        <w:rPr>
          <w:rFonts w:hint="eastAsia"/>
        </w:rPr>
        <w:t>法附則第15条第</w:t>
      </w:r>
      <w:r w:rsidR="002F191E" w:rsidRPr="00721A50">
        <w:rPr>
          <w:rFonts w:hint="eastAsia"/>
        </w:rPr>
        <w:t>1</w:t>
      </w:r>
      <w:r w:rsidR="00205EFC">
        <w:t>2</w:t>
      </w:r>
      <w:r w:rsidR="00E1119F" w:rsidRPr="004D778B">
        <w:rPr>
          <w:rFonts w:hint="eastAsia"/>
        </w:rPr>
        <w:t>項該当資産については例えば「新造車両」等と、</w:t>
      </w:r>
      <w:r w:rsidR="00E1119F" w:rsidRPr="004A18C7">
        <w:rPr>
          <w:rFonts w:hint="eastAsia"/>
        </w:rPr>
        <w:t>旧</w:t>
      </w:r>
      <w:r w:rsidR="004F1C56">
        <w:rPr>
          <w:rFonts w:hint="eastAsia"/>
        </w:rPr>
        <w:t>地方税</w:t>
      </w:r>
      <w:r w:rsidR="00E1119F" w:rsidRPr="004A18C7">
        <w:rPr>
          <w:rFonts w:hint="eastAsia"/>
        </w:rPr>
        <w:t>法第349</w:t>
      </w:r>
      <w:r w:rsidR="00995176" w:rsidRPr="004A18C7">
        <w:rPr>
          <w:rFonts w:hint="eastAsia"/>
        </w:rPr>
        <w:t>条</w:t>
      </w:r>
      <w:r w:rsidR="00E1119F" w:rsidRPr="004A18C7">
        <w:rPr>
          <w:rFonts w:hint="eastAsia"/>
        </w:rPr>
        <w:t>の</w:t>
      </w:r>
      <w:r w:rsidR="004E3F1B" w:rsidRPr="004A18C7">
        <w:rPr>
          <w:rFonts w:hint="eastAsia"/>
        </w:rPr>
        <w:t>３</w:t>
      </w:r>
      <w:r w:rsidRPr="004A18C7">
        <w:rPr>
          <w:rFonts w:hint="eastAsia"/>
        </w:rPr>
        <w:t>第13項該当資産については例えば「立体交差化施設」等と、同条第19項該当資産については例えば「地下道」</w:t>
      </w:r>
      <w:r w:rsidR="00205EFC">
        <w:rPr>
          <w:rFonts w:hint="eastAsia"/>
        </w:rPr>
        <w:t>等</w:t>
      </w:r>
      <w:r w:rsidRPr="004A18C7">
        <w:rPr>
          <w:rFonts w:hint="eastAsia"/>
        </w:rPr>
        <w:t>と記載すること。</w:t>
      </w:r>
    </w:p>
    <w:p w14:paraId="0325C988" w14:textId="77777777" w:rsidR="008630D4" w:rsidRPr="00FB1F7F" w:rsidRDefault="00A219A1" w:rsidP="00171CC8">
      <w:pPr>
        <w:snapToGrid w:val="0"/>
        <w:spacing w:line="335" w:lineRule="exact"/>
        <w:ind w:left="600" w:hanging="200"/>
      </w:pPr>
      <w:r w:rsidRPr="00CF43A6">
        <w:rPr>
          <w:rFonts w:hint="eastAsia"/>
        </w:rPr>
        <w:t>イ　「備考」の欄には、変電所にあっては鉄道事業法</w:t>
      </w:r>
      <w:r w:rsidR="008630D4" w:rsidRPr="00CF43A6">
        <w:rPr>
          <w:rFonts w:hint="eastAsia"/>
        </w:rPr>
        <w:t>第</w:t>
      </w:r>
      <w:r w:rsidRPr="00CF43A6">
        <w:rPr>
          <w:rFonts w:hint="eastAsia"/>
        </w:rPr>
        <w:t>10条第</w:t>
      </w:r>
      <w:r w:rsidR="00C833AF" w:rsidRPr="00CF43A6">
        <w:rPr>
          <w:rFonts w:hint="eastAsia"/>
        </w:rPr>
        <w:t>２</w:t>
      </w:r>
      <w:r w:rsidRPr="00CF43A6">
        <w:rPr>
          <w:rFonts w:hint="eastAsia"/>
        </w:rPr>
        <w:t>項の規定による検査合格年月日を、新設路線にあっては鉄道事業法第</w:t>
      </w:r>
      <w:r w:rsidR="001D5602" w:rsidRPr="00CF43A6">
        <w:rPr>
          <w:rFonts w:hint="eastAsia"/>
        </w:rPr>
        <w:t>３</w:t>
      </w:r>
      <w:r w:rsidRPr="00CF43A6">
        <w:rPr>
          <w:rFonts w:hint="eastAsia"/>
        </w:rPr>
        <w:t>条</w:t>
      </w:r>
      <w:r w:rsidR="008630D4" w:rsidRPr="00CF43A6">
        <w:rPr>
          <w:rFonts w:hint="eastAsia"/>
        </w:rPr>
        <w:t>又は軌道法第10条の規定による許認可年月日を記載すること。</w:t>
      </w:r>
    </w:p>
    <w:p w14:paraId="5BB10666" w14:textId="77777777" w:rsidR="008630D4" w:rsidRPr="00FB1F7F" w:rsidRDefault="008630D4" w:rsidP="00171CC8">
      <w:pPr>
        <w:snapToGrid w:val="0"/>
        <w:spacing w:line="335" w:lineRule="exact"/>
        <w:ind w:left="600" w:hanging="200"/>
      </w:pPr>
      <w:r w:rsidRPr="00FB1F7F">
        <w:rPr>
          <w:rFonts w:hint="eastAsia"/>
        </w:rPr>
        <w:lastRenderedPageBreak/>
        <w:t xml:space="preserve">ウ　</w:t>
      </w:r>
      <w:r w:rsidR="00166060" w:rsidRPr="00FB1F7F">
        <w:rPr>
          <w:rFonts w:hint="eastAsia"/>
        </w:rPr>
        <w:t>新たに特例の適用を受ける資産を取得した場合は特例適用資産に該当することを証する書類の写を添付すること。</w:t>
      </w:r>
    </w:p>
    <w:p w14:paraId="314F6667" w14:textId="40016962" w:rsidR="008630D4" w:rsidRPr="00FB1F7F" w:rsidRDefault="008630D4" w:rsidP="00166060">
      <w:pPr>
        <w:snapToGrid w:val="0"/>
        <w:spacing w:line="335" w:lineRule="exact"/>
        <w:ind w:left="600" w:hanging="200"/>
      </w:pPr>
      <w:r w:rsidRPr="00FB1F7F">
        <w:rPr>
          <w:rFonts w:hint="eastAsia"/>
        </w:rPr>
        <w:t xml:space="preserve">エ　</w:t>
      </w:r>
      <w:r w:rsidR="00166060" w:rsidRPr="00FB1F7F">
        <w:rPr>
          <w:rFonts w:hAnsi="ＭＳ 明朝" w:hint="eastAsia"/>
          <w:szCs w:val="21"/>
        </w:rPr>
        <w:t>特例</w:t>
      </w:r>
      <w:r w:rsidR="00841FC4">
        <w:rPr>
          <w:rFonts w:hAnsi="ＭＳ 明朝" w:hint="eastAsia"/>
          <w:szCs w:val="21"/>
        </w:rPr>
        <w:t>の適用を受けるために許認可が必要なものについて、その許認可を</w:t>
      </w:r>
      <w:r w:rsidR="00ED71AD" w:rsidRPr="000D5A97">
        <w:rPr>
          <w:rFonts w:hAnsi="ＭＳ 明朝" w:hint="eastAsia"/>
          <w:szCs w:val="21"/>
        </w:rPr>
        <w:t>令和</w:t>
      </w:r>
      <w:r w:rsidR="00A643A0">
        <w:rPr>
          <w:rFonts w:hAnsi="ＭＳ 明朝" w:hint="eastAsia"/>
          <w:szCs w:val="21"/>
        </w:rPr>
        <w:t>７</w:t>
      </w:r>
      <w:r w:rsidR="00166060" w:rsidRPr="00FB1F7F">
        <w:rPr>
          <w:rFonts w:hAnsi="ＭＳ 明朝" w:hint="eastAsia"/>
          <w:szCs w:val="21"/>
        </w:rPr>
        <w:t>年</w:t>
      </w:r>
      <w:r w:rsidR="00486273" w:rsidRPr="00FB1F7F">
        <w:rPr>
          <w:rFonts w:hAnsi="ＭＳ 明朝" w:hint="eastAsia"/>
          <w:szCs w:val="21"/>
        </w:rPr>
        <w:t>１</w:t>
      </w:r>
      <w:r w:rsidR="00166060" w:rsidRPr="00FB1F7F">
        <w:rPr>
          <w:rFonts w:hAnsi="ＭＳ 明朝" w:hint="eastAsia"/>
          <w:szCs w:val="21"/>
        </w:rPr>
        <w:t>月</w:t>
      </w:r>
      <w:r w:rsidR="00486273" w:rsidRPr="00FB1F7F">
        <w:rPr>
          <w:rFonts w:hAnsi="ＭＳ 明朝" w:hint="eastAsia"/>
          <w:szCs w:val="21"/>
        </w:rPr>
        <w:t>２</w:t>
      </w:r>
      <w:r w:rsidR="000A35E7">
        <w:rPr>
          <w:rFonts w:hAnsi="ＭＳ 明朝" w:hint="eastAsia"/>
          <w:szCs w:val="21"/>
        </w:rPr>
        <w:t>日から令和</w:t>
      </w:r>
      <w:r w:rsidR="00A643A0">
        <w:rPr>
          <w:rFonts w:hAnsi="ＭＳ 明朝" w:hint="eastAsia"/>
          <w:szCs w:val="21"/>
        </w:rPr>
        <w:t>８</w:t>
      </w:r>
      <w:r w:rsidR="00166060" w:rsidRPr="00FB1F7F">
        <w:rPr>
          <w:rFonts w:hAnsi="ＭＳ 明朝" w:hint="eastAsia"/>
          <w:szCs w:val="21"/>
        </w:rPr>
        <w:t>年</w:t>
      </w:r>
      <w:r w:rsidR="00486273" w:rsidRPr="00FB1F7F">
        <w:rPr>
          <w:rFonts w:hAnsi="ＭＳ 明朝" w:hint="eastAsia"/>
          <w:szCs w:val="21"/>
        </w:rPr>
        <w:t>１</w:t>
      </w:r>
      <w:r w:rsidR="00166060" w:rsidRPr="00FB1F7F">
        <w:rPr>
          <w:rFonts w:hAnsi="ＭＳ 明朝" w:hint="eastAsia"/>
          <w:szCs w:val="21"/>
        </w:rPr>
        <w:t>月</w:t>
      </w:r>
      <w:r w:rsidR="00486273" w:rsidRPr="00FB1F7F">
        <w:rPr>
          <w:rFonts w:hAnsi="ＭＳ 明朝" w:hint="eastAsia"/>
          <w:szCs w:val="21"/>
        </w:rPr>
        <w:t>１</w:t>
      </w:r>
      <w:r w:rsidR="00166060" w:rsidRPr="00FB1F7F">
        <w:rPr>
          <w:rFonts w:hAnsi="ＭＳ 明朝" w:hint="eastAsia"/>
          <w:szCs w:val="21"/>
        </w:rPr>
        <w:t>日までの間に更新した場合は、その写を添付すること。</w:t>
      </w:r>
    </w:p>
    <w:p w14:paraId="4E1844C0" w14:textId="77777777" w:rsidR="008630D4" w:rsidRPr="00FB1F7F" w:rsidRDefault="004E3F1B" w:rsidP="004D37F2">
      <w:pPr>
        <w:snapToGrid w:val="0"/>
        <w:spacing w:line="335" w:lineRule="exact"/>
        <w:ind w:firstLineChars="100" w:firstLine="233"/>
      </w:pPr>
      <w:r w:rsidRPr="00FB1F7F">
        <w:rPr>
          <w:rFonts w:hAnsi="ＭＳ 明朝" w:hint="eastAsia"/>
        </w:rPr>
        <w:t>⑹</w:t>
      </w:r>
      <w:r w:rsidRPr="00FB1F7F">
        <w:rPr>
          <w:rFonts w:hint="eastAsia"/>
        </w:rPr>
        <w:t xml:space="preserve">　</w:t>
      </w:r>
      <w:r w:rsidR="008630D4" w:rsidRPr="00833B48">
        <w:rPr>
          <w:rFonts w:ascii="ＭＳ ゴシック" w:eastAsia="ＭＳ ゴシック" w:hAnsi="ＭＳ ゴシック" w:hint="eastAsia"/>
          <w:b/>
          <w:bCs/>
        </w:rPr>
        <w:t>「付属表４　価額等の市町村別明細表」について</w:t>
      </w:r>
    </w:p>
    <w:p w14:paraId="14125098" w14:textId="77777777" w:rsidR="008630D4" w:rsidRPr="00FB1F7F" w:rsidRDefault="008630D4" w:rsidP="001D5602">
      <w:pPr>
        <w:snapToGrid w:val="0"/>
        <w:spacing w:line="335" w:lineRule="exact"/>
        <w:ind w:leftChars="200" w:left="700" w:hangingChars="100" w:hanging="233"/>
      </w:pPr>
      <w:r w:rsidRPr="00FB1F7F">
        <w:rPr>
          <w:rFonts w:hint="eastAsia"/>
        </w:rPr>
        <w:t>ア　この表には、鉄軌道事業用償却資産について、これを「車両」、「修理工場及び変電所」及び「その他の償却資産」の３種類に区分し、別表２の「鉄軌道事業に係る償却資産の配分基準」に従って市町村ごとの価額等を算出して記載するものであること。この場合において、「修理工場及び変電所」とは、発電所、変電所及び修理工場に係る償却資産をいい、「その他の償却資産」とは、「車両」及び「修理工場及び変電所」以外の償却資産をいうものであること。</w:t>
      </w:r>
    </w:p>
    <w:p w14:paraId="1DAA9EB4" w14:textId="77777777" w:rsidR="008630D4" w:rsidRPr="00FB1F7F" w:rsidRDefault="008630D4" w:rsidP="001D5602">
      <w:pPr>
        <w:snapToGrid w:val="0"/>
        <w:spacing w:line="335" w:lineRule="exact"/>
        <w:ind w:firstLineChars="200" w:firstLine="467"/>
      </w:pPr>
      <w:r w:rsidRPr="00FB1F7F">
        <w:rPr>
          <w:rFonts w:hint="eastAsia"/>
        </w:rPr>
        <w:t>イ　本表の記載順序は、次によって行うこと。</w:t>
      </w:r>
    </w:p>
    <w:p w14:paraId="35971DCF" w14:textId="77777777" w:rsidR="008630D4" w:rsidRPr="00FB1F7F" w:rsidRDefault="008630D4" w:rsidP="00171CC8">
      <w:pPr>
        <w:snapToGrid w:val="0"/>
        <w:spacing w:line="335" w:lineRule="exact"/>
        <w:ind w:left="700" w:hanging="100"/>
      </w:pPr>
      <w:r w:rsidRPr="00FB1F7F">
        <w:rPr>
          <w:rFonts w:hint="eastAsia"/>
        </w:rPr>
        <w:t>(ｱ)「車両」欄の記載順序</w:t>
      </w:r>
    </w:p>
    <w:p w14:paraId="015F4D71" w14:textId="77777777" w:rsidR="008630D4" w:rsidRPr="00FB1F7F" w:rsidRDefault="008630D4" w:rsidP="001D5602">
      <w:pPr>
        <w:snapToGrid w:val="0"/>
        <w:spacing w:line="335" w:lineRule="exact"/>
        <w:ind w:firstLineChars="300" w:firstLine="700"/>
      </w:pPr>
      <w:r w:rsidRPr="00FB1F7F">
        <w:rPr>
          <w:rFonts w:hint="eastAsia"/>
        </w:rPr>
        <w:t>ａ　(</w:t>
      </w:r>
      <w:r w:rsidR="001D5602" w:rsidRPr="00FB1F7F">
        <w:rPr>
          <w:rFonts w:hint="eastAsia"/>
        </w:rPr>
        <w:t>ホ</w:t>
      </w:r>
      <w:r w:rsidRPr="00FB1F7F">
        <w:rPr>
          <w:rFonts w:hint="eastAsia"/>
        </w:rPr>
        <w:t>)欄及び(</w:t>
      </w:r>
      <w:r w:rsidR="001D5602" w:rsidRPr="00FB1F7F">
        <w:rPr>
          <w:rFonts w:hint="eastAsia"/>
        </w:rPr>
        <w:t>ヘ</w:t>
      </w:r>
      <w:r w:rsidRPr="00FB1F7F">
        <w:rPr>
          <w:rFonts w:hint="eastAsia"/>
        </w:rPr>
        <w:t>)欄に単線換算キロ数及び走行換算キロ数を記載する。</w:t>
      </w:r>
    </w:p>
    <w:p w14:paraId="402AA737" w14:textId="77777777" w:rsidR="008630D4" w:rsidRPr="00FB1F7F" w:rsidRDefault="004E3F1B" w:rsidP="00102940">
      <w:pPr>
        <w:snapToGrid w:val="0"/>
        <w:spacing w:line="335" w:lineRule="exact"/>
        <w:ind w:leftChars="300" w:left="933" w:hangingChars="100" w:hanging="233"/>
      </w:pPr>
      <w:r w:rsidRPr="00FB1F7F">
        <w:rPr>
          <w:rFonts w:hint="eastAsia"/>
        </w:rPr>
        <w:t xml:space="preserve">ｂ　</w:t>
      </w:r>
      <w:r w:rsidR="008630D4" w:rsidRPr="00FB1F7F">
        <w:rPr>
          <w:rFonts w:hint="eastAsia"/>
        </w:rPr>
        <w:t>(</w:t>
      </w:r>
      <w:r w:rsidR="001D5602" w:rsidRPr="00FB1F7F">
        <w:rPr>
          <w:rFonts w:hint="eastAsia"/>
        </w:rPr>
        <w:t>イ</w:t>
      </w:r>
      <w:r w:rsidR="008630D4" w:rsidRPr="00FB1F7F">
        <w:rPr>
          <w:rFonts w:hint="eastAsia"/>
        </w:rPr>
        <w:t>)欄は、付属表１の「車両及び運搬具」の欄の車両の小計に係る「決定価格(</w:t>
      </w:r>
      <w:r w:rsidR="001D5602" w:rsidRPr="00FB1F7F">
        <w:rPr>
          <w:rFonts w:hint="eastAsia"/>
        </w:rPr>
        <w:t>チ</w:t>
      </w:r>
      <w:r w:rsidR="008630D4" w:rsidRPr="00FB1F7F">
        <w:rPr>
          <w:rFonts w:hint="eastAsia"/>
        </w:rPr>
        <w:t>)」欄から転記する。</w:t>
      </w:r>
    </w:p>
    <w:p w14:paraId="3F5DC78B" w14:textId="77777777" w:rsidR="008630D4" w:rsidRPr="00FB1F7F" w:rsidRDefault="001D5602" w:rsidP="00102940">
      <w:pPr>
        <w:snapToGrid w:val="0"/>
        <w:spacing w:line="335" w:lineRule="exact"/>
        <w:ind w:left="933" w:hangingChars="400" w:hanging="933"/>
      </w:pPr>
      <w:r w:rsidRPr="00FB1F7F">
        <w:rPr>
          <w:rFonts w:hint="eastAsia"/>
          <w:color w:val="FF0000"/>
        </w:rPr>
        <w:t xml:space="preserve">          </w:t>
      </w:r>
      <w:r w:rsidR="008630D4" w:rsidRPr="00FB1F7F">
        <w:rPr>
          <w:rFonts w:hint="eastAsia"/>
        </w:rPr>
        <w:t>(</w:t>
      </w:r>
      <w:r w:rsidRPr="00FB1F7F">
        <w:rPr>
          <w:rFonts w:hint="eastAsia"/>
        </w:rPr>
        <w:t>ロ</w:t>
      </w:r>
      <w:r w:rsidR="008630D4" w:rsidRPr="00FB1F7F">
        <w:rPr>
          <w:rFonts w:hint="eastAsia"/>
        </w:rPr>
        <w:t>)欄は、付属表１の「車両及び運搬具」の欄の車両の小計に係る「課税標準額(</w:t>
      </w:r>
      <w:r w:rsidRPr="00FB1F7F">
        <w:rPr>
          <w:rFonts w:hint="eastAsia"/>
        </w:rPr>
        <w:t>リ</w:t>
      </w:r>
      <w:r w:rsidR="008630D4" w:rsidRPr="00FB1F7F">
        <w:rPr>
          <w:rFonts w:hint="eastAsia"/>
        </w:rPr>
        <w:t>)」欄から転記する。</w:t>
      </w:r>
    </w:p>
    <w:p w14:paraId="0BBCE748" w14:textId="77777777" w:rsidR="008630D4" w:rsidRPr="00FB1F7F" w:rsidRDefault="008630D4" w:rsidP="00102940">
      <w:pPr>
        <w:snapToGrid w:val="0"/>
        <w:spacing w:line="335" w:lineRule="exact"/>
        <w:ind w:leftChars="300" w:left="933" w:hangingChars="100" w:hanging="233"/>
      </w:pPr>
      <w:r w:rsidRPr="00FB1F7F">
        <w:rPr>
          <w:rFonts w:hint="eastAsia"/>
        </w:rPr>
        <w:t>ｃ</w:t>
      </w:r>
      <w:r w:rsidR="001D5602" w:rsidRPr="00FB1F7F">
        <w:rPr>
          <w:rFonts w:hint="eastAsia"/>
        </w:rPr>
        <w:t xml:space="preserve">　</w:t>
      </w:r>
      <w:r w:rsidRPr="00FB1F7F">
        <w:rPr>
          <w:rFonts w:hint="eastAsia"/>
        </w:rPr>
        <w:t>(</w:t>
      </w:r>
      <w:r w:rsidR="001D5602" w:rsidRPr="00FB1F7F">
        <w:rPr>
          <w:rFonts w:hint="eastAsia"/>
        </w:rPr>
        <w:t>ハ</w:t>
      </w:r>
      <w:r w:rsidRPr="00FB1F7F">
        <w:rPr>
          <w:rFonts w:hint="eastAsia"/>
        </w:rPr>
        <w:t>)欄及び(</w:t>
      </w:r>
      <w:r w:rsidR="001D5602" w:rsidRPr="00FB1F7F">
        <w:rPr>
          <w:rFonts w:hint="eastAsia"/>
        </w:rPr>
        <w:t>ニ</w:t>
      </w:r>
      <w:r w:rsidRPr="00FB1F7F">
        <w:rPr>
          <w:rFonts w:hint="eastAsia"/>
        </w:rPr>
        <w:t>)欄に、(</w:t>
      </w:r>
      <w:r w:rsidR="001D5602" w:rsidRPr="00FB1F7F">
        <w:rPr>
          <w:rFonts w:hint="eastAsia"/>
        </w:rPr>
        <w:t>イ</w:t>
      </w:r>
      <w:r w:rsidRPr="00FB1F7F">
        <w:rPr>
          <w:rFonts w:hint="eastAsia"/>
        </w:rPr>
        <w:t>)欄に記載された額の１／２の額をそれぞれ記載する。</w:t>
      </w:r>
    </w:p>
    <w:p w14:paraId="69016914" w14:textId="77777777" w:rsidR="008630D4" w:rsidRPr="00FB1F7F" w:rsidRDefault="004E3F1B" w:rsidP="00102940">
      <w:pPr>
        <w:snapToGrid w:val="0"/>
        <w:spacing w:line="335" w:lineRule="exact"/>
        <w:ind w:leftChars="300" w:left="933" w:hangingChars="100" w:hanging="233"/>
      </w:pPr>
      <w:r w:rsidRPr="00FB1F7F">
        <w:rPr>
          <w:rFonts w:hint="eastAsia"/>
        </w:rPr>
        <w:t xml:space="preserve">ｄ　</w:t>
      </w:r>
      <w:r w:rsidR="008630D4" w:rsidRPr="00FB1F7F">
        <w:rPr>
          <w:rFonts w:hint="eastAsia"/>
        </w:rPr>
        <w:t>(</w:t>
      </w:r>
      <w:r w:rsidR="001D5602" w:rsidRPr="00FB1F7F">
        <w:rPr>
          <w:rFonts w:hint="eastAsia"/>
        </w:rPr>
        <w:t>ト</w:t>
      </w:r>
      <w:r w:rsidR="008630D4" w:rsidRPr="00FB1F7F">
        <w:rPr>
          <w:rFonts w:hint="eastAsia"/>
        </w:rPr>
        <w:t>)欄は、(</w:t>
      </w:r>
      <w:r w:rsidR="001D5602" w:rsidRPr="00FB1F7F">
        <w:rPr>
          <w:rFonts w:hint="eastAsia"/>
        </w:rPr>
        <w:t>ハ</w:t>
      </w:r>
      <w:r w:rsidR="008630D4" w:rsidRPr="00FB1F7F">
        <w:rPr>
          <w:rFonts w:hint="eastAsia"/>
        </w:rPr>
        <w:t>)欄の額を単線換算キロ数(</w:t>
      </w:r>
      <w:r w:rsidR="001D5602" w:rsidRPr="00FB1F7F">
        <w:rPr>
          <w:rFonts w:hint="eastAsia"/>
        </w:rPr>
        <w:t>ホ</w:t>
      </w:r>
      <w:r w:rsidR="008630D4" w:rsidRPr="00FB1F7F">
        <w:rPr>
          <w:rFonts w:hint="eastAsia"/>
        </w:rPr>
        <w:t>)であん分して得た額を市町村ごとに記載する。</w:t>
      </w:r>
    </w:p>
    <w:p w14:paraId="76291FBF" w14:textId="77777777" w:rsidR="008630D4" w:rsidRPr="00FB1F7F" w:rsidRDefault="001D5602" w:rsidP="00102940">
      <w:pPr>
        <w:snapToGrid w:val="0"/>
        <w:spacing w:line="335" w:lineRule="exact"/>
        <w:ind w:left="933" w:hangingChars="400" w:hanging="933"/>
      </w:pPr>
      <w:r w:rsidRPr="00FB1F7F">
        <w:rPr>
          <w:rFonts w:hint="eastAsia"/>
        </w:rPr>
        <w:t xml:space="preserve">         </w:t>
      </w:r>
      <w:r w:rsidR="008630D4" w:rsidRPr="00FB1F7F">
        <w:rPr>
          <w:rFonts w:hint="eastAsia"/>
        </w:rPr>
        <w:t xml:space="preserve"> (</w:t>
      </w:r>
      <w:r w:rsidRPr="00FB1F7F">
        <w:rPr>
          <w:rFonts w:hint="eastAsia"/>
        </w:rPr>
        <w:t>チ</w:t>
      </w:r>
      <w:r w:rsidR="008630D4" w:rsidRPr="00FB1F7F">
        <w:rPr>
          <w:rFonts w:hint="eastAsia"/>
        </w:rPr>
        <w:t>)欄は、(</w:t>
      </w:r>
      <w:r w:rsidRPr="00FB1F7F">
        <w:rPr>
          <w:rFonts w:hint="eastAsia"/>
        </w:rPr>
        <w:t>ニ</w:t>
      </w:r>
      <w:r w:rsidR="008630D4" w:rsidRPr="00FB1F7F">
        <w:rPr>
          <w:rFonts w:hint="eastAsia"/>
        </w:rPr>
        <w:t>)欄の額を走行換算キロ数(</w:t>
      </w:r>
      <w:r w:rsidRPr="00FB1F7F">
        <w:rPr>
          <w:rFonts w:hint="eastAsia"/>
        </w:rPr>
        <w:t>ヘ</w:t>
      </w:r>
      <w:r w:rsidR="008630D4" w:rsidRPr="00FB1F7F">
        <w:rPr>
          <w:rFonts w:hint="eastAsia"/>
        </w:rPr>
        <w:t>)であん分して得た額を市町村ごとに記載する。</w:t>
      </w:r>
    </w:p>
    <w:p w14:paraId="22B3C96A" w14:textId="77777777" w:rsidR="008630D4" w:rsidRPr="00FB1F7F" w:rsidRDefault="008630D4" w:rsidP="001D5602">
      <w:pPr>
        <w:snapToGrid w:val="0"/>
        <w:spacing w:line="335" w:lineRule="exact"/>
        <w:ind w:firstLineChars="300" w:firstLine="700"/>
      </w:pPr>
      <w:r w:rsidRPr="00FB1F7F">
        <w:rPr>
          <w:rFonts w:hint="eastAsia"/>
        </w:rPr>
        <w:t>ｅ　(</w:t>
      </w:r>
      <w:r w:rsidR="001D5602" w:rsidRPr="00FB1F7F">
        <w:rPr>
          <w:rFonts w:hint="eastAsia"/>
        </w:rPr>
        <w:t>リ</w:t>
      </w:r>
      <w:r w:rsidRPr="00FB1F7F">
        <w:rPr>
          <w:rFonts w:hint="eastAsia"/>
        </w:rPr>
        <w:t>)欄は、(</w:t>
      </w:r>
      <w:r w:rsidR="001D5602" w:rsidRPr="00FB1F7F">
        <w:rPr>
          <w:rFonts w:hint="eastAsia"/>
        </w:rPr>
        <w:t>ト</w:t>
      </w:r>
      <w:r w:rsidRPr="00FB1F7F">
        <w:rPr>
          <w:rFonts w:hint="eastAsia"/>
        </w:rPr>
        <w:t>)欄と(</w:t>
      </w:r>
      <w:r w:rsidR="001D5602" w:rsidRPr="00FB1F7F">
        <w:rPr>
          <w:rFonts w:hint="eastAsia"/>
        </w:rPr>
        <w:t>チ</w:t>
      </w:r>
      <w:r w:rsidRPr="00FB1F7F">
        <w:rPr>
          <w:rFonts w:hint="eastAsia"/>
        </w:rPr>
        <w:t>)欄との合計額を市町村ごとに記載する。</w:t>
      </w:r>
    </w:p>
    <w:p w14:paraId="6642B80E" w14:textId="77777777" w:rsidR="008630D4" w:rsidRPr="00FB1F7F" w:rsidRDefault="008630D4" w:rsidP="00102940">
      <w:pPr>
        <w:snapToGrid w:val="0"/>
        <w:spacing w:line="335" w:lineRule="exact"/>
        <w:ind w:leftChars="300" w:left="933" w:hangingChars="100" w:hanging="233"/>
      </w:pPr>
      <w:r w:rsidRPr="00FB1F7F">
        <w:rPr>
          <w:rFonts w:hint="eastAsia"/>
        </w:rPr>
        <w:t>ｆ　(</w:t>
      </w:r>
      <w:r w:rsidR="001D5602" w:rsidRPr="00FB1F7F">
        <w:rPr>
          <w:rFonts w:hint="eastAsia"/>
        </w:rPr>
        <w:t>ヌ</w:t>
      </w:r>
      <w:r w:rsidRPr="00FB1F7F">
        <w:rPr>
          <w:rFonts w:hint="eastAsia"/>
        </w:rPr>
        <w:t>)欄は、(</w:t>
      </w:r>
      <w:r w:rsidR="001D5602" w:rsidRPr="00FB1F7F">
        <w:rPr>
          <w:rFonts w:hint="eastAsia"/>
        </w:rPr>
        <w:t>リ</w:t>
      </w:r>
      <w:r w:rsidRPr="00FB1F7F">
        <w:rPr>
          <w:rFonts w:hint="eastAsia"/>
        </w:rPr>
        <w:t>)欄の額に(</w:t>
      </w:r>
      <w:r w:rsidR="001D5602" w:rsidRPr="00FB1F7F">
        <w:rPr>
          <w:rFonts w:hint="eastAsia"/>
        </w:rPr>
        <w:t>ロ</w:t>
      </w:r>
      <w:r w:rsidRPr="00FB1F7F">
        <w:rPr>
          <w:rFonts w:hint="eastAsia"/>
        </w:rPr>
        <w:t>)／(</w:t>
      </w:r>
      <w:r w:rsidR="001D5602" w:rsidRPr="00FB1F7F">
        <w:rPr>
          <w:rFonts w:hint="eastAsia"/>
        </w:rPr>
        <w:t>イ</w:t>
      </w:r>
      <w:r w:rsidRPr="00FB1F7F">
        <w:rPr>
          <w:rFonts w:hint="eastAsia"/>
        </w:rPr>
        <w:t>)を乗じて得た額を市町村ごとに記載する。</w:t>
      </w:r>
    </w:p>
    <w:p w14:paraId="289BD50B" w14:textId="77777777" w:rsidR="008630D4" w:rsidRPr="00FB1F7F" w:rsidRDefault="008630D4" w:rsidP="00171CC8">
      <w:pPr>
        <w:snapToGrid w:val="0"/>
        <w:spacing w:line="335" w:lineRule="exact"/>
        <w:ind w:left="700" w:hanging="100"/>
      </w:pPr>
      <w:r w:rsidRPr="00FB1F7F">
        <w:rPr>
          <w:rFonts w:hint="eastAsia"/>
        </w:rPr>
        <w:t>(ｲ)「修理工場及び変電所」欄の記載順序</w:t>
      </w:r>
    </w:p>
    <w:p w14:paraId="7D48C64F" w14:textId="77777777" w:rsidR="008630D4" w:rsidRPr="00FB1F7F" w:rsidRDefault="008630D4" w:rsidP="00102940">
      <w:pPr>
        <w:snapToGrid w:val="0"/>
        <w:spacing w:line="335" w:lineRule="exact"/>
        <w:ind w:leftChars="300" w:left="933" w:hangingChars="100" w:hanging="233"/>
      </w:pPr>
      <w:r w:rsidRPr="00FB1F7F">
        <w:rPr>
          <w:rFonts w:hint="eastAsia"/>
        </w:rPr>
        <w:t>ａ　(</w:t>
      </w:r>
      <w:r w:rsidR="001D5602" w:rsidRPr="00FB1F7F">
        <w:rPr>
          <w:rFonts w:hint="eastAsia"/>
        </w:rPr>
        <w:t>Ｅ</w:t>
      </w:r>
      <w:r w:rsidRPr="00FB1F7F">
        <w:rPr>
          <w:rFonts w:hint="eastAsia"/>
        </w:rPr>
        <w:t>)欄は、付属表１の「修理工場及び変電所」に係る「決定価格(</w:t>
      </w:r>
      <w:r w:rsidR="001D5602" w:rsidRPr="00FB1F7F">
        <w:rPr>
          <w:rFonts w:hint="eastAsia"/>
        </w:rPr>
        <w:t>チ</w:t>
      </w:r>
      <w:r w:rsidR="00935657" w:rsidRPr="00FB1F7F">
        <w:rPr>
          <w:rFonts w:hint="eastAsia"/>
        </w:rPr>
        <w:t>)</w:t>
      </w:r>
      <w:r w:rsidRPr="00FB1F7F">
        <w:rPr>
          <w:rFonts w:hint="eastAsia"/>
        </w:rPr>
        <w:t>」欄から転記する。</w:t>
      </w:r>
    </w:p>
    <w:p w14:paraId="6BECB131" w14:textId="77777777" w:rsidR="008630D4" w:rsidRPr="00FB1F7F" w:rsidRDefault="008630D4" w:rsidP="00102940">
      <w:pPr>
        <w:snapToGrid w:val="0"/>
        <w:spacing w:line="335" w:lineRule="exact"/>
        <w:ind w:leftChars="300" w:left="933" w:hangingChars="100" w:hanging="233"/>
      </w:pPr>
      <w:r w:rsidRPr="00FB1F7F">
        <w:rPr>
          <w:rFonts w:hint="eastAsia"/>
        </w:rPr>
        <w:t>ｂ</w:t>
      </w:r>
      <w:r w:rsidR="001D5602" w:rsidRPr="00FB1F7F">
        <w:rPr>
          <w:rFonts w:hint="eastAsia"/>
        </w:rPr>
        <w:t xml:space="preserve">　</w:t>
      </w:r>
      <w:r w:rsidRPr="00FB1F7F">
        <w:rPr>
          <w:rFonts w:hint="eastAsia"/>
        </w:rPr>
        <w:t>(</w:t>
      </w:r>
      <w:r w:rsidR="001D5602" w:rsidRPr="00FB1F7F">
        <w:rPr>
          <w:rFonts w:hint="eastAsia"/>
        </w:rPr>
        <w:t>Ｆ</w:t>
      </w:r>
      <w:r w:rsidRPr="00FB1F7F">
        <w:rPr>
          <w:rFonts w:hint="eastAsia"/>
        </w:rPr>
        <w:t>)欄は、付属表１の「修理工場及び変電所」に係る「課税標準額(</w:t>
      </w:r>
      <w:r w:rsidR="001D5602" w:rsidRPr="00FB1F7F">
        <w:rPr>
          <w:rFonts w:hint="eastAsia"/>
        </w:rPr>
        <w:t>リ</w:t>
      </w:r>
      <w:r w:rsidRPr="00FB1F7F">
        <w:rPr>
          <w:rFonts w:hint="eastAsia"/>
        </w:rPr>
        <w:t>)」欄から転記する。</w:t>
      </w:r>
    </w:p>
    <w:p w14:paraId="7256A59A" w14:textId="77777777" w:rsidR="008630D4" w:rsidRPr="00FB1F7F" w:rsidRDefault="008630D4" w:rsidP="00171CC8">
      <w:pPr>
        <w:snapToGrid w:val="0"/>
        <w:spacing w:line="335" w:lineRule="exact"/>
        <w:ind w:left="700" w:hanging="100"/>
      </w:pPr>
      <w:r w:rsidRPr="00FB1F7F">
        <w:rPr>
          <w:rFonts w:hint="eastAsia"/>
        </w:rPr>
        <w:t>(ｳ)「その他の償却資産」欄の記載順序</w:t>
      </w:r>
    </w:p>
    <w:p w14:paraId="011BE814" w14:textId="77777777" w:rsidR="008630D4" w:rsidRPr="00FB1F7F" w:rsidRDefault="008630D4" w:rsidP="001D5602">
      <w:pPr>
        <w:snapToGrid w:val="0"/>
        <w:spacing w:line="335" w:lineRule="exact"/>
        <w:ind w:firstLineChars="300" w:firstLine="700"/>
      </w:pPr>
      <w:r w:rsidRPr="00FB1F7F">
        <w:rPr>
          <w:rFonts w:hint="eastAsia"/>
        </w:rPr>
        <w:t>ａ　(</w:t>
      </w:r>
      <w:r w:rsidR="001D5602" w:rsidRPr="00FB1F7F">
        <w:rPr>
          <w:rFonts w:hint="eastAsia"/>
        </w:rPr>
        <w:t>ヨ</w:t>
      </w:r>
      <w:r w:rsidRPr="00FB1F7F">
        <w:rPr>
          <w:rFonts w:hint="eastAsia"/>
        </w:rPr>
        <w:t>)欄に単線換算キロ数を記載する。</w:t>
      </w:r>
    </w:p>
    <w:p w14:paraId="26A306BB" w14:textId="77777777" w:rsidR="008630D4" w:rsidRPr="00FB1F7F" w:rsidRDefault="008418F5" w:rsidP="00102940">
      <w:pPr>
        <w:snapToGrid w:val="0"/>
        <w:spacing w:line="335" w:lineRule="exact"/>
        <w:ind w:leftChars="300" w:left="933" w:hangingChars="100" w:hanging="233"/>
      </w:pPr>
      <w:r w:rsidRPr="00FB1F7F">
        <w:rPr>
          <w:rFonts w:hint="eastAsia"/>
        </w:rPr>
        <w:t xml:space="preserve">ｂ　</w:t>
      </w:r>
      <w:r w:rsidR="008630D4" w:rsidRPr="00FB1F7F">
        <w:rPr>
          <w:rFonts w:hint="eastAsia"/>
        </w:rPr>
        <w:t>(</w:t>
      </w:r>
      <w:r w:rsidR="001D5602" w:rsidRPr="00FB1F7F">
        <w:rPr>
          <w:rFonts w:hint="eastAsia"/>
        </w:rPr>
        <w:t>ワ</w:t>
      </w:r>
      <w:r w:rsidR="008630D4" w:rsidRPr="00FB1F7F">
        <w:rPr>
          <w:rFonts w:hint="eastAsia"/>
        </w:rPr>
        <w:t>)欄は、付属表１の「計」の欄の「決定価格(</w:t>
      </w:r>
      <w:r w:rsidR="001D5602" w:rsidRPr="00FB1F7F">
        <w:rPr>
          <w:rFonts w:hint="eastAsia"/>
        </w:rPr>
        <w:t>チ</w:t>
      </w:r>
      <w:r w:rsidR="008630D4" w:rsidRPr="00FB1F7F">
        <w:rPr>
          <w:rFonts w:hint="eastAsia"/>
        </w:rPr>
        <w:t>)」欄の額から〔(</w:t>
      </w:r>
      <w:r w:rsidR="001D5602" w:rsidRPr="00FB1F7F">
        <w:rPr>
          <w:rFonts w:hint="eastAsia"/>
        </w:rPr>
        <w:t>イ</w:t>
      </w:r>
      <w:r w:rsidR="008630D4" w:rsidRPr="00FB1F7F">
        <w:rPr>
          <w:rFonts w:hint="eastAsia"/>
        </w:rPr>
        <w:t>)＋(</w:t>
      </w:r>
      <w:r w:rsidR="001D5602" w:rsidRPr="00FB1F7F">
        <w:rPr>
          <w:rFonts w:hint="eastAsia"/>
        </w:rPr>
        <w:t>ル</w:t>
      </w:r>
      <w:r w:rsidR="008630D4" w:rsidRPr="00FB1F7F">
        <w:rPr>
          <w:rFonts w:hint="eastAsia"/>
        </w:rPr>
        <w:t>)〕の額を控除した額を記載する。</w:t>
      </w:r>
    </w:p>
    <w:p w14:paraId="57460801" w14:textId="77777777" w:rsidR="008630D4" w:rsidRPr="00FB1F7F" w:rsidRDefault="001D5602" w:rsidP="00102940">
      <w:pPr>
        <w:snapToGrid w:val="0"/>
        <w:spacing w:line="335" w:lineRule="exact"/>
        <w:ind w:left="933" w:hangingChars="400" w:hanging="933"/>
      </w:pPr>
      <w:r w:rsidRPr="00FB1F7F">
        <w:rPr>
          <w:rFonts w:hint="eastAsia"/>
        </w:rPr>
        <w:t xml:space="preserve">          </w:t>
      </w:r>
      <w:r w:rsidR="008630D4" w:rsidRPr="00FB1F7F">
        <w:rPr>
          <w:rFonts w:hint="eastAsia"/>
        </w:rPr>
        <w:t>(</w:t>
      </w:r>
      <w:r w:rsidRPr="00FB1F7F">
        <w:rPr>
          <w:rFonts w:hint="eastAsia"/>
        </w:rPr>
        <w:t>カ</w:t>
      </w:r>
      <w:r w:rsidR="008630D4" w:rsidRPr="00FB1F7F">
        <w:rPr>
          <w:rFonts w:hint="eastAsia"/>
        </w:rPr>
        <w:t>)欄は、付属表１の「計」の欄の「課税標準額(</w:t>
      </w:r>
      <w:r w:rsidRPr="00FB1F7F">
        <w:rPr>
          <w:rFonts w:hint="eastAsia"/>
        </w:rPr>
        <w:t>リ</w:t>
      </w:r>
      <w:r w:rsidR="008630D4" w:rsidRPr="00FB1F7F">
        <w:rPr>
          <w:rFonts w:hint="eastAsia"/>
        </w:rPr>
        <w:t>)」欄の額から〔(</w:t>
      </w:r>
      <w:r w:rsidRPr="00FB1F7F">
        <w:rPr>
          <w:rFonts w:hint="eastAsia"/>
        </w:rPr>
        <w:t>ロ</w:t>
      </w:r>
      <w:r w:rsidR="008630D4" w:rsidRPr="00FB1F7F">
        <w:rPr>
          <w:rFonts w:hint="eastAsia"/>
        </w:rPr>
        <w:t>)＋(</w:t>
      </w:r>
      <w:r w:rsidRPr="00FB1F7F">
        <w:rPr>
          <w:rFonts w:hint="eastAsia"/>
        </w:rPr>
        <w:t>ヲ</w:t>
      </w:r>
      <w:r w:rsidR="008630D4" w:rsidRPr="00FB1F7F">
        <w:rPr>
          <w:rFonts w:hint="eastAsia"/>
        </w:rPr>
        <w:t>)〕の額を控除した額を記載する。</w:t>
      </w:r>
    </w:p>
    <w:p w14:paraId="34ADEC10" w14:textId="77777777" w:rsidR="008630D4" w:rsidRPr="00FB1F7F" w:rsidRDefault="008418F5" w:rsidP="00102940">
      <w:pPr>
        <w:snapToGrid w:val="0"/>
        <w:spacing w:line="335" w:lineRule="exact"/>
        <w:ind w:leftChars="300" w:left="933" w:hangingChars="100" w:hanging="233"/>
      </w:pPr>
      <w:r w:rsidRPr="00FB1F7F">
        <w:rPr>
          <w:rFonts w:hint="eastAsia"/>
        </w:rPr>
        <w:t xml:space="preserve">ｃ　</w:t>
      </w:r>
      <w:r w:rsidR="008630D4" w:rsidRPr="00FB1F7F">
        <w:rPr>
          <w:rFonts w:hint="eastAsia"/>
        </w:rPr>
        <w:t>(</w:t>
      </w:r>
      <w:r w:rsidR="001D5602" w:rsidRPr="00FB1F7F">
        <w:rPr>
          <w:rFonts w:hint="eastAsia"/>
        </w:rPr>
        <w:t>タ</w:t>
      </w:r>
      <w:r w:rsidR="008630D4" w:rsidRPr="00FB1F7F">
        <w:rPr>
          <w:rFonts w:hint="eastAsia"/>
        </w:rPr>
        <w:t>)欄は、(</w:t>
      </w:r>
      <w:r w:rsidR="001D5602" w:rsidRPr="00FB1F7F">
        <w:rPr>
          <w:rFonts w:hint="eastAsia"/>
        </w:rPr>
        <w:t>ワ</w:t>
      </w:r>
      <w:r w:rsidR="008630D4" w:rsidRPr="00FB1F7F">
        <w:rPr>
          <w:rFonts w:hint="eastAsia"/>
        </w:rPr>
        <w:t>)欄の額を単線換算キロ数(</w:t>
      </w:r>
      <w:r w:rsidR="001D5602" w:rsidRPr="00FB1F7F">
        <w:rPr>
          <w:rFonts w:hint="eastAsia"/>
        </w:rPr>
        <w:t>ヨ</w:t>
      </w:r>
      <w:r w:rsidR="008630D4" w:rsidRPr="00FB1F7F">
        <w:rPr>
          <w:rFonts w:hint="eastAsia"/>
        </w:rPr>
        <w:t>)であん分して得た額を市町村ごとに記載する。</w:t>
      </w:r>
    </w:p>
    <w:p w14:paraId="0F45EDF1" w14:textId="77777777" w:rsidR="008630D4" w:rsidRPr="00FB1F7F" w:rsidRDefault="008630D4" w:rsidP="00102940">
      <w:pPr>
        <w:snapToGrid w:val="0"/>
        <w:spacing w:line="335" w:lineRule="exact"/>
        <w:ind w:leftChars="400" w:left="933" w:firstLineChars="100" w:firstLine="233"/>
      </w:pPr>
      <w:r w:rsidRPr="00FB1F7F">
        <w:rPr>
          <w:rFonts w:hint="eastAsia"/>
        </w:rPr>
        <w:lastRenderedPageBreak/>
        <w:t>(</w:t>
      </w:r>
      <w:r w:rsidR="001D5602" w:rsidRPr="00FB1F7F">
        <w:rPr>
          <w:rFonts w:hint="eastAsia"/>
        </w:rPr>
        <w:t>レ</w:t>
      </w:r>
      <w:r w:rsidRPr="00FB1F7F">
        <w:rPr>
          <w:rFonts w:hint="eastAsia"/>
        </w:rPr>
        <w:t>)欄は、(</w:t>
      </w:r>
      <w:r w:rsidR="001D5602" w:rsidRPr="00FB1F7F">
        <w:rPr>
          <w:rFonts w:hint="eastAsia"/>
        </w:rPr>
        <w:t>カ</w:t>
      </w:r>
      <w:r w:rsidRPr="00FB1F7F">
        <w:rPr>
          <w:rFonts w:hint="eastAsia"/>
        </w:rPr>
        <w:t>)欄の額を単線換算キロ数(</w:t>
      </w:r>
      <w:r w:rsidR="001D5602" w:rsidRPr="00FB1F7F">
        <w:rPr>
          <w:rFonts w:hint="eastAsia"/>
        </w:rPr>
        <w:t>ヨ</w:t>
      </w:r>
      <w:r w:rsidRPr="00FB1F7F">
        <w:rPr>
          <w:rFonts w:hint="eastAsia"/>
        </w:rPr>
        <w:t>)であん分して得た額を市町村ごとに記載する。</w:t>
      </w:r>
    </w:p>
    <w:p w14:paraId="08C5FF03" w14:textId="7A943AF3" w:rsidR="008630D4" w:rsidRPr="00FB1F7F" w:rsidRDefault="000A35E7" w:rsidP="001D5602">
      <w:pPr>
        <w:snapToGrid w:val="0"/>
        <w:spacing w:line="335" w:lineRule="exact"/>
        <w:ind w:leftChars="200" w:left="700" w:hangingChars="100" w:hanging="233"/>
      </w:pPr>
      <w:r>
        <w:rPr>
          <w:rFonts w:hint="eastAsia"/>
        </w:rPr>
        <w:t>ウ　単線換算キロ数は、令和</w:t>
      </w:r>
      <w:r w:rsidR="00A643A0">
        <w:rPr>
          <w:rFonts w:hint="eastAsia"/>
        </w:rPr>
        <w:t>８</w:t>
      </w:r>
      <w:r w:rsidR="008630D4" w:rsidRPr="00FB1F7F">
        <w:rPr>
          <w:rFonts w:hint="eastAsia"/>
        </w:rPr>
        <w:t>年１月１日現在における軌道（引込線等を含む。）を単線に引き延ばしたキロ数を所在市町村ごとに記載すること。</w:t>
      </w:r>
    </w:p>
    <w:p w14:paraId="2ED4BC01" w14:textId="5F79DC0E" w:rsidR="008630D4" w:rsidRPr="00FB1F7F" w:rsidRDefault="008F57F0" w:rsidP="00EC2E37">
      <w:pPr>
        <w:snapToGrid w:val="0"/>
        <w:spacing w:line="335" w:lineRule="exact"/>
        <w:ind w:leftChars="200" w:left="700" w:hangingChars="100" w:hanging="233"/>
      </w:pPr>
      <w:r>
        <w:rPr>
          <w:rFonts w:hint="eastAsia"/>
        </w:rPr>
        <w:t>エ　走行換算キロ数は、</w:t>
      </w:r>
      <w:r w:rsidRPr="000D5A97">
        <w:rPr>
          <w:rFonts w:hint="eastAsia"/>
        </w:rPr>
        <w:t>令和</w:t>
      </w:r>
      <w:r w:rsidR="00A643A0">
        <w:rPr>
          <w:rFonts w:hint="eastAsia"/>
        </w:rPr>
        <w:t>７</w:t>
      </w:r>
      <w:r w:rsidR="000A35E7">
        <w:rPr>
          <w:rFonts w:hint="eastAsia"/>
        </w:rPr>
        <w:t>年１月１日から令和</w:t>
      </w:r>
      <w:r w:rsidR="00A643A0">
        <w:rPr>
          <w:rFonts w:hint="eastAsia"/>
        </w:rPr>
        <w:t>７</w:t>
      </w:r>
      <w:r w:rsidR="008630D4" w:rsidRPr="00FB1F7F">
        <w:rPr>
          <w:rFonts w:hint="eastAsia"/>
        </w:rPr>
        <w:t>年12月31日までの車両走行キロ数の市町</w:t>
      </w:r>
      <w:r>
        <w:rPr>
          <w:rFonts w:hint="eastAsia"/>
        </w:rPr>
        <w:t>村別の１日平均走行キロ数を市町村ごとに記載すること。ただし、</w:t>
      </w:r>
      <w:r w:rsidR="00ED71AD" w:rsidRPr="000D5A97">
        <w:rPr>
          <w:rFonts w:hint="eastAsia"/>
        </w:rPr>
        <w:t>令和</w:t>
      </w:r>
      <w:r w:rsidR="00A643A0">
        <w:rPr>
          <w:rFonts w:hint="eastAsia"/>
        </w:rPr>
        <w:t>７</w:t>
      </w:r>
      <w:r w:rsidR="008630D4" w:rsidRPr="00FB1F7F">
        <w:rPr>
          <w:rFonts w:hint="eastAsia"/>
        </w:rPr>
        <w:t>年１月２</w:t>
      </w:r>
      <w:r w:rsidR="000A35E7">
        <w:rPr>
          <w:rFonts w:hint="eastAsia"/>
        </w:rPr>
        <w:t>日以降新設又は増設された路線については、新設日又は増設日から令和</w:t>
      </w:r>
      <w:r w:rsidR="00A643A0">
        <w:rPr>
          <w:rFonts w:hint="eastAsia"/>
        </w:rPr>
        <w:t>７</w:t>
      </w:r>
      <w:r w:rsidR="008630D4" w:rsidRPr="00FB1F7F">
        <w:rPr>
          <w:rFonts w:hint="eastAsia"/>
        </w:rPr>
        <w:t>年12月31日までの車両走行キロ数の市町村別の１日平均走行キロ数を市町村ごとに記載すること。</w:t>
      </w:r>
    </w:p>
    <w:p w14:paraId="323D48C2" w14:textId="77777777" w:rsidR="008630D4" w:rsidRPr="00FB1F7F" w:rsidRDefault="008418F5" w:rsidP="004D37F2">
      <w:pPr>
        <w:snapToGrid w:val="0"/>
        <w:spacing w:line="335" w:lineRule="exact"/>
        <w:ind w:firstLineChars="100" w:firstLine="233"/>
      </w:pPr>
      <w:r w:rsidRPr="00FB1F7F">
        <w:rPr>
          <w:rFonts w:hAnsi="ＭＳ 明朝" w:hint="eastAsia"/>
        </w:rPr>
        <w:t>⑺</w:t>
      </w:r>
      <w:r w:rsidRPr="00FB1F7F">
        <w:rPr>
          <w:rFonts w:hint="eastAsia"/>
        </w:rPr>
        <w:t xml:space="preserve">　</w:t>
      </w:r>
      <w:r w:rsidR="008630D4" w:rsidRPr="00833B48">
        <w:rPr>
          <w:rFonts w:ascii="ＭＳ ゴシック" w:eastAsia="ＭＳ ゴシック" w:hAnsi="ＭＳ ゴシック" w:hint="eastAsia"/>
          <w:b/>
          <w:bCs/>
        </w:rPr>
        <w:t>「付属表５－１及び５－２　代替資産対照表」について</w:t>
      </w:r>
    </w:p>
    <w:p w14:paraId="741CFE82" w14:textId="3BB76AC7" w:rsidR="008630D4" w:rsidRPr="00FB1F7F" w:rsidRDefault="008630D4" w:rsidP="00EC2E37">
      <w:pPr>
        <w:snapToGrid w:val="0"/>
        <w:spacing w:line="335" w:lineRule="exact"/>
        <w:ind w:leftChars="200" w:left="700" w:hangingChars="100" w:hanging="233"/>
      </w:pPr>
      <w:r w:rsidRPr="00FB1F7F">
        <w:rPr>
          <w:rFonts w:hint="eastAsia"/>
        </w:rPr>
        <w:t xml:space="preserve">ア　</w:t>
      </w:r>
      <w:r w:rsidR="005908AE" w:rsidRPr="00FB1F7F">
        <w:rPr>
          <w:rFonts w:hAnsi="ＭＳ 明朝" w:cs="ＭＳ Ｐゴシック" w:hint="eastAsia"/>
        </w:rPr>
        <w:t>この表は、旧</w:t>
      </w:r>
      <w:r w:rsidR="004F1C56">
        <w:rPr>
          <w:rFonts w:hAnsi="ＭＳ 明朝" w:cs="ＭＳ Ｐゴシック" w:hint="eastAsia"/>
        </w:rPr>
        <w:t>地方税</w:t>
      </w:r>
      <w:r w:rsidR="005908AE" w:rsidRPr="00FB1F7F">
        <w:rPr>
          <w:rFonts w:hAnsi="ＭＳ 明朝" w:cs="ＭＳ Ｐゴシック" w:hint="eastAsia"/>
        </w:rPr>
        <w:t>法附則第16条の２第11項に規定する阪神・淡路大震災により被災した資産及びそれに代わるものとして平成12年３月31日までに取得した資産について記載するものであること。</w:t>
      </w:r>
    </w:p>
    <w:p w14:paraId="175CBEBC" w14:textId="77777777" w:rsidR="008630D4" w:rsidRPr="00FB1F7F" w:rsidRDefault="008630D4" w:rsidP="00EC2E37">
      <w:pPr>
        <w:snapToGrid w:val="0"/>
        <w:spacing w:line="335" w:lineRule="exact"/>
        <w:ind w:leftChars="200" w:left="700" w:hangingChars="100" w:hanging="233"/>
      </w:pPr>
      <w:r w:rsidRPr="00FB1F7F">
        <w:rPr>
          <w:rFonts w:hint="eastAsia"/>
        </w:rPr>
        <w:t>イ　「資産の種類」の欄には、「構築物」、「機械及び装置」、「車両及び運搬具」、「工具、器具及び備品」に区分し、更に「構築物」については「線路設備」、「停車場設備」、「電路設備」、「諸構築物」に細分すること。</w:t>
      </w:r>
    </w:p>
    <w:p w14:paraId="5C0DEF5D" w14:textId="77777777" w:rsidR="008630D4" w:rsidRPr="00FB1F7F" w:rsidRDefault="008630D4" w:rsidP="00EC2E37">
      <w:pPr>
        <w:snapToGrid w:val="0"/>
        <w:spacing w:line="335" w:lineRule="exact"/>
        <w:ind w:leftChars="200" w:left="700" w:hangingChars="100" w:hanging="233"/>
      </w:pPr>
      <w:r w:rsidRPr="00FB1F7F">
        <w:rPr>
          <w:rFonts w:hint="eastAsia"/>
        </w:rPr>
        <w:t>ウ　「設備の種類」の欄には、減価償却資産の耐用年数等に関する省令別表に掲げる区分に準じて具体的に記載すること。</w:t>
      </w:r>
    </w:p>
    <w:p w14:paraId="1DA49E0D" w14:textId="77777777" w:rsidR="008630D4" w:rsidRPr="00FB1F7F" w:rsidRDefault="008630D4" w:rsidP="00EC2E37">
      <w:pPr>
        <w:snapToGrid w:val="0"/>
        <w:spacing w:line="335" w:lineRule="exact"/>
        <w:ind w:firstLineChars="200" w:firstLine="467"/>
      </w:pPr>
      <w:r w:rsidRPr="00FB1F7F">
        <w:rPr>
          <w:rFonts w:hint="eastAsia"/>
        </w:rPr>
        <w:t>エ　「耐用年数」の欄は、付属表２に準じて記載すること。</w:t>
      </w:r>
    </w:p>
    <w:p w14:paraId="4F501557" w14:textId="2DF48D32" w:rsidR="008630D4" w:rsidRPr="00FB1F7F" w:rsidRDefault="00217E39" w:rsidP="00EC2E37">
      <w:pPr>
        <w:snapToGrid w:val="0"/>
        <w:spacing w:line="335" w:lineRule="exact"/>
        <w:ind w:leftChars="200" w:left="700" w:hangingChars="100" w:hanging="233"/>
        <w:rPr>
          <w:rFonts w:hAnsi="ＭＳ 明朝" w:cs="ＭＳ Ｐゴシック"/>
        </w:rPr>
      </w:pPr>
      <w:r w:rsidRPr="00FB1F7F">
        <w:rPr>
          <w:rFonts w:hint="eastAsia"/>
        </w:rPr>
        <w:t xml:space="preserve">オ　</w:t>
      </w:r>
      <w:r w:rsidRPr="00FB1F7F">
        <w:rPr>
          <w:rFonts w:hAnsi="ＭＳ 明朝" w:cs="ＭＳ Ｐゴシック" w:hint="eastAsia"/>
        </w:rPr>
        <w:t>「被災直前の決定価格」には、旧</w:t>
      </w:r>
      <w:r w:rsidR="004F1C56">
        <w:rPr>
          <w:rFonts w:hAnsi="ＭＳ 明朝" w:cs="ＭＳ Ｐゴシック" w:hint="eastAsia"/>
        </w:rPr>
        <w:t>地方税</w:t>
      </w:r>
      <w:r w:rsidRPr="00FB1F7F">
        <w:rPr>
          <w:rFonts w:hAnsi="ＭＳ 明朝" w:cs="ＭＳ Ｐゴシック" w:hint="eastAsia"/>
        </w:rPr>
        <w:t>法附則第16条の２第11項の場合には平成７年度申告時の価額を記載すること。</w:t>
      </w:r>
    </w:p>
    <w:p w14:paraId="4E4F826C" w14:textId="77777777" w:rsidR="00FB608B" w:rsidRPr="00FB1F7F" w:rsidRDefault="00217E39" w:rsidP="00102940">
      <w:pPr>
        <w:snapToGrid w:val="0"/>
        <w:spacing w:line="335" w:lineRule="exact"/>
        <w:ind w:leftChars="200" w:left="700" w:hangingChars="100" w:hanging="233"/>
      </w:pPr>
      <w:r w:rsidRPr="00FB1F7F">
        <w:rPr>
          <w:rFonts w:hAnsi="ＭＳ 明朝" w:cs="ＭＳ Ｐゴシック" w:hint="eastAsia"/>
        </w:rPr>
        <w:t>カ　「備考」の欄には、アに掲げる特例適用条項のうち該当する条項を記載すること。</w:t>
      </w:r>
    </w:p>
    <w:p w14:paraId="5B4B3E94" w14:textId="77777777" w:rsidR="008630D4" w:rsidRPr="00FB1F7F" w:rsidRDefault="005B00F0" w:rsidP="00EC2E37">
      <w:pPr>
        <w:snapToGrid w:val="0"/>
        <w:spacing w:line="335" w:lineRule="exact"/>
        <w:ind w:firstLineChars="100" w:firstLine="233"/>
      </w:pPr>
      <w:r w:rsidRPr="00FB1F7F">
        <w:rPr>
          <w:rFonts w:hAnsi="ＭＳ 明朝" w:hint="eastAsia"/>
        </w:rPr>
        <w:t>⑻</w:t>
      </w:r>
      <w:r w:rsidRPr="00FB1F7F">
        <w:rPr>
          <w:rFonts w:hint="eastAsia"/>
        </w:rPr>
        <w:t xml:space="preserve">　</w:t>
      </w:r>
      <w:r w:rsidR="008630D4" w:rsidRPr="00833B48">
        <w:rPr>
          <w:rFonts w:ascii="ＭＳ ゴシック" w:eastAsia="ＭＳ ゴシック" w:hAnsi="ＭＳ ゴシック" w:hint="eastAsia"/>
          <w:b/>
          <w:bCs/>
        </w:rPr>
        <w:t>その他の注意事項</w:t>
      </w:r>
    </w:p>
    <w:p w14:paraId="70AC8955" w14:textId="53EB7A38" w:rsidR="008630D4" w:rsidRPr="00FB1F7F" w:rsidRDefault="008630D4" w:rsidP="00EC2E37">
      <w:pPr>
        <w:snapToGrid w:val="0"/>
        <w:spacing w:line="335" w:lineRule="exact"/>
        <w:ind w:leftChars="200" w:left="700" w:hangingChars="100" w:hanging="233"/>
      </w:pPr>
      <w:r w:rsidRPr="00FB1F7F">
        <w:rPr>
          <w:rFonts w:hint="eastAsia"/>
        </w:rPr>
        <w:t xml:space="preserve">ア　</w:t>
      </w:r>
      <w:r w:rsidR="004F1C56">
        <w:rPr>
          <w:rFonts w:hint="eastAsia"/>
        </w:rPr>
        <w:t>地方税</w:t>
      </w:r>
      <w:r w:rsidRPr="00FB1F7F">
        <w:rPr>
          <w:rFonts w:hint="eastAsia"/>
        </w:rPr>
        <w:t>法第348</w:t>
      </w:r>
      <w:r w:rsidR="00EB369E" w:rsidRPr="00FB1F7F">
        <w:rPr>
          <w:rFonts w:hint="eastAsia"/>
        </w:rPr>
        <w:t>条第２</w:t>
      </w:r>
      <w:r w:rsidRPr="00FB1F7F">
        <w:rPr>
          <w:rFonts w:hint="eastAsia"/>
        </w:rPr>
        <w:t>項第２号の７の規定（立体交差化施設に係る非課税）は、立体交差化と同時に実施された増強工事により取得した固定資産については適用されないこと。</w:t>
      </w:r>
    </w:p>
    <w:p w14:paraId="261D6C5B" w14:textId="2D8F46E9" w:rsidR="008630D4" w:rsidRDefault="008630D4" w:rsidP="00EC2E37">
      <w:pPr>
        <w:snapToGrid w:val="0"/>
        <w:spacing w:line="335" w:lineRule="exact"/>
        <w:ind w:leftChars="200" w:left="700" w:hangingChars="100" w:hanging="233"/>
      </w:pPr>
      <w:r w:rsidRPr="00FB1F7F">
        <w:rPr>
          <w:rFonts w:hint="eastAsia"/>
        </w:rPr>
        <w:t xml:space="preserve">イ　</w:t>
      </w:r>
      <w:r w:rsidR="004F1C56">
        <w:rPr>
          <w:rFonts w:hint="eastAsia"/>
        </w:rPr>
        <w:t>地方税</w:t>
      </w:r>
      <w:r w:rsidRPr="00FB1F7F">
        <w:rPr>
          <w:rFonts w:hint="eastAsia"/>
        </w:rPr>
        <w:t>法第349条の３第</w:t>
      </w:r>
      <w:r w:rsidR="00246060">
        <w:rPr>
          <w:rFonts w:hint="eastAsia"/>
        </w:rPr>
        <w:t>１</w:t>
      </w:r>
      <w:r w:rsidRPr="00FB1F7F">
        <w:rPr>
          <w:rFonts w:hint="eastAsia"/>
        </w:rPr>
        <w:t>項ただし書の規定（立体交差化施設に係る課税標準の特例）が適用されるのは、地方税法施行規則第10条の</w:t>
      </w:r>
      <w:r w:rsidR="00762C25">
        <w:rPr>
          <w:rFonts w:hint="eastAsia"/>
        </w:rPr>
        <w:t>14</w:t>
      </w:r>
      <w:r w:rsidRPr="00FB1F7F">
        <w:rPr>
          <w:rFonts w:hint="eastAsia"/>
        </w:rPr>
        <w:t>に規定されている橋りょう、高架橋、線路築堤及び土留めに限られること。</w:t>
      </w:r>
    </w:p>
    <w:p w14:paraId="51D296E1" w14:textId="77777777" w:rsidR="00DE6F42" w:rsidRDefault="00DE6F42" w:rsidP="00EC2E37">
      <w:pPr>
        <w:snapToGrid w:val="0"/>
        <w:spacing w:line="335" w:lineRule="exact"/>
        <w:ind w:leftChars="200" w:left="700" w:hangingChars="100" w:hanging="233"/>
      </w:pPr>
    </w:p>
    <w:p w14:paraId="16F31BF1" w14:textId="51A5F28D" w:rsidR="00DE6F42" w:rsidRPr="00F76E00" w:rsidRDefault="00DE6F42" w:rsidP="00587DCD">
      <w:pPr>
        <w:spacing w:line="240" w:lineRule="auto"/>
        <w:rPr>
          <w:rFonts w:ascii="ＭＳ ゴシック" w:eastAsia="ＭＳ ゴシック" w:hAnsi="ＭＳ ゴシック"/>
        </w:rPr>
      </w:pPr>
      <w:bookmarkStart w:id="4" w:name="_Hlk182917690"/>
      <w:r w:rsidRPr="00F76E00">
        <w:rPr>
          <w:rFonts w:ascii="ＭＳ ゴシック" w:eastAsia="ＭＳ ゴシック" w:hAnsi="ＭＳ ゴシック" w:hint="eastAsia"/>
        </w:rPr>
        <w:t xml:space="preserve">４　</w:t>
      </w:r>
      <w:proofErr w:type="spellStart"/>
      <w:r w:rsidR="004F1C56" w:rsidRPr="00F76E00">
        <w:rPr>
          <w:rFonts w:ascii="ＭＳ ゴシック" w:eastAsia="ＭＳ ゴシック" w:hAnsi="ＭＳ ゴシック" w:hint="eastAsia"/>
        </w:rPr>
        <w:t>eLTAX</w:t>
      </w:r>
      <w:proofErr w:type="spellEnd"/>
      <w:r w:rsidR="004F1C56" w:rsidRPr="00F76E00">
        <w:rPr>
          <w:rFonts w:ascii="ＭＳ ゴシック" w:eastAsia="ＭＳ ゴシック" w:hAnsi="ＭＳ ゴシック" w:hint="eastAsia"/>
        </w:rPr>
        <w:t>（エルタックス）</w:t>
      </w:r>
      <w:r w:rsidR="009536AC">
        <w:rPr>
          <w:rFonts w:ascii="ＭＳ ゴシック" w:eastAsia="ＭＳ ゴシック" w:hAnsi="ＭＳ ゴシック" w:hint="eastAsia"/>
        </w:rPr>
        <w:t>による</w:t>
      </w:r>
      <w:r w:rsidRPr="00F76E00">
        <w:rPr>
          <w:rFonts w:ascii="ＭＳ ゴシック" w:eastAsia="ＭＳ ゴシック" w:hAnsi="ＭＳ ゴシック" w:hint="eastAsia"/>
        </w:rPr>
        <w:t>申告について</w:t>
      </w:r>
    </w:p>
    <w:p w14:paraId="0783BD1A" w14:textId="365F525A" w:rsidR="003A358A" w:rsidRDefault="002214A8" w:rsidP="00587DCD">
      <w:pPr>
        <w:spacing w:line="240" w:lineRule="auto"/>
        <w:ind w:leftChars="100" w:left="233" w:firstLineChars="100" w:firstLine="233"/>
        <w:rPr>
          <w:rFonts w:hAnsi="ＭＳ 明朝"/>
        </w:rPr>
      </w:pPr>
      <w:r>
        <w:rPr>
          <w:rFonts w:hAnsi="ＭＳ 明朝" w:hint="eastAsia"/>
        </w:rPr>
        <w:t>令和７年１月６日より、</w:t>
      </w:r>
      <w:proofErr w:type="spellStart"/>
      <w:r>
        <w:rPr>
          <w:rFonts w:hAnsi="ＭＳ 明朝" w:hint="eastAsia"/>
        </w:rPr>
        <w:t>eLTAX</w:t>
      </w:r>
      <w:proofErr w:type="spellEnd"/>
      <w:r>
        <w:rPr>
          <w:rFonts w:hAnsi="ＭＳ 明朝" w:hint="eastAsia"/>
        </w:rPr>
        <w:t>（エルタックス）による電子申告が可能となりました。電子</w:t>
      </w:r>
      <w:r w:rsidRPr="0037631B">
        <w:rPr>
          <w:rFonts w:hAnsi="ＭＳ 明朝" w:hint="eastAsia"/>
        </w:rPr>
        <w:t>申告を行った場合は</w:t>
      </w:r>
      <w:r w:rsidR="003A358A">
        <w:rPr>
          <w:rFonts w:hAnsi="ＭＳ 明朝" w:hint="eastAsia"/>
        </w:rPr>
        <w:t>、その旨愛知県市町村課（担当：</w:t>
      </w:r>
      <w:r w:rsidR="001D07EB">
        <w:rPr>
          <w:rFonts w:hAnsi="ＭＳ 明朝" w:hint="eastAsia"/>
        </w:rPr>
        <w:t>花井</w:t>
      </w:r>
      <w:r w:rsidR="003A358A">
        <w:rPr>
          <w:rFonts w:hAnsi="ＭＳ 明朝" w:hint="eastAsia"/>
        </w:rPr>
        <w:t xml:space="preserve">　052-954-6068）までご一報ください。</w:t>
      </w:r>
    </w:p>
    <w:p w14:paraId="63FA4C09" w14:textId="77777777" w:rsidR="00132A99" w:rsidRDefault="003A358A" w:rsidP="00132A99">
      <w:pPr>
        <w:spacing w:line="240" w:lineRule="auto"/>
        <w:ind w:leftChars="100" w:left="233" w:firstLineChars="100" w:firstLine="233"/>
        <w:rPr>
          <w:rFonts w:hAnsi="ＭＳ 明朝"/>
        </w:rPr>
      </w:pPr>
      <w:r>
        <w:rPr>
          <w:rFonts w:hAnsi="ＭＳ 明朝" w:hint="eastAsia"/>
        </w:rPr>
        <w:t>なお、</w:t>
      </w:r>
      <w:r w:rsidR="00B12943">
        <w:rPr>
          <w:rFonts w:hAnsi="ＭＳ 明朝" w:hint="eastAsia"/>
        </w:rPr>
        <w:t>利用方法等につきましては、</w:t>
      </w:r>
      <w:r w:rsidR="00A755B3">
        <w:rPr>
          <w:rFonts w:hAnsi="ＭＳ 明朝" w:hint="eastAsia"/>
        </w:rPr>
        <w:t>リーフレット</w:t>
      </w:r>
      <w:r w:rsidR="00132A99">
        <w:rPr>
          <w:rFonts w:hAnsi="ＭＳ 明朝" w:hint="eastAsia"/>
        </w:rPr>
        <w:t>や下記ホームページ</w:t>
      </w:r>
      <w:r w:rsidR="00A755B3">
        <w:rPr>
          <w:rFonts w:hAnsi="ＭＳ 明朝" w:hint="eastAsia"/>
        </w:rPr>
        <w:t>をご覧ください。</w:t>
      </w:r>
    </w:p>
    <w:p w14:paraId="1443DAF3" w14:textId="77777777" w:rsidR="00132A99" w:rsidRDefault="00132A99" w:rsidP="00132A99">
      <w:pPr>
        <w:spacing w:line="240" w:lineRule="auto"/>
        <w:ind w:leftChars="100" w:left="233" w:firstLineChars="100" w:firstLine="233"/>
        <w:rPr>
          <w:rFonts w:hAnsi="ＭＳ 明朝"/>
        </w:rPr>
      </w:pPr>
    </w:p>
    <w:p w14:paraId="0A33626A" w14:textId="77777777" w:rsidR="00132A99" w:rsidRDefault="00132A99" w:rsidP="00132A99">
      <w:pPr>
        <w:spacing w:line="240" w:lineRule="auto"/>
        <w:ind w:firstLineChars="100" w:firstLine="233"/>
        <w:rPr>
          <w:rFonts w:hAnsi="ＭＳ 明朝"/>
        </w:rPr>
      </w:pPr>
      <w:r>
        <w:rPr>
          <w:rFonts w:hAnsi="ＭＳ 明朝" w:hint="eastAsia"/>
        </w:rPr>
        <w:t>（参考）　操作マニュアル等</w:t>
      </w:r>
    </w:p>
    <w:p w14:paraId="70533095" w14:textId="77777777" w:rsidR="00132A99" w:rsidRDefault="00132A99" w:rsidP="00132A99">
      <w:pPr>
        <w:spacing w:line="240" w:lineRule="auto"/>
        <w:ind w:firstLineChars="200" w:firstLine="467"/>
        <w:rPr>
          <w:rFonts w:hAnsi="ＭＳ 明朝"/>
        </w:rPr>
      </w:pPr>
      <w:r w:rsidRPr="00132A99">
        <w:rPr>
          <w:rFonts w:hAnsi="ＭＳ 明朝" w:hint="eastAsia"/>
        </w:rPr>
        <w:t>固定資産税 償却資産（知事・大臣配分資産、大規模償却資産）申告の</w:t>
      </w:r>
    </w:p>
    <w:p w14:paraId="427BA72F" w14:textId="77777777" w:rsidR="00132A99" w:rsidRPr="00132A99" w:rsidRDefault="00132A99" w:rsidP="00132A99">
      <w:pPr>
        <w:spacing w:line="240" w:lineRule="auto"/>
        <w:ind w:firstLineChars="200" w:firstLine="467"/>
        <w:rPr>
          <w:rFonts w:hAnsi="ＭＳ 明朝"/>
        </w:rPr>
        <w:sectPr w:rsidR="00132A99" w:rsidRPr="00132A99" w:rsidSect="00FB1F7F">
          <w:type w:val="nextColumn"/>
          <w:pgSz w:w="11905" w:h="16837" w:code="9"/>
          <w:pgMar w:top="1418" w:right="1418" w:bottom="1418" w:left="1418" w:header="142" w:footer="142" w:gutter="0"/>
          <w:pgNumType w:fmt="numberInDash"/>
          <w:cols w:space="720"/>
          <w:docGrid w:type="linesAndChars" w:linePitch="335" w:charSpace="-1362"/>
        </w:sectPr>
      </w:pPr>
      <w:r w:rsidRPr="00132A99">
        <w:rPr>
          <w:rFonts w:hAnsi="ＭＳ 明朝" w:hint="eastAsia"/>
        </w:rPr>
        <w:t>電子化に係る特設ページ</w:t>
      </w:r>
      <w:r>
        <w:rPr>
          <w:rFonts w:hAnsi="ＭＳ 明朝" w:hint="eastAsia"/>
        </w:rPr>
        <w:t xml:space="preserve">　</w:t>
      </w:r>
      <w:r w:rsidRPr="00132A99">
        <w:rPr>
          <w:rFonts w:hAnsi="ＭＳ 明朝"/>
        </w:rPr>
        <w:t>https://www.eltax.lta.go.jp/news/09853</w:t>
      </w:r>
    </w:p>
    <w:bookmarkEnd w:id="4"/>
    <w:p w14:paraId="1CC99503" w14:textId="77777777" w:rsidR="00EC2E37" w:rsidRPr="00FB1F7F" w:rsidRDefault="00EC2E37" w:rsidP="00EC2E37">
      <w:pPr>
        <w:wordWrap w:val="0"/>
        <w:snapToGrid w:val="0"/>
        <w:spacing w:line="240" w:lineRule="auto"/>
        <w:rPr>
          <w:spacing w:val="3"/>
        </w:rPr>
      </w:pPr>
      <w:r w:rsidRPr="00FB1F7F">
        <w:rPr>
          <w:rFonts w:hint="eastAsia"/>
          <w:spacing w:val="3"/>
        </w:rPr>
        <w:lastRenderedPageBreak/>
        <w:t>別　表　１</w:t>
      </w:r>
    </w:p>
    <w:p w14:paraId="7C664CE2" w14:textId="77777777" w:rsidR="008630D4" w:rsidRPr="00FB1F7F" w:rsidRDefault="008630D4" w:rsidP="00EC2E37">
      <w:pPr>
        <w:wordWrap w:val="0"/>
        <w:snapToGrid w:val="0"/>
        <w:spacing w:line="240" w:lineRule="auto"/>
        <w:jc w:val="center"/>
        <w:rPr>
          <w:spacing w:val="3"/>
        </w:rPr>
      </w:pPr>
      <w:r w:rsidRPr="00FB1F7F">
        <w:rPr>
          <w:rFonts w:hint="eastAsia"/>
          <w:spacing w:val="3"/>
        </w:rPr>
        <w:t>減　　　価　　　残　　　存　　　率　　　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3"/>
        <w:gridCol w:w="1960"/>
        <w:gridCol w:w="1960"/>
        <w:gridCol w:w="802"/>
        <w:gridCol w:w="1947"/>
        <w:gridCol w:w="1947"/>
        <w:gridCol w:w="843"/>
        <w:gridCol w:w="1934"/>
        <w:gridCol w:w="1934"/>
      </w:tblGrid>
      <w:tr w:rsidR="000E61D1" w:rsidRPr="00FB1F7F" w14:paraId="66E861D5" w14:textId="77777777" w:rsidTr="001D07EB">
        <w:trPr>
          <w:trHeight w:val="227"/>
        </w:trPr>
        <w:tc>
          <w:tcPr>
            <w:tcW w:w="828" w:type="dxa"/>
            <w:vMerge w:val="restart"/>
            <w:shd w:val="clear" w:color="auto" w:fill="auto"/>
            <w:vAlign w:val="center"/>
          </w:tcPr>
          <w:p w14:paraId="7BA06E2A" w14:textId="77777777" w:rsidR="000E61D1" w:rsidRPr="00FB1F7F" w:rsidRDefault="000E61D1" w:rsidP="003B0AC4">
            <w:pPr>
              <w:wordWrap w:val="0"/>
              <w:snapToGrid w:val="0"/>
              <w:spacing w:line="324" w:lineRule="exact"/>
              <w:jc w:val="center"/>
              <w:rPr>
                <w:spacing w:val="2"/>
                <w:sz w:val="21"/>
                <w:szCs w:val="21"/>
              </w:rPr>
            </w:pPr>
            <w:r w:rsidRPr="00FB1F7F">
              <w:rPr>
                <w:rFonts w:hint="eastAsia"/>
                <w:spacing w:val="2"/>
                <w:sz w:val="21"/>
                <w:szCs w:val="21"/>
              </w:rPr>
              <w:t>耐用</w:t>
            </w:r>
          </w:p>
          <w:p w14:paraId="54AF2908" w14:textId="77777777" w:rsidR="000E61D1" w:rsidRPr="00FB1F7F" w:rsidRDefault="000E61D1" w:rsidP="003B0AC4">
            <w:pPr>
              <w:wordWrap w:val="0"/>
              <w:snapToGrid w:val="0"/>
              <w:spacing w:line="324" w:lineRule="exact"/>
              <w:jc w:val="center"/>
              <w:rPr>
                <w:spacing w:val="2"/>
                <w:sz w:val="21"/>
                <w:szCs w:val="21"/>
              </w:rPr>
            </w:pPr>
            <w:r w:rsidRPr="00FB1F7F">
              <w:rPr>
                <w:rFonts w:hint="eastAsia"/>
                <w:spacing w:val="2"/>
                <w:sz w:val="21"/>
                <w:szCs w:val="21"/>
              </w:rPr>
              <w:t>年数</w:t>
            </w:r>
          </w:p>
        </w:tc>
        <w:tc>
          <w:tcPr>
            <w:tcW w:w="3940" w:type="dxa"/>
            <w:gridSpan w:val="2"/>
            <w:shd w:val="clear" w:color="auto" w:fill="auto"/>
            <w:vAlign w:val="center"/>
          </w:tcPr>
          <w:p w14:paraId="5EC607C6" w14:textId="77777777" w:rsidR="000E61D1" w:rsidRPr="00FB1F7F" w:rsidRDefault="000E61D1" w:rsidP="003B0AC4">
            <w:pPr>
              <w:wordWrap w:val="0"/>
              <w:snapToGrid w:val="0"/>
              <w:spacing w:line="240" w:lineRule="auto"/>
              <w:jc w:val="center"/>
              <w:rPr>
                <w:spacing w:val="3"/>
                <w:sz w:val="21"/>
                <w:szCs w:val="21"/>
              </w:rPr>
            </w:pPr>
            <w:r w:rsidRPr="00FB1F7F">
              <w:rPr>
                <w:rFonts w:hint="eastAsia"/>
                <w:spacing w:val="2"/>
                <w:sz w:val="21"/>
                <w:szCs w:val="21"/>
              </w:rPr>
              <w:t>減　価　残　存　率</w:t>
            </w:r>
          </w:p>
        </w:tc>
        <w:tc>
          <w:tcPr>
            <w:tcW w:w="860" w:type="dxa"/>
            <w:vMerge w:val="restart"/>
            <w:shd w:val="clear" w:color="auto" w:fill="auto"/>
            <w:vAlign w:val="center"/>
          </w:tcPr>
          <w:p w14:paraId="6E251809" w14:textId="77777777" w:rsidR="000E61D1" w:rsidRPr="00FB1F7F" w:rsidRDefault="000E61D1" w:rsidP="003B0AC4">
            <w:pPr>
              <w:wordWrap w:val="0"/>
              <w:snapToGrid w:val="0"/>
              <w:spacing w:line="240" w:lineRule="auto"/>
              <w:jc w:val="center"/>
              <w:rPr>
                <w:spacing w:val="2"/>
                <w:sz w:val="21"/>
                <w:szCs w:val="21"/>
              </w:rPr>
            </w:pPr>
            <w:r w:rsidRPr="00FB1F7F">
              <w:rPr>
                <w:rFonts w:hint="eastAsia"/>
                <w:spacing w:val="2"/>
                <w:sz w:val="21"/>
                <w:szCs w:val="21"/>
              </w:rPr>
              <w:t>耐用</w:t>
            </w:r>
          </w:p>
          <w:p w14:paraId="2017FAB2" w14:textId="77777777" w:rsidR="000E61D1" w:rsidRPr="00FB1F7F" w:rsidRDefault="000E61D1" w:rsidP="003B0AC4">
            <w:pPr>
              <w:wordWrap w:val="0"/>
              <w:snapToGrid w:val="0"/>
              <w:spacing w:line="240" w:lineRule="auto"/>
              <w:jc w:val="center"/>
              <w:rPr>
                <w:spacing w:val="3"/>
                <w:sz w:val="21"/>
                <w:szCs w:val="21"/>
              </w:rPr>
            </w:pPr>
            <w:r w:rsidRPr="00FB1F7F">
              <w:rPr>
                <w:rFonts w:hint="eastAsia"/>
                <w:spacing w:val="2"/>
                <w:sz w:val="21"/>
                <w:szCs w:val="21"/>
              </w:rPr>
              <w:t>年数</w:t>
            </w:r>
          </w:p>
        </w:tc>
        <w:tc>
          <w:tcPr>
            <w:tcW w:w="3910" w:type="dxa"/>
            <w:gridSpan w:val="2"/>
            <w:shd w:val="clear" w:color="auto" w:fill="auto"/>
            <w:vAlign w:val="center"/>
          </w:tcPr>
          <w:p w14:paraId="52F94805" w14:textId="77777777" w:rsidR="000E61D1" w:rsidRPr="00FB1F7F" w:rsidRDefault="000E61D1" w:rsidP="003B0AC4">
            <w:pPr>
              <w:wordWrap w:val="0"/>
              <w:snapToGrid w:val="0"/>
              <w:spacing w:line="240" w:lineRule="auto"/>
              <w:jc w:val="center"/>
              <w:rPr>
                <w:spacing w:val="3"/>
                <w:sz w:val="21"/>
                <w:szCs w:val="21"/>
              </w:rPr>
            </w:pPr>
            <w:r w:rsidRPr="00FB1F7F">
              <w:rPr>
                <w:rFonts w:hint="eastAsia"/>
                <w:spacing w:val="2"/>
                <w:sz w:val="21"/>
                <w:szCs w:val="21"/>
              </w:rPr>
              <w:t>減　価　残　存　率</w:t>
            </w:r>
          </w:p>
        </w:tc>
        <w:tc>
          <w:tcPr>
            <w:tcW w:w="890" w:type="dxa"/>
            <w:vMerge w:val="restart"/>
            <w:shd w:val="clear" w:color="auto" w:fill="auto"/>
            <w:vAlign w:val="center"/>
          </w:tcPr>
          <w:p w14:paraId="404CBAFD" w14:textId="77777777" w:rsidR="000E61D1" w:rsidRPr="00FB1F7F" w:rsidRDefault="000E61D1" w:rsidP="003B0AC4">
            <w:pPr>
              <w:wordWrap w:val="0"/>
              <w:snapToGrid w:val="0"/>
              <w:spacing w:line="240" w:lineRule="auto"/>
              <w:jc w:val="center"/>
              <w:rPr>
                <w:spacing w:val="2"/>
                <w:sz w:val="21"/>
                <w:szCs w:val="21"/>
              </w:rPr>
            </w:pPr>
            <w:r w:rsidRPr="00FB1F7F">
              <w:rPr>
                <w:rFonts w:hint="eastAsia"/>
                <w:spacing w:val="2"/>
                <w:sz w:val="21"/>
                <w:szCs w:val="21"/>
              </w:rPr>
              <w:t>耐用</w:t>
            </w:r>
          </w:p>
          <w:p w14:paraId="5AAE4736" w14:textId="77777777" w:rsidR="000E61D1" w:rsidRPr="00FB1F7F" w:rsidRDefault="000E61D1" w:rsidP="003B0AC4">
            <w:pPr>
              <w:wordWrap w:val="0"/>
              <w:snapToGrid w:val="0"/>
              <w:spacing w:line="240" w:lineRule="auto"/>
              <w:jc w:val="center"/>
              <w:rPr>
                <w:spacing w:val="3"/>
                <w:sz w:val="21"/>
                <w:szCs w:val="21"/>
              </w:rPr>
            </w:pPr>
            <w:r w:rsidRPr="00FB1F7F">
              <w:rPr>
                <w:rFonts w:hint="eastAsia"/>
                <w:spacing w:val="2"/>
                <w:sz w:val="21"/>
                <w:szCs w:val="21"/>
              </w:rPr>
              <w:t>年数</w:t>
            </w:r>
          </w:p>
        </w:tc>
        <w:tc>
          <w:tcPr>
            <w:tcW w:w="3880" w:type="dxa"/>
            <w:gridSpan w:val="2"/>
            <w:shd w:val="clear" w:color="auto" w:fill="auto"/>
            <w:vAlign w:val="center"/>
          </w:tcPr>
          <w:p w14:paraId="6AEED182" w14:textId="77777777" w:rsidR="000E61D1" w:rsidRPr="00FB1F7F" w:rsidRDefault="000E61D1" w:rsidP="003B0AC4">
            <w:pPr>
              <w:wordWrap w:val="0"/>
              <w:snapToGrid w:val="0"/>
              <w:spacing w:line="240" w:lineRule="auto"/>
              <w:jc w:val="center"/>
              <w:rPr>
                <w:spacing w:val="3"/>
                <w:sz w:val="21"/>
                <w:szCs w:val="21"/>
              </w:rPr>
            </w:pPr>
            <w:r w:rsidRPr="00FB1F7F">
              <w:rPr>
                <w:rFonts w:hint="eastAsia"/>
                <w:spacing w:val="2"/>
                <w:sz w:val="21"/>
                <w:szCs w:val="21"/>
              </w:rPr>
              <w:t>減　価　残　存　率</w:t>
            </w:r>
          </w:p>
        </w:tc>
      </w:tr>
      <w:tr w:rsidR="000E61D1" w:rsidRPr="00FB1F7F" w14:paraId="04B82893" w14:textId="77777777" w:rsidTr="001D07EB">
        <w:trPr>
          <w:trHeight w:val="227"/>
        </w:trPr>
        <w:tc>
          <w:tcPr>
            <w:tcW w:w="828" w:type="dxa"/>
            <w:vMerge/>
            <w:shd w:val="clear" w:color="auto" w:fill="auto"/>
            <w:vAlign w:val="center"/>
          </w:tcPr>
          <w:p w14:paraId="7BFE2116" w14:textId="77777777" w:rsidR="000E61D1" w:rsidRPr="00FB1F7F" w:rsidRDefault="000E61D1" w:rsidP="003B0AC4">
            <w:pPr>
              <w:wordWrap w:val="0"/>
              <w:snapToGrid w:val="0"/>
              <w:spacing w:line="240" w:lineRule="auto"/>
              <w:jc w:val="center"/>
              <w:rPr>
                <w:spacing w:val="3"/>
                <w:sz w:val="21"/>
                <w:szCs w:val="21"/>
              </w:rPr>
            </w:pPr>
          </w:p>
        </w:tc>
        <w:tc>
          <w:tcPr>
            <w:tcW w:w="1970" w:type="dxa"/>
            <w:shd w:val="clear" w:color="auto" w:fill="auto"/>
            <w:vAlign w:val="center"/>
          </w:tcPr>
          <w:p w14:paraId="5F483ABB" w14:textId="77777777" w:rsidR="000E61D1" w:rsidRPr="00FB1F7F" w:rsidRDefault="000E61D1" w:rsidP="00FD61E4">
            <w:pPr>
              <w:snapToGrid w:val="0"/>
              <w:spacing w:line="324" w:lineRule="exact"/>
              <w:jc w:val="center"/>
              <w:rPr>
                <w:spacing w:val="2"/>
                <w:sz w:val="21"/>
                <w:szCs w:val="21"/>
              </w:rPr>
            </w:pPr>
            <w:r w:rsidRPr="00FD61E4">
              <w:rPr>
                <w:rFonts w:hint="eastAsia"/>
                <w:sz w:val="21"/>
                <w:szCs w:val="21"/>
                <w:fitText w:val="1680" w:id="-594809855"/>
              </w:rPr>
              <w:t>前年中取得のもの</w:t>
            </w:r>
          </w:p>
        </w:tc>
        <w:tc>
          <w:tcPr>
            <w:tcW w:w="1970" w:type="dxa"/>
            <w:shd w:val="clear" w:color="auto" w:fill="auto"/>
            <w:vAlign w:val="center"/>
          </w:tcPr>
          <w:p w14:paraId="71020DF1" w14:textId="77777777" w:rsidR="000E61D1" w:rsidRPr="00FB1F7F" w:rsidRDefault="000E61D1" w:rsidP="00FD61E4">
            <w:pPr>
              <w:snapToGrid w:val="0"/>
              <w:spacing w:line="324" w:lineRule="exact"/>
              <w:jc w:val="center"/>
              <w:rPr>
                <w:spacing w:val="2"/>
                <w:sz w:val="21"/>
                <w:szCs w:val="21"/>
              </w:rPr>
            </w:pPr>
            <w:r w:rsidRPr="00FD61E4">
              <w:rPr>
                <w:rFonts w:hint="eastAsia"/>
                <w:sz w:val="21"/>
                <w:szCs w:val="21"/>
                <w:fitText w:val="1680" w:id="-594809854"/>
              </w:rPr>
              <w:t>前年前取得のもの</w:t>
            </w:r>
          </w:p>
        </w:tc>
        <w:tc>
          <w:tcPr>
            <w:tcW w:w="860" w:type="dxa"/>
            <w:vMerge/>
            <w:shd w:val="clear" w:color="auto" w:fill="auto"/>
            <w:vAlign w:val="center"/>
          </w:tcPr>
          <w:p w14:paraId="76DDD9F9" w14:textId="77777777" w:rsidR="000E61D1" w:rsidRPr="00FB1F7F" w:rsidRDefault="000E61D1" w:rsidP="003B0AC4">
            <w:pPr>
              <w:wordWrap w:val="0"/>
              <w:snapToGrid w:val="0"/>
              <w:spacing w:line="240" w:lineRule="auto"/>
              <w:jc w:val="center"/>
              <w:rPr>
                <w:spacing w:val="3"/>
                <w:sz w:val="21"/>
                <w:szCs w:val="21"/>
              </w:rPr>
            </w:pPr>
          </w:p>
        </w:tc>
        <w:tc>
          <w:tcPr>
            <w:tcW w:w="1955" w:type="dxa"/>
            <w:shd w:val="clear" w:color="auto" w:fill="auto"/>
            <w:vAlign w:val="center"/>
          </w:tcPr>
          <w:p w14:paraId="38001660" w14:textId="77777777" w:rsidR="000E61D1" w:rsidRPr="00FB1F7F" w:rsidRDefault="000E61D1" w:rsidP="00FD61E4">
            <w:pPr>
              <w:snapToGrid w:val="0"/>
              <w:spacing w:line="324" w:lineRule="exact"/>
              <w:jc w:val="center"/>
              <w:rPr>
                <w:spacing w:val="2"/>
                <w:sz w:val="21"/>
                <w:szCs w:val="21"/>
              </w:rPr>
            </w:pPr>
            <w:r w:rsidRPr="00FD61E4">
              <w:rPr>
                <w:rFonts w:hint="eastAsia"/>
                <w:sz w:val="21"/>
                <w:szCs w:val="21"/>
                <w:fitText w:val="1680" w:id="-594810112"/>
              </w:rPr>
              <w:t>前年中取得のもの</w:t>
            </w:r>
          </w:p>
        </w:tc>
        <w:tc>
          <w:tcPr>
            <w:tcW w:w="1955" w:type="dxa"/>
            <w:shd w:val="clear" w:color="auto" w:fill="auto"/>
            <w:vAlign w:val="center"/>
          </w:tcPr>
          <w:p w14:paraId="76673085" w14:textId="77777777" w:rsidR="000E61D1" w:rsidRPr="00FB1F7F" w:rsidRDefault="000E61D1" w:rsidP="00FD61E4">
            <w:pPr>
              <w:snapToGrid w:val="0"/>
              <w:spacing w:line="324" w:lineRule="exact"/>
              <w:jc w:val="center"/>
              <w:rPr>
                <w:spacing w:val="2"/>
                <w:sz w:val="21"/>
                <w:szCs w:val="21"/>
              </w:rPr>
            </w:pPr>
            <w:r w:rsidRPr="00FD61E4">
              <w:rPr>
                <w:rFonts w:hint="eastAsia"/>
                <w:sz w:val="21"/>
                <w:szCs w:val="21"/>
                <w:fitText w:val="1680" w:id="-594810111"/>
              </w:rPr>
              <w:t>前年前取得のもの</w:t>
            </w:r>
          </w:p>
        </w:tc>
        <w:tc>
          <w:tcPr>
            <w:tcW w:w="890" w:type="dxa"/>
            <w:vMerge/>
            <w:shd w:val="clear" w:color="auto" w:fill="auto"/>
            <w:vAlign w:val="center"/>
          </w:tcPr>
          <w:p w14:paraId="6FBD61BD" w14:textId="77777777" w:rsidR="000E61D1" w:rsidRPr="00FB1F7F" w:rsidRDefault="000E61D1" w:rsidP="003B0AC4">
            <w:pPr>
              <w:wordWrap w:val="0"/>
              <w:snapToGrid w:val="0"/>
              <w:spacing w:line="240" w:lineRule="auto"/>
              <w:jc w:val="center"/>
              <w:rPr>
                <w:spacing w:val="3"/>
                <w:sz w:val="21"/>
                <w:szCs w:val="21"/>
              </w:rPr>
            </w:pPr>
          </w:p>
        </w:tc>
        <w:tc>
          <w:tcPr>
            <w:tcW w:w="1940" w:type="dxa"/>
            <w:shd w:val="clear" w:color="auto" w:fill="auto"/>
            <w:vAlign w:val="center"/>
          </w:tcPr>
          <w:p w14:paraId="4F5B8094" w14:textId="77777777" w:rsidR="000E61D1" w:rsidRPr="00FB1F7F" w:rsidRDefault="000E61D1" w:rsidP="00FD61E4">
            <w:pPr>
              <w:snapToGrid w:val="0"/>
              <w:spacing w:line="324" w:lineRule="exact"/>
              <w:jc w:val="center"/>
              <w:rPr>
                <w:spacing w:val="2"/>
                <w:sz w:val="21"/>
                <w:szCs w:val="21"/>
              </w:rPr>
            </w:pPr>
            <w:r w:rsidRPr="00FD61E4">
              <w:rPr>
                <w:rFonts w:hint="eastAsia"/>
                <w:sz w:val="21"/>
                <w:szCs w:val="21"/>
                <w:fitText w:val="1680" w:id="-594810110"/>
              </w:rPr>
              <w:t>前年中取得のもの</w:t>
            </w:r>
          </w:p>
        </w:tc>
        <w:tc>
          <w:tcPr>
            <w:tcW w:w="1940" w:type="dxa"/>
            <w:shd w:val="clear" w:color="auto" w:fill="auto"/>
            <w:vAlign w:val="center"/>
          </w:tcPr>
          <w:p w14:paraId="04607D6B" w14:textId="77777777" w:rsidR="000E61D1" w:rsidRPr="00FB1F7F" w:rsidRDefault="000E61D1" w:rsidP="00FD61E4">
            <w:pPr>
              <w:snapToGrid w:val="0"/>
              <w:spacing w:line="324" w:lineRule="exact"/>
              <w:jc w:val="center"/>
              <w:rPr>
                <w:spacing w:val="2"/>
                <w:sz w:val="21"/>
                <w:szCs w:val="21"/>
              </w:rPr>
            </w:pPr>
            <w:r w:rsidRPr="00FD61E4">
              <w:rPr>
                <w:rFonts w:hint="eastAsia"/>
                <w:sz w:val="21"/>
                <w:szCs w:val="21"/>
                <w:fitText w:val="1680" w:id="-594809856"/>
              </w:rPr>
              <w:t>前年前取得のもの</w:t>
            </w:r>
          </w:p>
        </w:tc>
      </w:tr>
      <w:tr w:rsidR="0021275E" w:rsidRPr="00FB1F7F" w14:paraId="37513A2B" w14:textId="77777777" w:rsidTr="001D07EB">
        <w:trPr>
          <w:trHeight w:val="7645"/>
        </w:trPr>
        <w:tc>
          <w:tcPr>
            <w:tcW w:w="828" w:type="dxa"/>
            <w:shd w:val="clear" w:color="auto" w:fill="auto"/>
            <w:vAlign w:val="center"/>
          </w:tcPr>
          <w:p w14:paraId="27F93372" w14:textId="77777777" w:rsidR="0021275E" w:rsidRPr="00FB1F7F" w:rsidRDefault="0021275E" w:rsidP="003B0AC4">
            <w:pPr>
              <w:snapToGrid w:val="0"/>
              <w:spacing w:line="230" w:lineRule="exact"/>
              <w:jc w:val="right"/>
              <w:rPr>
                <w:spacing w:val="2"/>
                <w:sz w:val="22"/>
                <w:szCs w:val="22"/>
              </w:rPr>
            </w:pPr>
            <w:r w:rsidRPr="00FB1F7F">
              <w:rPr>
                <w:rFonts w:hint="eastAsia"/>
                <w:spacing w:val="2"/>
                <w:sz w:val="22"/>
                <w:szCs w:val="22"/>
              </w:rPr>
              <w:t>2</w:t>
            </w:r>
          </w:p>
          <w:p w14:paraId="1E375E0E" w14:textId="77777777" w:rsidR="0021275E" w:rsidRPr="00FB1F7F" w:rsidRDefault="0021275E" w:rsidP="003B0AC4">
            <w:pPr>
              <w:snapToGrid w:val="0"/>
              <w:spacing w:line="230" w:lineRule="exact"/>
              <w:jc w:val="right"/>
              <w:rPr>
                <w:spacing w:val="2"/>
                <w:sz w:val="22"/>
                <w:szCs w:val="22"/>
              </w:rPr>
            </w:pPr>
            <w:r w:rsidRPr="00FB1F7F">
              <w:rPr>
                <w:rFonts w:hint="eastAsia"/>
                <w:spacing w:val="2"/>
                <w:sz w:val="22"/>
                <w:szCs w:val="22"/>
              </w:rPr>
              <w:t>3</w:t>
            </w:r>
          </w:p>
          <w:p w14:paraId="4D1FF70F" w14:textId="77777777" w:rsidR="0021275E" w:rsidRPr="00FB1F7F" w:rsidRDefault="0021275E" w:rsidP="003B0AC4">
            <w:pPr>
              <w:snapToGrid w:val="0"/>
              <w:spacing w:line="230" w:lineRule="exact"/>
              <w:jc w:val="right"/>
              <w:rPr>
                <w:spacing w:val="2"/>
                <w:sz w:val="22"/>
                <w:szCs w:val="22"/>
              </w:rPr>
            </w:pPr>
            <w:r w:rsidRPr="00FB1F7F">
              <w:rPr>
                <w:rFonts w:hint="eastAsia"/>
                <w:spacing w:val="2"/>
                <w:sz w:val="22"/>
                <w:szCs w:val="22"/>
              </w:rPr>
              <w:t>4</w:t>
            </w:r>
          </w:p>
          <w:p w14:paraId="5E55C839" w14:textId="77777777" w:rsidR="0021275E" w:rsidRPr="00FB1F7F" w:rsidRDefault="0021275E" w:rsidP="003B0AC4">
            <w:pPr>
              <w:snapToGrid w:val="0"/>
              <w:spacing w:line="230" w:lineRule="exact"/>
              <w:jc w:val="right"/>
              <w:rPr>
                <w:spacing w:val="2"/>
                <w:sz w:val="22"/>
                <w:szCs w:val="22"/>
              </w:rPr>
            </w:pPr>
            <w:r w:rsidRPr="00FB1F7F">
              <w:rPr>
                <w:rFonts w:hint="eastAsia"/>
                <w:spacing w:val="2"/>
                <w:sz w:val="22"/>
                <w:szCs w:val="22"/>
              </w:rPr>
              <w:t>5</w:t>
            </w:r>
          </w:p>
          <w:p w14:paraId="1BEF2161" w14:textId="77777777" w:rsidR="0021275E" w:rsidRPr="00FB1F7F" w:rsidRDefault="0021275E" w:rsidP="003B0AC4">
            <w:pPr>
              <w:snapToGrid w:val="0"/>
              <w:spacing w:line="230" w:lineRule="exact"/>
              <w:jc w:val="right"/>
              <w:rPr>
                <w:spacing w:val="2"/>
                <w:sz w:val="22"/>
                <w:szCs w:val="22"/>
              </w:rPr>
            </w:pPr>
            <w:r w:rsidRPr="00FB1F7F">
              <w:rPr>
                <w:rFonts w:hint="eastAsia"/>
                <w:spacing w:val="2"/>
                <w:sz w:val="22"/>
                <w:szCs w:val="22"/>
              </w:rPr>
              <w:t>6</w:t>
            </w:r>
          </w:p>
          <w:p w14:paraId="3FE04494" w14:textId="77777777" w:rsidR="0021275E" w:rsidRPr="00FB1F7F" w:rsidRDefault="0021275E" w:rsidP="003B0AC4">
            <w:pPr>
              <w:snapToGrid w:val="0"/>
              <w:spacing w:line="230" w:lineRule="exact"/>
              <w:jc w:val="right"/>
              <w:rPr>
                <w:spacing w:val="2"/>
                <w:sz w:val="22"/>
                <w:szCs w:val="22"/>
              </w:rPr>
            </w:pPr>
            <w:r w:rsidRPr="00FB1F7F">
              <w:rPr>
                <w:rFonts w:hint="eastAsia"/>
                <w:spacing w:val="2"/>
                <w:sz w:val="22"/>
                <w:szCs w:val="22"/>
              </w:rPr>
              <w:t>7</w:t>
            </w:r>
          </w:p>
          <w:p w14:paraId="19B3C067" w14:textId="77777777" w:rsidR="0021275E" w:rsidRPr="00FB1F7F" w:rsidRDefault="0021275E" w:rsidP="003B0AC4">
            <w:pPr>
              <w:snapToGrid w:val="0"/>
              <w:spacing w:line="230" w:lineRule="exact"/>
              <w:jc w:val="right"/>
              <w:rPr>
                <w:spacing w:val="2"/>
                <w:sz w:val="22"/>
                <w:szCs w:val="22"/>
              </w:rPr>
            </w:pPr>
            <w:r w:rsidRPr="00FB1F7F">
              <w:rPr>
                <w:rFonts w:hint="eastAsia"/>
                <w:spacing w:val="2"/>
                <w:sz w:val="22"/>
                <w:szCs w:val="22"/>
              </w:rPr>
              <w:t>8</w:t>
            </w:r>
          </w:p>
          <w:p w14:paraId="1FE8F2B5" w14:textId="77777777" w:rsidR="0021275E" w:rsidRPr="00FB1F7F" w:rsidRDefault="0021275E" w:rsidP="003B0AC4">
            <w:pPr>
              <w:snapToGrid w:val="0"/>
              <w:spacing w:line="230" w:lineRule="exact"/>
              <w:jc w:val="right"/>
              <w:rPr>
                <w:spacing w:val="2"/>
                <w:sz w:val="22"/>
                <w:szCs w:val="22"/>
              </w:rPr>
            </w:pPr>
            <w:r w:rsidRPr="00FB1F7F">
              <w:rPr>
                <w:rFonts w:hint="eastAsia"/>
                <w:spacing w:val="2"/>
                <w:sz w:val="22"/>
                <w:szCs w:val="22"/>
              </w:rPr>
              <w:t>9</w:t>
            </w:r>
          </w:p>
          <w:p w14:paraId="46B3C193" w14:textId="77777777" w:rsidR="0021275E" w:rsidRPr="00FB1F7F" w:rsidRDefault="0021275E" w:rsidP="003B0AC4">
            <w:pPr>
              <w:snapToGrid w:val="0"/>
              <w:spacing w:line="230" w:lineRule="exact"/>
              <w:jc w:val="right"/>
              <w:rPr>
                <w:spacing w:val="2"/>
                <w:sz w:val="22"/>
                <w:szCs w:val="22"/>
              </w:rPr>
            </w:pPr>
            <w:r w:rsidRPr="00FB1F7F">
              <w:rPr>
                <w:rFonts w:hint="eastAsia"/>
                <w:spacing w:val="2"/>
                <w:sz w:val="22"/>
                <w:szCs w:val="22"/>
              </w:rPr>
              <w:t>10</w:t>
            </w:r>
          </w:p>
          <w:p w14:paraId="79160A9A" w14:textId="77777777" w:rsidR="0021275E" w:rsidRPr="00FB1F7F" w:rsidRDefault="0021275E" w:rsidP="003B0AC4">
            <w:pPr>
              <w:snapToGrid w:val="0"/>
              <w:spacing w:line="230" w:lineRule="exact"/>
              <w:jc w:val="right"/>
              <w:rPr>
                <w:spacing w:val="2"/>
                <w:sz w:val="22"/>
                <w:szCs w:val="22"/>
              </w:rPr>
            </w:pPr>
            <w:r w:rsidRPr="00FB1F7F">
              <w:rPr>
                <w:rFonts w:hint="eastAsia"/>
                <w:spacing w:val="2"/>
                <w:sz w:val="22"/>
                <w:szCs w:val="22"/>
              </w:rPr>
              <w:t>11</w:t>
            </w:r>
          </w:p>
          <w:p w14:paraId="5DA1ACDB" w14:textId="77777777" w:rsidR="0021275E" w:rsidRPr="00FB1F7F" w:rsidRDefault="0021275E" w:rsidP="003B0AC4">
            <w:pPr>
              <w:snapToGrid w:val="0"/>
              <w:spacing w:line="230" w:lineRule="exact"/>
              <w:jc w:val="right"/>
              <w:rPr>
                <w:spacing w:val="2"/>
                <w:sz w:val="22"/>
                <w:szCs w:val="22"/>
              </w:rPr>
            </w:pPr>
            <w:r w:rsidRPr="00FB1F7F">
              <w:rPr>
                <w:rFonts w:hint="eastAsia"/>
                <w:spacing w:val="2"/>
                <w:sz w:val="22"/>
                <w:szCs w:val="22"/>
              </w:rPr>
              <w:t>12</w:t>
            </w:r>
          </w:p>
          <w:p w14:paraId="1E713197" w14:textId="77777777" w:rsidR="0021275E" w:rsidRPr="00FB1F7F" w:rsidRDefault="0021275E" w:rsidP="003B0AC4">
            <w:pPr>
              <w:snapToGrid w:val="0"/>
              <w:spacing w:line="230" w:lineRule="exact"/>
              <w:jc w:val="right"/>
              <w:rPr>
                <w:spacing w:val="2"/>
                <w:sz w:val="22"/>
                <w:szCs w:val="22"/>
              </w:rPr>
            </w:pPr>
            <w:r w:rsidRPr="00FB1F7F">
              <w:rPr>
                <w:rFonts w:hint="eastAsia"/>
                <w:spacing w:val="2"/>
                <w:sz w:val="22"/>
                <w:szCs w:val="22"/>
              </w:rPr>
              <w:t>13</w:t>
            </w:r>
          </w:p>
          <w:p w14:paraId="77883423" w14:textId="77777777" w:rsidR="0021275E" w:rsidRPr="00FB1F7F" w:rsidRDefault="0021275E" w:rsidP="003B0AC4">
            <w:pPr>
              <w:snapToGrid w:val="0"/>
              <w:spacing w:line="230" w:lineRule="exact"/>
              <w:jc w:val="right"/>
              <w:rPr>
                <w:spacing w:val="2"/>
                <w:sz w:val="22"/>
                <w:szCs w:val="22"/>
              </w:rPr>
            </w:pPr>
            <w:r w:rsidRPr="00FB1F7F">
              <w:rPr>
                <w:rFonts w:hint="eastAsia"/>
                <w:spacing w:val="2"/>
                <w:sz w:val="22"/>
                <w:szCs w:val="22"/>
              </w:rPr>
              <w:t>14</w:t>
            </w:r>
          </w:p>
          <w:p w14:paraId="3F450B17" w14:textId="77777777" w:rsidR="0021275E" w:rsidRPr="00FB1F7F" w:rsidRDefault="0021275E" w:rsidP="003B0AC4">
            <w:pPr>
              <w:snapToGrid w:val="0"/>
              <w:spacing w:line="230" w:lineRule="exact"/>
              <w:jc w:val="right"/>
              <w:rPr>
                <w:spacing w:val="2"/>
                <w:sz w:val="22"/>
                <w:szCs w:val="22"/>
              </w:rPr>
            </w:pPr>
            <w:r w:rsidRPr="00FB1F7F">
              <w:rPr>
                <w:rFonts w:hint="eastAsia"/>
                <w:spacing w:val="2"/>
                <w:sz w:val="22"/>
                <w:szCs w:val="22"/>
              </w:rPr>
              <w:t>15</w:t>
            </w:r>
          </w:p>
          <w:p w14:paraId="56C74C3E" w14:textId="77777777" w:rsidR="0021275E" w:rsidRPr="00FB1F7F" w:rsidRDefault="0021275E" w:rsidP="003B0AC4">
            <w:pPr>
              <w:snapToGrid w:val="0"/>
              <w:spacing w:line="230" w:lineRule="exact"/>
              <w:jc w:val="right"/>
              <w:rPr>
                <w:spacing w:val="2"/>
                <w:sz w:val="22"/>
                <w:szCs w:val="22"/>
              </w:rPr>
            </w:pPr>
            <w:r w:rsidRPr="00FB1F7F">
              <w:rPr>
                <w:rFonts w:hint="eastAsia"/>
                <w:spacing w:val="2"/>
                <w:sz w:val="22"/>
                <w:szCs w:val="22"/>
              </w:rPr>
              <w:t>16</w:t>
            </w:r>
          </w:p>
          <w:p w14:paraId="36C4CD07" w14:textId="77777777" w:rsidR="0021275E" w:rsidRPr="00FB1F7F" w:rsidRDefault="0021275E" w:rsidP="003B0AC4">
            <w:pPr>
              <w:snapToGrid w:val="0"/>
              <w:spacing w:line="230" w:lineRule="exact"/>
              <w:jc w:val="right"/>
              <w:rPr>
                <w:spacing w:val="2"/>
                <w:sz w:val="22"/>
                <w:szCs w:val="22"/>
              </w:rPr>
            </w:pPr>
            <w:r w:rsidRPr="00FB1F7F">
              <w:rPr>
                <w:rFonts w:hint="eastAsia"/>
                <w:spacing w:val="2"/>
                <w:sz w:val="22"/>
                <w:szCs w:val="22"/>
              </w:rPr>
              <w:t>17</w:t>
            </w:r>
          </w:p>
          <w:p w14:paraId="36FA4B9A" w14:textId="77777777" w:rsidR="0021275E" w:rsidRPr="00FB1F7F" w:rsidRDefault="0021275E" w:rsidP="003B0AC4">
            <w:pPr>
              <w:snapToGrid w:val="0"/>
              <w:spacing w:line="230" w:lineRule="exact"/>
              <w:jc w:val="right"/>
              <w:rPr>
                <w:spacing w:val="2"/>
                <w:sz w:val="22"/>
                <w:szCs w:val="22"/>
              </w:rPr>
            </w:pPr>
            <w:r w:rsidRPr="00FB1F7F">
              <w:rPr>
                <w:rFonts w:hint="eastAsia"/>
                <w:spacing w:val="2"/>
                <w:sz w:val="22"/>
                <w:szCs w:val="22"/>
              </w:rPr>
              <w:t>18</w:t>
            </w:r>
          </w:p>
          <w:p w14:paraId="3B33266B" w14:textId="77777777" w:rsidR="0021275E" w:rsidRPr="00FB1F7F" w:rsidRDefault="0021275E" w:rsidP="003B0AC4">
            <w:pPr>
              <w:snapToGrid w:val="0"/>
              <w:spacing w:line="230" w:lineRule="exact"/>
              <w:jc w:val="right"/>
              <w:rPr>
                <w:spacing w:val="2"/>
                <w:sz w:val="22"/>
                <w:szCs w:val="22"/>
              </w:rPr>
            </w:pPr>
            <w:r w:rsidRPr="00FB1F7F">
              <w:rPr>
                <w:rFonts w:hint="eastAsia"/>
                <w:spacing w:val="2"/>
                <w:sz w:val="22"/>
                <w:szCs w:val="22"/>
              </w:rPr>
              <w:t>19</w:t>
            </w:r>
          </w:p>
          <w:p w14:paraId="345597AF" w14:textId="77777777" w:rsidR="0021275E" w:rsidRPr="00FB1F7F" w:rsidRDefault="0021275E" w:rsidP="003B0AC4">
            <w:pPr>
              <w:snapToGrid w:val="0"/>
              <w:spacing w:line="230" w:lineRule="exact"/>
              <w:jc w:val="right"/>
              <w:rPr>
                <w:spacing w:val="2"/>
                <w:sz w:val="22"/>
                <w:szCs w:val="22"/>
              </w:rPr>
            </w:pPr>
            <w:r w:rsidRPr="00FB1F7F">
              <w:rPr>
                <w:rFonts w:hint="eastAsia"/>
                <w:spacing w:val="2"/>
                <w:sz w:val="22"/>
                <w:szCs w:val="22"/>
              </w:rPr>
              <w:t>20</w:t>
            </w:r>
          </w:p>
          <w:p w14:paraId="52A8F2FC" w14:textId="77777777" w:rsidR="0021275E" w:rsidRPr="00FB1F7F" w:rsidRDefault="0021275E" w:rsidP="003B0AC4">
            <w:pPr>
              <w:snapToGrid w:val="0"/>
              <w:spacing w:line="230" w:lineRule="exact"/>
              <w:jc w:val="right"/>
              <w:rPr>
                <w:spacing w:val="2"/>
                <w:sz w:val="22"/>
                <w:szCs w:val="22"/>
              </w:rPr>
            </w:pPr>
            <w:r w:rsidRPr="00FB1F7F">
              <w:rPr>
                <w:rFonts w:hint="eastAsia"/>
                <w:spacing w:val="2"/>
                <w:sz w:val="22"/>
                <w:szCs w:val="22"/>
              </w:rPr>
              <w:t>21</w:t>
            </w:r>
          </w:p>
          <w:p w14:paraId="367E824B" w14:textId="77777777" w:rsidR="0021275E" w:rsidRPr="00FB1F7F" w:rsidRDefault="0021275E" w:rsidP="003B0AC4">
            <w:pPr>
              <w:snapToGrid w:val="0"/>
              <w:spacing w:line="230" w:lineRule="exact"/>
              <w:jc w:val="right"/>
              <w:rPr>
                <w:spacing w:val="2"/>
                <w:sz w:val="22"/>
                <w:szCs w:val="22"/>
              </w:rPr>
            </w:pPr>
            <w:r w:rsidRPr="00FB1F7F">
              <w:rPr>
                <w:rFonts w:hint="eastAsia"/>
                <w:spacing w:val="2"/>
                <w:sz w:val="22"/>
                <w:szCs w:val="22"/>
              </w:rPr>
              <w:t>22</w:t>
            </w:r>
          </w:p>
          <w:p w14:paraId="2E593B6F" w14:textId="77777777" w:rsidR="0021275E" w:rsidRPr="00FB1F7F" w:rsidRDefault="0021275E" w:rsidP="003B0AC4">
            <w:pPr>
              <w:snapToGrid w:val="0"/>
              <w:spacing w:line="230" w:lineRule="exact"/>
              <w:jc w:val="right"/>
              <w:rPr>
                <w:spacing w:val="2"/>
                <w:sz w:val="22"/>
                <w:szCs w:val="22"/>
              </w:rPr>
            </w:pPr>
            <w:r w:rsidRPr="00FB1F7F">
              <w:rPr>
                <w:rFonts w:hint="eastAsia"/>
                <w:spacing w:val="2"/>
                <w:sz w:val="22"/>
                <w:szCs w:val="22"/>
              </w:rPr>
              <w:t>23</w:t>
            </w:r>
          </w:p>
          <w:p w14:paraId="3049D00A" w14:textId="77777777" w:rsidR="0021275E" w:rsidRPr="00FB1F7F" w:rsidRDefault="0021275E" w:rsidP="003B0AC4">
            <w:pPr>
              <w:snapToGrid w:val="0"/>
              <w:spacing w:line="230" w:lineRule="exact"/>
              <w:jc w:val="right"/>
              <w:rPr>
                <w:spacing w:val="2"/>
                <w:sz w:val="22"/>
                <w:szCs w:val="22"/>
              </w:rPr>
            </w:pPr>
            <w:r w:rsidRPr="00FB1F7F">
              <w:rPr>
                <w:rFonts w:hint="eastAsia"/>
                <w:spacing w:val="2"/>
                <w:sz w:val="22"/>
                <w:szCs w:val="22"/>
              </w:rPr>
              <w:t>24</w:t>
            </w:r>
          </w:p>
          <w:p w14:paraId="1ABEEAC0" w14:textId="77777777" w:rsidR="0021275E" w:rsidRPr="00FB1F7F" w:rsidRDefault="0021275E" w:rsidP="003B0AC4">
            <w:pPr>
              <w:snapToGrid w:val="0"/>
              <w:spacing w:line="230" w:lineRule="exact"/>
              <w:jc w:val="right"/>
              <w:rPr>
                <w:spacing w:val="2"/>
                <w:sz w:val="22"/>
                <w:szCs w:val="22"/>
              </w:rPr>
            </w:pPr>
            <w:r w:rsidRPr="00FB1F7F">
              <w:rPr>
                <w:rFonts w:hint="eastAsia"/>
                <w:spacing w:val="2"/>
                <w:sz w:val="22"/>
                <w:szCs w:val="22"/>
              </w:rPr>
              <w:t>25</w:t>
            </w:r>
          </w:p>
          <w:p w14:paraId="2940766F" w14:textId="77777777" w:rsidR="0021275E" w:rsidRPr="00FB1F7F" w:rsidRDefault="0021275E" w:rsidP="003B0AC4">
            <w:pPr>
              <w:snapToGrid w:val="0"/>
              <w:spacing w:line="230" w:lineRule="exact"/>
              <w:jc w:val="right"/>
              <w:rPr>
                <w:spacing w:val="2"/>
                <w:sz w:val="22"/>
                <w:szCs w:val="22"/>
              </w:rPr>
            </w:pPr>
            <w:r w:rsidRPr="00FB1F7F">
              <w:rPr>
                <w:rFonts w:hint="eastAsia"/>
                <w:spacing w:val="2"/>
                <w:sz w:val="22"/>
                <w:szCs w:val="22"/>
              </w:rPr>
              <w:t>26</w:t>
            </w:r>
          </w:p>
          <w:p w14:paraId="290C3A05" w14:textId="77777777" w:rsidR="0021275E" w:rsidRPr="00FB1F7F" w:rsidRDefault="0021275E" w:rsidP="003B0AC4">
            <w:pPr>
              <w:snapToGrid w:val="0"/>
              <w:spacing w:line="230" w:lineRule="exact"/>
              <w:jc w:val="right"/>
              <w:rPr>
                <w:spacing w:val="2"/>
                <w:sz w:val="22"/>
                <w:szCs w:val="22"/>
              </w:rPr>
            </w:pPr>
            <w:r w:rsidRPr="00FB1F7F">
              <w:rPr>
                <w:rFonts w:hint="eastAsia"/>
                <w:spacing w:val="2"/>
                <w:sz w:val="22"/>
                <w:szCs w:val="22"/>
              </w:rPr>
              <w:t>27</w:t>
            </w:r>
          </w:p>
          <w:p w14:paraId="551AA669" w14:textId="77777777" w:rsidR="0021275E" w:rsidRPr="00FB1F7F" w:rsidRDefault="0021275E" w:rsidP="003B0AC4">
            <w:pPr>
              <w:snapToGrid w:val="0"/>
              <w:spacing w:line="230" w:lineRule="exact"/>
              <w:jc w:val="right"/>
              <w:rPr>
                <w:spacing w:val="2"/>
                <w:sz w:val="22"/>
                <w:szCs w:val="22"/>
              </w:rPr>
            </w:pPr>
            <w:r w:rsidRPr="00FB1F7F">
              <w:rPr>
                <w:rFonts w:hint="eastAsia"/>
                <w:spacing w:val="2"/>
                <w:sz w:val="22"/>
                <w:szCs w:val="22"/>
              </w:rPr>
              <w:t>28</w:t>
            </w:r>
          </w:p>
          <w:p w14:paraId="7A6EE6C1" w14:textId="77777777" w:rsidR="0021275E" w:rsidRPr="00FB1F7F" w:rsidRDefault="0021275E" w:rsidP="003B0AC4">
            <w:pPr>
              <w:snapToGrid w:val="0"/>
              <w:spacing w:line="230" w:lineRule="exact"/>
              <w:jc w:val="right"/>
              <w:rPr>
                <w:spacing w:val="2"/>
                <w:sz w:val="22"/>
                <w:szCs w:val="22"/>
              </w:rPr>
            </w:pPr>
            <w:r w:rsidRPr="00FB1F7F">
              <w:rPr>
                <w:rFonts w:hint="eastAsia"/>
                <w:spacing w:val="2"/>
                <w:sz w:val="22"/>
                <w:szCs w:val="22"/>
              </w:rPr>
              <w:t>29</w:t>
            </w:r>
          </w:p>
          <w:p w14:paraId="0B976770" w14:textId="77777777" w:rsidR="0021275E" w:rsidRPr="00FB1F7F" w:rsidRDefault="0021275E" w:rsidP="003B0AC4">
            <w:pPr>
              <w:snapToGrid w:val="0"/>
              <w:spacing w:line="230" w:lineRule="exact"/>
              <w:jc w:val="right"/>
              <w:rPr>
                <w:spacing w:val="2"/>
                <w:sz w:val="22"/>
                <w:szCs w:val="22"/>
              </w:rPr>
            </w:pPr>
            <w:r w:rsidRPr="00FB1F7F">
              <w:rPr>
                <w:rFonts w:hint="eastAsia"/>
                <w:spacing w:val="2"/>
                <w:sz w:val="22"/>
                <w:szCs w:val="22"/>
              </w:rPr>
              <w:t>30</w:t>
            </w:r>
          </w:p>
          <w:p w14:paraId="4A67E7C3" w14:textId="77777777" w:rsidR="0021275E" w:rsidRPr="00FB1F7F" w:rsidRDefault="0021275E" w:rsidP="003B0AC4">
            <w:pPr>
              <w:snapToGrid w:val="0"/>
              <w:spacing w:line="230" w:lineRule="exact"/>
              <w:jc w:val="right"/>
              <w:rPr>
                <w:spacing w:val="2"/>
                <w:sz w:val="22"/>
                <w:szCs w:val="22"/>
              </w:rPr>
            </w:pPr>
            <w:r w:rsidRPr="00FB1F7F">
              <w:rPr>
                <w:rFonts w:hint="eastAsia"/>
                <w:spacing w:val="2"/>
                <w:sz w:val="22"/>
                <w:szCs w:val="22"/>
              </w:rPr>
              <w:t>31</w:t>
            </w:r>
          </w:p>
          <w:p w14:paraId="0F3306E6" w14:textId="77777777" w:rsidR="0021275E" w:rsidRPr="00FB1F7F" w:rsidRDefault="0021275E" w:rsidP="003B0AC4">
            <w:pPr>
              <w:snapToGrid w:val="0"/>
              <w:spacing w:line="230" w:lineRule="exact"/>
              <w:jc w:val="right"/>
              <w:rPr>
                <w:spacing w:val="2"/>
                <w:sz w:val="22"/>
                <w:szCs w:val="22"/>
              </w:rPr>
            </w:pPr>
            <w:r w:rsidRPr="00FB1F7F">
              <w:rPr>
                <w:rFonts w:hint="eastAsia"/>
                <w:spacing w:val="2"/>
                <w:sz w:val="22"/>
                <w:szCs w:val="22"/>
              </w:rPr>
              <w:t>32</w:t>
            </w:r>
          </w:p>
          <w:p w14:paraId="339C5DFA" w14:textId="77777777" w:rsidR="0021275E" w:rsidRPr="00FB1F7F" w:rsidRDefault="0021275E" w:rsidP="003B0AC4">
            <w:pPr>
              <w:snapToGrid w:val="0"/>
              <w:spacing w:line="230" w:lineRule="exact"/>
              <w:jc w:val="right"/>
              <w:rPr>
                <w:spacing w:val="2"/>
                <w:sz w:val="22"/>
                <w:szCs w:val="22"/>
              </w:rPr>
            </w:pPr>
            <w:r w:rsidRPr="00FB1F7F">
              <w:rPr>
                <w:rFonts w:hint="eastAsia"/>
                <w:spacing w:val="2"/>
                <w:sz w:val="22"/>
                <w:szCs w:val="22"/>
              </w:rPr>
              <w:t>33</w:t>
            </w:r>
          </w:p>
          <w:p w14:paraId="10CE110C" w14:textId="77777777" w:rsidR="0021275E" w:rsidRPr="00FB1F7F" w:rsidRDefault="0021275E" w:rsidP="003B0AC4">
            <w:pPr>
              <w:snapToGrid w:val="0"/>
              <w:spacing w:line="230" w:lineRule="exact"/>
              <w:jc w:val="right"/>
              <w:rPr>
                <w:spacing w:val="3"/>
                <w:sz w:val="22"/>
                <w:szCs w:val="22"/>
              </w:rPr>
            </w:pPr>
            <w:r w:rsidRPr="00FB1F7F">
              <w:rPr>
                <w:rFonts w:hint="eastAsia"/>
                <w:spacing w:val="2"/>
                <w:sz w:val="22"/>
                <w:szCs w:val="22"/>
              </w:rPr>
              <w:t>34</w:t>
            </w:r>
          </w:p>
        </w:tc>
        <w:tc>
          <w:tcPr>
            <w:tcW w:w="1970" w:type="dxa"/>
            <w:shd w:val="clear" w:color="auto" w:fill="auto"/>
            <w:vAlign w:val="center"/>
          </w:tcPr>
          <w:p w14:paraId="4C70A8F0" w14:textId="77777777" w:rsidR="0021275E" w:rsidRPr="00FB1F7F" w:rsidRDefault="0021275E" w:rsidP="003B0AC4">
            <w:pPr>
              <w:snapToGrid w:val="0"/>
              <w:spacing w:line="230" w:lineRule="exact"/>
              <w:jc w:val="right"/>
              <w:rPr>
                <w:spacing w:val="2"/>
                <w:sz w:val="22"/>
                <w:szCs w:val="22"/>
              </w:rPr>
            </w:pPr>
            <w:r w:rsidRPr="00FB1F7F">
              <w:rPr>
                <w:rFonts w:hint="eastAsia"/>
                <w:spacing w:val="2"/>
                <w:sz w:val="22"/>
                <w:szCs w:val="22"/>
              </w:rPr>
              <w:t>0.658</w:t>
            </w:r>
          </w:p>
          <w:p w14:paraId="190DE624" w14:textId="77777777" w:rsidR="0021275E" w:rsidRPr="00FB1F7F" w:rsidRDefault="0021275E" w:rsidP="003B0AC4">
            <w:pPr>
              <w:snapToGrid w:val="0"/>
              <w:spacing w:line="230" w:lineRule="exact"/>
              <w:jc w:val="right"/>
              <w:rPr>
                <w:spacing w:val="2"/>
                <w:sz w:val="22"/>
                <w:szCs w:val="22"/>
              </w:rPr>
            </w:pPr>
            <w:r w:rsidRPr="00FB1F7F">
              <w:rPr>
                <w:rFonts w:hint="eastAsia"/>
                <w:spacing w:val="2"/>
                <w:sz w:val="22"/>
                <w:szCs w:val="22"/>
              </w:rPr>
              <w:t>0.732</w:t>
            </w:r>
          </w:p>
          <w:p w14:paraId="4542BC95" w14:textId="77777777" w:rsidR="0021275E" w:rsidRPr="00FB1F7F" w:rsidRDefault="0021275E" w:rsidP="003B0AC4">
            <w:pPr>
              <w:snapToGrid w:val="0"/>
              <w:spacing w:line="230" w:lineRule="exact"/>
              <w:jc w:val="right"/>
              <w:rPr>
                <w:spacing w:val="2"/>
                <w:sz w:val="22"/>
                <w:szCs w:val="22"/>
              </w:rPr>
            </w:pPr>
            <w:r w:rsidRPr="00FB1F7F">
              <w:rPr>
                <w:rFonts w:hint="eastAsia"/>
                <w:spacing w:val="2"/>
                <w:sz w:val="22"/>
                <w:szCs w:val="22"/>
              </w:rPr>
              <w:t>0.781</w:t>
            </w:r>
          </w:p>
          <w:p w14:paraId="2C49813D" w14:textId="77777777" w:rsidR="0021275E" w:rsidRPr="00FB1F7F" w:rsidRDefault="0021275E" w:rsidP="003B0AC4">
            <w:pPr>
              <w:snapToGrid w:val="0"/>
              <w:spacing w:line="230" w:lineRule="exact"/>
              <w:jc w:val="right"/>
              <w:rPr>
                <w:spacing w:val="2"/>
                <w:sz w:val="22"/>
                <w:szCs w:val="22"/>
              </w:rPr>
            </w:pPr>
            <w:r w:rsidRPr="00FB1F7F">
              <w:rPr>
                <w:rFonts w:hint="eastAsia"/>
                <w:spacing w:val="2"/>
                <w:sz w:val="22"/>
                <w:szCs w:val="22"/>
              </w:rPr>
              <w:t>0.815</w:t>
            </w:r>
          </w:p>
          <w:p w14:paraId="1AEFC439" w14:textId="77777777" w:rsidR="0021275E" w:rsidRPr="00FB1F7F" w:rsidRDefault="0021275E" w:rsidP="003B0AC4">
            <w:pPr>
              <w:snapToGrid w:val="0"/>
              <w:spacing w:line="230" w:lineRule="exact"/>
              <w:jc w:val="right"/>
              <w:rPr>
                <w:spacing w:val="2"/>
                <w:sz w:val="22"/>
                <w:szCs w:val="22"/>
              </w:rPr>
            </w:pPr>
            <w:r w:rsidRPr="00FB1F7F">
              <w:rPr>
                <w:rFonts w:hint="eastAsia"/>
                <w:spacing w:val="2"/>
                <w:sz w:val="22"/>
                <w:szCs w:val="22"/>
              </w:rPr>
              <w:t>0.840</w:t>
            </w:r>
          </w:p>
          <w:p w14:paraId="7B4787FC" w14:textId="77777777" w:rsidR="0021275E" w:rsidRPr="00FB1F7F" w:rsidRDefault="0021275E" w:rsidP="003B0AC4">
            <w:pPr>
              <w:snapToGrid w:val="0"/>
              <w:spacing w:line="230" w:lineRule="exact"/>
              <w:jc w:val="right"/>
              <w:rPr>
                <w:spacing w:val="2"/>
                <w:sz w:val="22"/>
                <w:szCs w:val="22"/>
              </w:rPr>
            </w:pPr>
            <w:r w:rsidRPr="00FB1F7F">
              <w:rPr>
                <w:rFonts w:hint="eastAsia"/>
                <w:spacing w:val="2"/>
                <w:sz w:val="22"/>
                <w:szCs w:val="22"/>
              </w:rPr>
              <w:t>0.860</w:t>
            </w:r>
          </w:p>
          <w:p w14:paraId="0238C11E" w14:textId="77777777" w:rsidR="0021275E" w:rsidRPr="00FB1F7F" w:rsidRDefault="0021275E" w:rsidP="003B0AC4">
            <w:pPr>
              <w:snapToGrid w:val="0"/>
              <w:spacing w:line="230" w:lineRule="exact"/>
              <w:jc w:val="right"/>
              <w:rPr>
                <w:spacing w:val="2"/>
                <w:sz w:val="22"/>
                <w:szCs w:val="22"/>
              </w:rPr>
            </w:pPr>
            <w:r w:rsidRPr="00FB1F7F">
              <w:rPr>
                <w:rFonts w:hint="eastAsia"/>
                <w:spacing w:val="2"/>
                <w:sz w:val="22"/>
                <w:szCs w:val="22"/>
              </w:rPr>
              <w:t>0.875</w:t>
            </w:r>
          </w:p>
          <w:p w14:paraId="56554508" w14:textId="77777777" w:rsidR="0021275E" w:rsidRPr="00FB1F7F" w:rsidRDefault="0021275E" w:rsidP="003B0AC4">
            <w:pPr>
              <w:snapToGrid w:val="0"/>
              <w:spacing w:line="230" w:lineRule="exact"/>
              <w:jc w:val="right"/>
              <w:rPr>
                <w:spacing w:val="2"/>
                <w:sz w:val="22"/>
                <w:szCs w:val="22"/>
              </w:rPr>
            </w:pPr>
            <w:r w:rsidRPr="00FB1F7F">
              <w:rPr>
                <w:rFonts w:hint="eastAsia"/>
                <w:spacing w:val="2"/>
                <w:sz w:val="22"/>
                <w:szCs w:val="22"/>
              </w:rPr>
              <w:t>0.887</w:t>
            </w:r>
          </w:p>
          <w:p w14:paraId="20463966" w14:textId="77777777" w:rsidR="0021275E" w:rsidRPr="00FB1F7F" w:rsidRDefault="0021275E" w:rsidP="003B0AC4">
            <w:pPr>
              <w:snapToGrid w:val="0"/>
              <w:spacing w:line="230" w:lineRule="exact"/>
              <w:jc w:val="right"/>
              <w:rPr>
                <w:spacing w:val="2"/>
                <w:sz w:val="22"/>
                <w:szCs w:val="22"/>
              </w:rPr>
            </w:pPr>
            <w:r w:rsidRPr="00FB1F7F">
              <w:rPr>
                <w:rFonts w:hint="eastAsia"/>
                <w:spacing w:val="2"/>
                <w:sz w:val="22"/>
                <w:szCs w:val="22"/>
              </w:rPr>
              <w:t>0.897</w:t>
            </w:r>
          </w:p>
          <w:p w14:paraId="4114C157" w14:textId="77777777" w:rsidR="0021275E" w:rsidRPr="00FB1F7F" w:rsidRDefault="0021275E" w:rsidP="003B0AC4">
            <w:pPr>
              <w:snapToGrid w:val="0"/>
              <w:spacing w:line="230" w:lineRule="exact"/>
              <w:jc w:val="right"/>
              <w:rPr>
                <w:spacing w:val="2"/>
                <w:sz w:val="22"/>
                <w:szCs w:val="22"/>
              </w:rPr>
            </w:pPr>
            <w:r w:rsidRPr="00FB1F7F">
              <w:rPr>
                <w:rFonts w:hint="eastAsia"/>
                <w:spacing w:val="2"/>
                <w:sz w:val="22"/>
                <w:szCs w:val="22"/>
              </w:rPr>
              <w:t>0.905</w:t>
            </w:r>
          </w:p>
          <w:p w14:paraId="544A04CA" w14:textId="77777777" w:rsidR="0021275E" w:rsidRPr="00FB1F7F" w:rsidRDefault="0021275E" w:rsidP="003B0AC4">
            <w:pPr>
              <w:snapToGrid w:val="0"/>
              <w:spacing w:line="230" w:lineRule="exact"/>
              <w:jc w:val="right"/>
              <w:rPr>
                <w:spacing w:val="2"/>
                <w:sz w:val="22"/>
                <w:szCs w:val="22"/>
              </w:rPr>
            </w:pPr>
            <w:r w:rsidRPr="00FB1F7F">
              <w:rPr>
                <w:rFonts w:hint="eastAsia"/>
                <w:spacing w:val="2"/>
                <w:sz w:val="22"/>
                <w:szCs w:val="22"/>
              </w:rPr>
              <w:t>0.912</w:t>
            </w:r>
          </w:p>
          <w:p w14:paraId="36A69F96" w14:textId="77777777" w:rsidR="0021275E" w:rsidRPr="00FB1F7F" w:rsidRDefault="0021275E" w:rsidP="003B0AC4">
            <w:pPr>
              <w:snapToGrid w:val="0"/>
              <w:spacing w:line="230" w:lineRule="exact"/>
              <w:jc w:val="right"/>
              <w:rPr>
                <w:spacing w:val="2"/>
                <w:sz w:val="22"/>
                <w:szCs w:val="22"/>
              </w:rPr>
            </w:pPr>
            <w:r w:rsidRPr="00FB1F7F">
              <w:rPr>
                <w:rFonts w:hint="eastAsia"/>
                <w:spacing w:val="2"/>
                <w:sz w:val="22"/>
                <w:szCs w:val="22"/>
              </w:rPr>
              <w:t>0.919</w:t>
            </w:r>
          </w:p>
          <w:p w14:paraId="31450E0B" w14:textId="77777777" w:rsidR="0021275E" w:rsidRPr="00FB1F7F" w:rsidRDefault="0021275E" w:rsidP="003B0AC4">
            <w:pPr>
              <w:snapToGrid w:val="0"/>
              <w:spacing w:line="230" w:lineRule="exact"/>
              <w:jc w:val="right"/>
              <w:rPr>
                <w:spacing w:val="2"/>
                <w:sz w:val="22"/>
                <w:szCs w:val="22"/>
              </w:rPr>
            </w:pPr>
            <w:r w:rsidRPr="00FB1F7F">
              <w:rPr>
                <w:rFonts w:hint="eastAsia"/>
                <w:spacing w:val="2"/>
                <w:sz w:val="22"/>
                <w:szCs w:val="22"/>
              </w:rPr>
              <w:t>0.924</w:t>
            </w:r>
          </w:p>
          <w:p w14:paraId="41387996" w14:textId="77777777" w:rsidR="0021275E" w:rsidRPr="00FB1F7F" w:rsidRDefault="0021275E" w:rsidP="003B0AC4">
            <w:pPr>
              <w:snapToGrid w:val="0"/>
              <w:spacing w:line="230" w:lineRule="exact"/>
              <w:jc w:val="right"/>
              <w:rPr>
                <w:spacing w:val="2"/>
                <w:sz w:val="22"/>
                <w:szCs w:val="22"/>
              </w:rPr>
            </w:pPr>
            <w:r w:rsidRPr="00FB1F7F">
              <w:rPr>
                <w:rFonts w:hint="eastAsia"/>
                <w:spacing w:val="2"/>
                <w:sz w:val="22"/>
                <w:szCs w:val="22"/>
              </w:rPr>
              <w:t>0.929</w:t>
            </w:r>
          </w:p>
          <w:p w14:paraId="2E9D552C" w14:textId="77777777" w:rsidR="0021275E" w:rsidRPr="00FB1F7F" w:rsidRDefault="0021275E" w:rsidP="003B0AC4">
            <w:pPr>
              <w:snapToGrid w:val="0"/>
              <w:spacing w:line="230" w:lineRule="exact"/>
              <w:jc w:val="right"/>
              <w:rPr>
                <w:spacing w:val="2"/>
                <w:sz w:val="22"/>
                <w:szCs w:val="22"/>
              </w:rPr>
            </w:pPr>
            <w:r w:rsidRPr="00FB1F7F">
              <w:rPr>
                <w:rFonts w:hint="eastAsia"/>
                <w:spacing w:val="2"/>
                <w:sz w:val="22"/>
                <w:szCs w:val="22"/>
              </w:rPr>
              <w:t>0.933</w:t>
            </w:r>
          </w:p>
          <w:p w14:paraId="64D93F1E" w14:textId="77777777" w:rsidR="0021275E" w:rsidRPr="00FB1F7F" w:rsidRDefault="0021275E" w:rsidP="003B0AC4">
            <w:pPr>
              <w:snapToGrid w:val="0"/>
              <w:spacing w:line="230" w:lineRule="exact"/>
              <w:jc w:val="right"/>
              <w:rPr>
                <w:spacing w:val="2"/>
                <w:sz w:val="22"/>
                <w:szCs w:val="22"/>
              </w:rPr>
            </w:pPr>
            <w:r w:rsidRPr="00FB1F7F">
              <w:rPr>
                <w:rFonts w:hint="eastAsia"/>
                <w:spacing w:val="2"/>
                <w:sz w:val="22"/>
                <w:szCs w:val="22"/>
              </w:rPr>
              <w:t>0.936</w:t>
            </w:r>
          </w:p>
          <w:p w14:paraId="7D573C55" w14:textId="77777777" w:rsidR="0021275E" w:rsidRPr="00FB1F7F" w:rsidRDefault="0021275E" w:rsidP="003B0AC4">
            <w:pPr>
              <w:snapToGrid w:val="0"/>
              <w:spacing w:line="230" w:lineRule="exact"/>
              <w:jc w:val="right"/>
              <w:rPr>
                <w:spacing w:val="2"/>
                <w:sz w:val="22"/>
                <w:szCs w:val="22"/>
              </w:rPr>
            </w:pPr>
            <w:r w:rsidRPr="00FB1F7F">
              <w:rPr>
                <w:rFonts w:hint="eastAsia"/>
                <w:spacing w:val="2"/>
                <w:sz w:val="22"/>
                <w:szCs w:val="22"/>
              </w:rPr>
              <w:t>0.940</w:t>
            </w:r>
          </w:p>
          <w:p w14:paraId="16B2924D" w14:textId="77777777" w:rsidR="0021275E" w:rsidRPr="00FB1F7F" w:rsidRDefault="0021275E" w:rsidP="003B0AC4">
            <w:pPr>
              <w:snapToGrid w:val="0"/>
              <w:spacing w:line="230" w:lineRule="exact"/>
              <w:jc w:val="right"/>
              <w:rPr>
                <w:spacing w:val="2"/>
                <w:sz w:val="22"/>
                <w:szCs w:val="22"/>
              </w:rPr>
            </w:pPr>
            <w:r w:rsidRPr="00FB1F7F">
              <w:rPr>
                <w:rFonts w:hint="eastAsia"/>
                <w:spacing w:val="2"/>
                <w:sz w:val="22"/>
                <w:szCs w:val="22"/>
              </w:rPr>
              <w:t>0.943</w:t>
            </w:r>
          </w:p>
          <w:p w14:paraId="5BA34C8B" w14:textId="77777777" w:rsidR="0021275E" w:rsidRPr="00FB1F7F" w:rsidRDefault="0021275E" w:rsidP="003B0AC4">
            <w:pPr>
              <w:snapToGrid w:val="0"/>
              <w:spacing w:line="230" w:lineRule="exact"/>
              <w:jc w:val="right"/>
              <w:rPr>
                <w:spacing w:val="2"/>
                <w:sz w:val="22"/>
                <w:szCs w:val="22"/>
              </w:rPr>
            </w:pPr>
            <w:r w:rsidRPr="00FB1F7F">
              <w:rPr>
                <w:rFonts w:hint="eastAsia"/>
                <w:spacing w:val="2"/>
                <w:sz w:val="22"/>
                <w:szCs w:val="22"/>
              </w:rPr>
              <w:t>0.945</w:t>
            </w:r>
          </w:p>
          <w:p w14:paraId="22BC4FA8" w14:textId="77777777" w:rsidR="0021275E" w:rsidRPr="00FB1F7F" w:rsidRDefault="0021275E" w:rsidP="003B0AC4">
            <w:pPr>
              <w:snapToGrid w:val="0"/>
              <w:spacing w:line="230" w:lineRule="exact"/>
              <w:jc w:val="right"/>
              <w:rPr>
                <w:spacing w:val="2"/>
                <w:sz w:val="22"/>
                <w:szCs w:val="22"/>
              </w:rPr>
            </w:pPr>
            <w:r w:rsidRPr="00FB1F7F">
              <w:rPr>
                <w:rFonts w:hint="eastAsia"/>
                <w:spacing w:val="2"/>
                <w:sz w:val="22"/>
                <w:szCs w:val="22"/>
              </w:rPr>
              <w:t>0.948</w:t>
            </w:r>
          </w:p>
          <w:p w14:paraId="2D48ADBC" w14:textId="77777777" w:rsidR="0021275E" w:rsidRPr="00FB1F7F" w:rsidRDefault="0021275E" w:rsidP="003B0AC4">
            <w:pPr>
              <w:snapToGrid w:val="0"/>
              <w:spacing w:line="230" w:lineRule="exact"/>
              <w:jc w:val="right"/>
              <w:rPr>
                <w:spacing w:val="2"/>
                <w:sz w:val="22"/>
                <w:szCs w:val="22"/>
              </w:rPr>
            </w:pPr>
            <w:r w:rsidRPr="00FB1F7F">
              <w:rPr>
                <w:rFonts w:hint="eastAsia"/>
                <w:spacing w:val="2"/>
                <w:sz w:val="22"/>
                <w:szCs w:val="22"/>
              </w:rPr>
              <w:t>0.950</w:t>
            </w:r>
          </w:p>
          <w:p w14:paraId="583DC6A2" w14:textId="77777777" w:rsidR="0021275E" w:rsidRPr="00FB1F7F" w:rsidRDefault="0021275E" w:rsidP="003B0AC4">
            <w:pPr>
              <w:snapToGrid w:val="0"/>
              <w:spacing w:line="230" w:lineRule="exact"/>
              <w:jc w:val="right"/>
              <w:rPr>
                <w:spacing w:val="2"/>
                <w:sz w:val="22"/>
                <w:szCs w:val="22"/>
              </w:rPr>
            </w:pPr>
            <w:r w:rsidRPr="00FB1F7F">
              <w:rPr>
                <w:rFonts w:hint="eastAsia"/>
                <w:spacing w:val="2"/>
                <w:sz w:val="22"/>
                <w:szCs w:val="22"/>
              </w:rPr>
              <w:t>0.952</w:t>
            </w:r>
          </w:p>
          <w:p w14:paraId="54FA1DAD" w14:textId="77777777" w:rsidR="0021275E" w:rsidRPr="00FB1F7F" w:rsidRDefault="0021275E" w:rsidP="003B0AC4">
            <w:pPr>
              <w:snapToGrid w:val="0"/>
              <w:spacing w:line="230" w:lineRule="exact"/>
              <w:jc w:val="right"/>
              <w:rPr>
                <w:spacing w:val="2"/>
                <w:sz w:val="22"/>
                <w:szCs w:val="22"/>
              </w:rPr>
            </w:pPr>
            <w:r w:rsidRPr="00FB1F7F">
              <w:rPr>
                <w:rFonts w:hint="eastAsia"/>
                <w:spacing w:val="2"/>
                <w:sz w:val="22"/>
                <w:szCs w:val="22"/>
              </w:rPr>
              <w:t>0.954</w:t>
            </w:r>
          </w:p>
          <w:p w14:paraId="1A51541C" w14:textId="77777777" w:rsidR="0021275E" w:rsidRPr="00FB1F7F" w:rsidRDefault="0021275E" w:rsidP="003B0AC4">
            <w:pPr>
              <w:snapToGrid w:val="0"/>
              <w:spacing w:line="230" w:lineRule="exact"/>
              <w:jc w:val="right"/>
              <w:rPr>
                <w:spacing w:val="2"/>
                <w:sz w:val="22"/>
                <w:szCs w:val="22"/>
              </w:rPr>
            </w:pPr>
            <w:r w:rsidRPr="00FB1F7F">
              <w:rPr>
                <w:rFonts w:hint="eastAsia"/>
                <w:spacing w:val="2"/>
                <w:sz w:val="22"/>
                <w:szCs w:val="22"/>
              </w:rPr>
              <w:t>0.956</w:t>
            </w:r>
          </w:p>
          <w:p w14:paraId="3D147CFB" w14:textId="77777777" w:rsidR="0021275E" w:rsidRPr="00FB1F7F" w:rsidRDefault="0021275E" w:rsidP="003B0AC4">
            <w:pPr>
              <w:snapToGrid w:val="0"/>
              <w:spacing w:line="230" w:lineRule="exact"/>
              <w:jc w:val="right"/>
              <w:rPr>
                <w:spacing w:val="2"/>
                <w:sz w:val="22"/>
                <w:szCs w:val="22"/>
              </w:rPr>
            </w:pPr>
            <w:r w:rsidRPr="00FB1F7F">
              <w:rPr>
                <w:rFonts w:hint="eastAsia"/>
                <w:spacing w:val="2"/>
                <w:sz w:val="22"/>
                <w:szCs w:val="22"/>
              </w:rPr>
              <w:t>0.957</w:t>
            </w:r>
          </w:p>
          <w:p w14:paraId="560B759C" w14:textId="77777777" w:rsidR="0021275E" w:rsidRPr="00FB1F7F" w:rsidRDefault="0021275E" w:rsidP="003B0AC4">
            <w:pPr>
              <w:snapToGrid w:val="0"/>
              <w:spacing w:line="230" w:lineRule="exact"/>
              <w:jc w:val="right"/>
              <w:rPr>
                <w:spacing w:val="2"/>
                <w:sz w:val="22"/>
                <w:szCs w:val="22"/>
              </w:rPr>
            </w:pPr>
            <w:r w:rsidRPr="00FB1F7F">
              <w:rPr>
                <w:rFonts w:hint="eastAsia"/>
                <w:spacing w:val="2"/>
                <w:sz w:val="22"/>
                <w:szCs w:val="22"/>
              </w:rPr>
              <w:t>0.959</w:t>
            </w:r>
          </w:p>
          <w:p w14:paraId="10ABC601" w14:textId="77777777" w:rsidR="0021275E" w:rsidRPr="00FB1F7F" w:rsidRDefault="0021275E" w:rsidP="003B0AC4">
            <w:pPr>
              <w:snapToGrid w:val="0"/>
              <w:spacing w:line="230" w:lineRule="exact"/>
              <w:jc w:val="right"/>
              <w:rPr>
                <w:spacing w:val="2"/>
                <w:sz w:val="22"/>
                <w:szCs w:val="22"/>
              </w:rPr>
            </w:pPr>
            <w:r w:rsidRPr="00FB1F7F">
              <w:rPr>
                <w:rFonts w:hint="eastAsia"/>
                <w:spacing w:val="2"/>
                <w:sz w:val="22"/>
                <w:szCs w:val="22"/>
              </w:rPr>
              <w:t>0.960</w:t>
            </w:r>
          </w:p>
          <w:p w14:paraId="28D7D028" w14:textId="77777777" w:rsidR="0021275E" w:rsidRPr="00FB1F7F" w:rsidRDefault="0021275E" w:rsidP="003B0AC4">
            <w:pPr>
              <w:snapToGrid w:val="0"/>
              <w:spacing w:line="230" w:lineRule="exact"/>
              <w:jc w:val="right"/>
              <w:rPr>
                <w:spacing w:val="2"/>
                <w:sz w:val="22"/>
                <w:szCs w:val="22"/>
              </w:rPr>
            </w:pPr>
            <w:r w:rsidRPr="00FB1F7F">
              <w:rPr>
                <w:rFonts w:hint="eastAsia"/>
                <w:spacing w:val="2"/>
                <w:sz w:val="22"/>
                <w:szCs w:val="22"/>
              </w:rPr>
              <w:t>0.962</w:t>
            </w:r>
          </w:p>
          <w:p w14:paraId="7A59666B" w14:textId="77777777" w:rsidR="0021275E" w:rsidRPr="00FB1F7F" w:rsidRDefault="0021275E" w:rsidP="003B0AC4">
            <w:pPr>
              <w:snapToGrid w:val="0"/>
              <w:spacing w:line="230" w:lineRule="exact"/>
              <w:jc w:val="right"/>
              <w:rPr>
                <w:spacing w:val="2"/>
                <w:sz w:val="22"/>
                <w:szCs w:val="22"/>
              </w:rPr>
            </w:pPr>
            <w:r w:rsidRPr="00FB1F7F">
              <w:rPr>
                <w:rFonts w:hint="eastAsia"/>
                <w:spacing w:val="2"/>
                <w:sz w:val="22"/>
                <w:szCs w:val="22"/>
              </w:rPr>
              <w:t>0.963</w:t>
            </w:r>
          </w:p>
          <w:p w14:paraId="52BB198C" w14:textId="77777777" w:rsidR="0021275E" w:rsidRPr="00FB1F7F" w:rsidRDefault="0021275E" w:rsidP="003B0AC4">
            <w:pPr>
              <w:snapToGrid w:val="0"/>
              <w:spacing w:line="230" w:lineRule="exact"/>
              <w:jc w:val="right"/>
              <w:rPr>
                <w:spacing w:val="2"/>
                <w:sz w:val="22"/>
                <w:szCs w:val="22"/>
              </w:rPr>
            </w:pPr>
            <w:r w:rsidRPr="00FB1F7F">
              <w:rPr>
                <w:rFonts w:hint="eastAsia"/>
                <w:spacing w:val="2"/>
                <w:sz w:val="22"/>
                <w:szCs w:val="22"/>
              </w:rPr>
              <w:t>0.964</w:t>
            </w:r>
          </w:p>
          <w:p w14:paraId="6ECFE14E" w14:textId="77777777" w:rsidR="0021275E" w:rsidRPr="00FB1F7F" w:rsidRDefault="0021275E" w:rsidP="003B0AC4">
            <w:pPr>
              <w:snapToGrid w:val="0"/>
              <w:spacing w:line="230" w:lineRule="exact"/>
              <w:jc w:val="right"/>
              <w:rPr>
                <w:spacing w:val="2"/>
                <w:sz w:val="22"/>
                <w:szCs w:val="22"/>
              </w:rPr>
            </w:pPr>
            <w:r w:rsidRPr="00FB1F7F">
              <w:rPr>
                <w:rFonts w:hint="eastAsia"/>
                <w:spacing w:val="2"/>
                <w:sz w:val="22"/>
                <w:szCs w:val="22"/>
              </w:rPr>
              <w:t>0.965</w:t>
            </w:r>
          </w:p>
          <w:p w14:paraId="3803582F" w14:textId="77777777" w:rsidR="0021275E" w:rsidRPr="00FB1F7F" w:rsidRDefault="0021275E" w:rsidP="003B0AC4">
            <w:pPr>
              <w:snapToGrid w:val="0"/>
              <w:spacing w:line="230" w:lineRule="exact"/>
              <w:jc w:val="right"/>
              <w:rPr>
                <w:spacing w:val="2"/>
                <w:sz w:val="22"/>
                <w:szCs w:val="22"/>
              </w:rPr>
            </w:pPr>
            <w:r w:rsidRPr="00FB1F7F">
              <w:rPr>
                <w:rFonts w:hint="eastAsia"/>
                <w:spacing w:val="2"/>
                <w:sz w:val="22"/>
                <w:szCs w:val="22"/>
              </w:rPr>
              <w:t>0.966</w:t>
            </w:r>
          </w:p>
          <w:p w14:paraId="735ADDCF" w14:textId="77777777" w:rsidR="0021275E" w:rsidRPr="00FB1F7F" w:rsidRDefault="0021275E" w:rsidP="003B0AC4">
            <w:pPr>
              <w:snapToGrid w:val="0"/>
              <w:spacing w:line="230" w:lineRule="exact"/>
              <w:jc w:val="right"/>
              <w:rPr>
                <w:spacing w:val="2"/>
                <w:sz w:val="22"/>
                <w:szCs w:val="22"/>
              </w:rPr>
            </w:pPr>
            <w:r w:rsidRPr="00FB1F7F">
              <w:rPr>
                <w:rFonts w:hint="eastAsia"/>
                <w:spacing w:val="2"/>
                <w:sz w:val="22"/>
                <w:szCs w:val="22"/>
              </w:rPr>
              <w:t>0.967</w:t>
            </w:r>
          </w:p>
        </w:tc>
        <w:tc>
          <w:tcPr>
            <w:tcW w:w="1970" w:type="dxa"/>
            <w:shd w:val="clear" w:color="auto" w:fill="auto"/>
            <w:vAlign w:val="center"/>
          </w:tcPr>
          <w:p w14:paraId="7FFC4D20" w14:textId="77777777" w:rsidR="0021275E" w:rsidRPr="00FB1F7F" w:rsidRDefault="0021275E" w:rsidP="003B0AC4">
            <w:pPr>
              <w:snapToGrid w:val="0"/>
              <w:spacing w:line="230" w:lineRule="exact"/>
              <w:jc w:val="right"/>
              <w:rPr>
                <w:spacing w:val="2"/>
                <w:sz w:val="22"/>
                <w:szCs w:val="22"/>
              </w:rPr>
            </w:pPr>
            <w:r w:rsidRPr="00FB1F7F">
              <w:rPr>
                <w:rFonts w:hint="eastAsia"/>
                <w:spacing w:val="2"/>
                <w:sz w:val="22"/>
                <w:szCs w:val="22"/>
              </w:rPr>
              <w:t>0.316</w:t>
            </w:r>
          </w:p>
          <w:p w14:paraId="0D27B971" w14:textId="77777777" w:rsidR="0021275E" w:rsidRPr="00FB1F7F" w:rsidRDefault="0021275E" w:rsidP="003B0AC4">
            <w:pPr>
              <w:snapToGrid w:val="0"/>
              <w:spacing w:line="230" w:lineRule="exact"/>
              <w:jc w:val="right"/>
              <w:rPr>
                <w:spacing w:val="2"/>
                <w:sz w:val="22"/>
                <w:szCs w:val="22"/>
              </w:rPr>
            </w:pPr>
            <w:r w:rsidRPr="00FB1F7F">
              <w:rPr>
                <w:rFonts w:hint="eastAsia"/>
                <w:spacing w:val="2"/>
                <w:sz w:val="22"/>
                <w:szCs w:val="22"/>
              </w:rPr>
              <w:t>0.464</w:t>
            </w:r>
          </w:p>
          <w:p w14:paraId="4801DE6B" w14:textId="77777777" w:rsidR="0021275E" w:rsidRPr="00FB1F7F" w:rsidRDefault="0021275E" w:rsidP="003B0AC4">
            <w:pPr>
              <w:snapToGrid w:val="0"/>
              <w:spacing w:line="230" w:lineRule="exact"/>
              <w:jc w:val="right"/>
              <w:rPr>
                <w:spacing w:val="2"/>
                <w:sz w:val="22"/>
                <w:szCs w:val="22"/>
              </w:rPr>
            </w:pPr>
            <w:r w:rsidRPr="00FB1F7F">
              <w:rPr>
                <w:rFonts w:hint="eastAsia"/>
                <w:spacing w:val="2"/>
                <w:sz w:val="22"/>
                <w:szCs w:val="22"/>
              </w:rPr>
              <w:t>0.562</w:t>
            </w:r>
          </w:p>
          <w:p w14:paraId="0ABE9BD2" w14:textId="77777777" w:rsidR="0021275E" w:rsidRPr="00FB1F7F" w:rsidRDefault="0021275E" w:rsidP="003B0AC4">
            <w:pPr>
              <w:snapToGrid w:val="0"/>
              <w:spacing w:line="230" w:lineRule="exact"/>
              <w:jc w:val="right"/>
              <w:rPr>
                <w:spacing w:val="2"/>
                <w:sz w:val="22"/>
                <w:szCs w:val="22"/>
              </w:rPr>
            </w:pPr>
            <w:r w:rsidRPr="00FB1F7F">
              <w:rPr>
                <w:rFonts w:hint="eastAsia"/>
                <w:spacing w:val="2"/>
                <w:sz w:val="22"/>
                <w:szCs w:val="22"/>
              </w:rPr>
              <w:t>0.631</w:t>
            </w:r>
          </w:p>
          <w:p w14:paraId="4D6C7ECF" w14:textId="77777777" w:rsidR="0021275E" w:rsidRPr="00FB1F7F" w:rsidRDefault="0021275E" w:rsidP="003B0AC4">
            <w:pPr>
              <w:snapToGrid w:val="0"/>
              <w:spacing w:line="230" w:lineRule="exact"/>
              <w:jc w:val="right"/>
              <w:rPr>
                <w:spacing w:val="2"/>
                <w:sz w:val="22"/>
                <w:szCs w:val="22"/>
              </w:rPr>
            </w:pPr>
            <w:r w:rsidRPr="00FB1F7F">
              <w:rPr>
                <w:rFonts w:hint="eastAsia"/>
                <w:spacing w:val="2"/>
                <w:sz w:val="22"/>
                <w:szCs w:val="22"/>
              </w:rPr>
              <w:t>0.681</w:t>
            </w:r>
          </w:p>
          <w:p w14:paraId="5649BBE4" w14:textId="77777777" w:rsidR="0021275E" w:rsidRPr="00FB1F7F" w:rsidRDefault="0021275E" w:rsidP="003B0AC4">
            <w:pPr>
              <w:snapToGrid w:val="0"/>
              <w:spacing w:line="230" w:lineRule="exact"/>
              <w:jc w:val="right"/>
              <w:rPr>
                <w:spacing w:val="2"/>
                <w:sz w:val="22"/>
                <w:szCs w:val="22"/>
              </w:rPr>
            </w:pPr>
            <w:r w:rsidRPr="00FB1F7F">
              <w:rPr>
                <w:rFonts w:hint="eastAsia"/>
                <w:spacing w:val="2"/>
                <w:sz w:val="22"/>
                <w:szCs w:val="22"/>
              </w:rPr>
              <w:t>0.720</w:t>
            </w:r>
          </w:p>
          <w:p w14:paraId="65B9FADC" w14:textId="77777777" w:rsidR="0021275E" w:rsidRPr="00FB1F7F" w:rsidRDefault="0021275E" w:rsidP="003B0AC4">
            <w:pPr>
              <w:snapToGrid w:val="0"/>
              <w:spacing w:line="230" w:lineRule="exact"/>
              <w:jc w:val="right"/>
              <w:rPr>
                <w:spacing w:val="2"/>
                <w:sz w:val="22"/>
                <w:szCs w:val="22"/>
              </w:rPr>
            </w:pPr>
            <w:r w:rsidRPr="00FB1F7F">
              <w:rPr>
                <w:rFonts w:hint="eastAsia"/>
                <w:spacing w:val="2"/>
                <w:sz w:val="22"/>
                <w:szCs w:val="22"/>
              </w:rPr>
              <w:t>0.750</w:t>
            </w:r>
          </w:p>
          <w:p w14:paraId="2AD9AC61" w14:textId="77777777" w:rsidR="0021275E" w:rsidRPr="00FB1F7F" w:rsidRDefault="0021275E" w:rsidP="003B0AC4">
            <w:pPr>
              <w:snapToGrid w:val="0"/>
              <w:spacing w:line="230" w:lineRule="exact"/>
              <w:jc w:val="right"/>
              <w:rPr>
                <w:spacing w:val="2"/>
                <w:sz w:val="22"/>
                <w:szCs w:val="22"/>
              </w:rPr>
            </w:pPr>
            <w:r w:rsidRPr="00FB1F7F">
              <w:rPr>
                <w:rFonts w:hint="eastAsia"/>
                <w:spacing w:val="2"/>
                <w:sz w:val="22"/>
                <w:szCs w:val="22"/>
              </w:rPr>
              <w:t>0.774</w:t>
            </w:r>
          </w:p>
          <w:p w14:paraId="7BB6D2A3" w14:textId="77777777" w:rsidR="0021275E" w:rsidRPr="00FB1F7F" w:rsidRDefault="0021275E" w:rsidP="003B0AC4">
            <w:pPr>
              <w:snapToGrid w:val="0"/>
              <w:spacing w:line="230" w:lineRule="exact"/>
              <w:jc w:val="right"/>
              <w:rPr>
                <w:spacing w:val="2"/>
                <w:sz w:val="22"/>
                <w:szCs w:val="22"/>
              </w:rPr>
            </w:pPr>
            <w:r w:rsidRPr="00FB1F7F">
              <w:rPr>
                <w:rFonts w:hint="eastAsia"/>
                <w:spacing w:val="2"/>
                <w:sz w:val="22"/>
                <w:szCs w:val="22"/>
              </w:rPr>
              <w:t>0.794</w:t>
            </w:r>
          </w:p>
          <w:p w14:paraId="2FBBA968" w14:textId="77777777" w:rsidR="0021275E" w:rsidRPr="00FB1F7F" w:rsidRDefault="0021275E" w:rsidP="003B0AC4">
            <w:pPr>
              <w:snapToGrid w:val="0"/>
              <w:spacing w:line="230" w:lineRule="exact"/>
              <w:jc w:val="right"/>
              <w:rPr>
                <w:spacing w:val="2"/>
                <w:sz w:val="22"/>
                <w:szCs w:val="22"/>
              </w:rPr>
            </w:pPr>
            <w:r w:rsidRPr="00FB1F7F">
              <w:rPr>
                <w:rFonts w:hint="eastAsia"/>
                <w:spacing w:val="2"/>
                <w:sz w:val="22"/>
                <w:szCs w:val="22"/>
              </w:rPr>
              <w:t>0.811</w:t>
            </w:r>
          </w:p>
          <w:p w14:paraId="4D5ECDBA" w14:textId="77777777" w:rsidR="0021275E" w:rsidRPr="00FB1F7F" w:rsidRDefault="0021275E" w:rsidP="003B0AC4">
            <w:pPr>
              <w:snapToGrid w:val="0"/>
              <w:spacing w:line="230" w:lineRule="exact"/>
              <w:jc w:val="right"/>
              <w:rPr>
                <w:spacing w:val="2"/>
                <w:sz w:val="22"/>
                <w:szCs w:val="22"/>
              </w:rPr>
            </w:pPr>
            <w:r w:rsidRPr="00FB1F7F">
              <w:rPr>
                <w:rFonts w:hint="eastAsia"/>
                <w:spacing w:val="2"/>
                <w:sz w:val="22"/>
                <w:szCs w:val="22"/>
              </w:rPr>
              <w:t>0.825</w:t>
            </w:r>
          </w:p>
          <w:p w14:paraId="49073555" w14:textId="77777777" w:rsidR="0021275E" w:rsidRPr="00FB1F7F" w:rsidRDefault="0021275E" w:rsidP="003B0AC4">
            <w:pPr>
              <w:snapToGrid w:val="0"/>
              <w:spacing w:line="230" w:lineRule="exact"/>
              <w:jc w:val="right"/>
              <w:rPr>
                <w:spacing w:val="2"/>
                <w:sz w:val="22"/>
                <w:szCs w:val="22"/>
              </w:rPr>
            </w:pPr>
            <w:r w:rsidRPr="00FB1F7F">
              <w:rPr>
                <w:rFonts w:hint="eastAsia"/>
                <w:spacing w:val="2"/>
                <w:sz w:val="22"/>
                <w:szCs w:val="22"/>
              </w:rPr>
              <w:t>0.838</w:t>
            </w:r>
          </w:p>
          <w:p w14:paraId="3495D2C6" w14:textId="77777777" w:rsidR="0021275E" w:rsidRPr="00FB1F7F" w:rsidRDefault="0021275E" w:rsidP="003B0AC4">
            <w:pPr>
              <w:snapToGrid w:val="0"/>
              <w:spacing w:line="230" w:lineRule="exact"/>
              <w:jc w:val="right"/>
              <w:rPr>
                <w:spacing w:val="2"/>
                <w:sz w:val="22"/>
                <w:szCs w:val="22"/>
              </w:rPr>
            </w:pPr>
            <w:r w:rsidRPr="00FB1F7F">
              <w:rPr>
                <w:rFonts w:hint="eastAsia"/>
                <w:spacing w:val="2"/>
                <w:sz w:val="22"/>
                <w:szCs w:val="22"/>
              </w:rPr>
              <w:t>0.848</w:t>
            </w:r>
          </w:p>
          <w:p w14:paraId="72C3C80C" w14:textId="77777777" w:rsidR="0021275E" w:rsidRPr="00FB1F7F" w:rsidRDefault="0021275E" w:rsidP="003B0AC4">
            <w:pPr>
              <w:snapToGrid w:val="0"/>
              <w:spacing w:line="230" w:lineRule="exact"/>
              <w:jc w:val="right"/>
              <w:rPr>
                <w:spacing w:val="2"/>
                <w:sz w:val="22"/>
                <w:szCs w:val="22"/>
              </w:rPr>
            </w:pPr>
            <w:r w:rsidRPr="00FB1F7F">
              <w:rPr>
                <w:rFonts w:hint="eastAsia"/>
                <w:spacing w:val="2"/>
                <w:sz w:val="22"/>
                <w:szCs w:val="22"/>
              </w:rPr>
              <w:t>0.858</w:t>
            </w:r>
          </w:p>
          <w:p w14:paraId="5BDE778F" w14:textId="77777777" w:rsidR="0021275E" w:rsidRPr="00FB1F7F" w:rsidRDefault="0021275E" w:rsidP="003B0AC4">
            <w:pPr>
              <w:snapToGrid w:val="0"/>
              <w:spacing w:line="230" w:lineRule="exact"/>
              <w:jc w:val="right"/>
              <w:rPr>
                <w:spacing w:val="2"/>
                <w:sz w:val="22"/>
                <w:szCs w:val="22"/>
              </w:rPr>
            </w:pPr>
            <w:r w:rsidRPr="00FB1F7F">
              <w:rPr>
                <w:rFonts w:hint="eastAsia"/>
                <w:spacing w:val="2"/>
                <w:sz w:val="22"/>
                <w:szCs w:val="22"/>
              </w:rPr>
              <w:t>0.866</w:t>
            </w:r>
          </w:p>
          <w:p w14:paraId="009D84E4" w14:textId="77777777" w:rsidR="0021275E" w:rsidRPr="00FB1F7F" w:rsidRDefault="0021275E" w:rsidP="003B0AC4">
            <w:pPr>
              <w:snapToGrid w:val="0"/>
              <w:spacing w:line="230" w:lineRule="exact"/>
              <w:jc w:val="right"/>
              <w:rPr>
                <w:spacing w:val="2"/>
                <w:sz w:val="22"/>
                <w:szCs w:val="22"/>
              </w:rPr>
            </w:pPr>
            <w:r w:rsidRPr="00FB1F7F">
              <w:rPr>
                <w:rFonts w:hint="eastAsia"/>
                <w:spacing w:val="2"/>
                <w:sz w:val="22"/>
                <w:szCs w:val="22"/>
              </w:rPr>
              <w:t>0.873</w:t>
            </w:r>
          </w:p>
          <w:p w14:paraId="35FFCD6F" w14:textId="77777777" w:rsidR="0021275E" w:rsidRPr="00FB1F7F" w:rsidRDefault="0021275E" w:rsidP="003B0AC4">
            <w:pPr>
              <w:snapToGrid w:val="0"/>
              <w:spacing w:line="230" w:lineRule="exact"/>
              <w:jc w:val="right"/>
              <w:rPr>
                <w:spacing w:val="2"/>
                <w:sz w:val="22"/>
                <w:szCs w:val="22"/>
              </w:rPr>
            </w:pPr>
            <w:r w:rsidRPr="00FB1F7F">
              <w:rPr>
                <w:rFonts w:hint="eastAsia"/>
                <w:spacing w:val="2"/>
                <w:sz w:val="22"/>
                <w:szCs w:val="22"/>
              </w:rPr>
              <w:t>0.880</w:t>
            </w:r>
          </w:p>
          <w:p w14:paraId="3178F46B" w14:textId="77777777" w:rsidR="0021275E" w:rsidRPr="00FB1F7F" w:rsidRDefault="0021275E" w:rsidP="003B0AC4">
            <w:pPr>
              <w:snapToGrid w:val="0"/>
              <w:spacing w:line="230" w:lineRule="exact"/>
              <w:jc w:val="right"/>
              <w:rPr>
                <w:spacing w:val="2"/>
                <w:sz w:val="22"/>
                <w:szCs w:val="22"/>
              </w:rPr>
            </w:pPr>
            <w:r w:rsidRPr="00FB1F7F">
              <w:rPr>
                <w:rFonts w:hint="eastAsia"/>
                <w:spacing w:val="1"/>
                <w:sz w:val="22"/>
                <w:szCs w:val="22"/>
              </w:rPr>
              <w:t xml:space="preserve">          </w:t>
            </w:r>
            <w:r w:rsidRPr="00FB1F7F">
              <w:rPr>
                <w:rFonts w:hint="eastAsia"/>
                <w:spacing w:val="2"/>
                <w:sz w:val="22"/>
                <w:szCs w:val="22"/>
              </w:rPr>
              <w:t>0.886</w:t>
            </w:r>
          </w:p>
          <w:p w14:paraId="08456AB1" w14:textId="77777777" w:rsidR="0021275E" w:rsidRPr="00FB1F7F" w:rsidRDefault="0021275E" w:rsidP="003B0AC4">
            <w:pPr>
              <w:snapToGrid w:val="0"/>
              <w:spacing w:line="230" w:lineRule="exact"/>
              <w:jc w:val="right"/>
              <w:rPr>
                <w:spacing w:val="2"/>
                <w:sz w:val="22"/>
                <w:szCs w:val="22"/>
              </w:rPr>
            </w:pPr>
            <w:r w:rsidRPr="00FB1F7F">
              <w:rPr>
                <w:rFonts w:hint="eastAsia"/>
                <w:spacing w:val="1"/>
                <w:sz w:val="22"/>
                <w:szCs w:val="22"/>
              </w:rPr>
              <w:t xml:space="preserve">          </w:t>
            </w:r>
            <w:r w:rsidRPr="00FB1F7F">
              <w:rPr>
                <w:rFonts w:hint="eastAsia"/>
                <w:spacing w:val="2"/>
                <w:sz w:val="22"/>
                <w:szCs w:val="22"/>
              </w:rPr>
              <w:t>0.891</w:t>
            </w:r>
          </w:p>
          <w:p w14:paraId="6A1AB628" w14:textId="77777777" w:rsidR="0021275E" w:rsidRPr="00FB1F7F" w:rsidRDefault="0021275E" w:rsidP="003B0AC4">
            <w:pPr>
              <w:snapToGrid w:val="0"/>
              <w:spacing w:line="230" w:lineRule="exact"/>
              <w:jc w:val="right"/>
              <w:rPr>
                <w:spacing w:val="2"/>
                <w:sz w:val="22"/>
                <w:szCs w:val="22"/>
              </w:rPr>
            </w:pPr>
            <w:r w:rsidRPr="00FB1F7F">
              <w:rPr>
                <w:rFonts w:hint="eastAsia"/>
                <w:spacing w:val="1"/>
                <w:sz w:val="22"/>
                <w:szCs w:val="22"/>
              </w:rPr>
              <w:t xml:space="preserve">          </w:t>
            </w:r>
            <w:r w:rsidRPr="00FB1F7F">
              <w:rPr>
                <w:rFonts w:hint="eastAsia"/>
                <w:spacing w:val="2"/>
                <w:sz w:val="22"/>
                <w:szCs w:val="22"/>
              </w:rPr>
              <w:t>0.896</w:t>
            </w:r>
          </w:p>
          <w:p w14:paraId="1DCAFCAB" w14:textId="77777777" w:rsidR="0021275E" w:rsidRPr="00FB1F7F" w:rsidRDefault="0021275E" w:rsidP="003B0AC4">
            <w:pPr>
              <w:snapToGrid w:val="0"/>
              <w:spacing w:line="230" w:lineRule="exact"/>
              <w:jc w:val="right"/>
              <w:rPr>
                <w:spacing w:val="2"/>
                <w:sz w:val="22"/>
                <w:szCs w:val="22"/>
              </w:rPr>
            </w:pPr>
            <w:r w:rsidRPr="00FB1F7F">
              <w:rPr>
                <w:rFonts w:hint="eastAsia"/>
                <w:spacing w:val="1"/>
                <w:sz w:val="22"/>
                <w:szCs w:val="22"/>
              </w:rPr>
              <w:t xml:space="preserve">          </w:t>
            </w:r>
            <w:r w:rsidRPr="00FB1F7F">
              <w:rPr>
                <w:rFonts w:hint="eastAsia"/>
                <w:spacing w:val="2"/>
                <w:sz w:val="22"/>
                <w:szCs w:val="22"/>
              </w:rPr>
              <w:t>0.901</w:t>
            </w:r>
          </w:p>
          <w:p w14:paraId="0F4BE153" w14:textId="77777777" w:rsidR="0021275E" w:rsidRPr="00FB1F7F" w:rsidRDefault="0021275E" w:rsidP="003B0AC4">
            <w:pPr>
              <w:snapToGrid w:val="0"/>
              <w:spacing w:line="230" w:lineRule="exact"/>
              <w:jc w:val="right"/>
              <w:rPr>
                <w:spacing w:val="2"/>
                <w:sz w:val="22"/>
                <w:szCs w:val="22"/>
              </w:rPr>
            </w:pPr>
            <w:r w:rsidRPr="00FB1F7F">
              <w:rPr>
                <w:rFonts w:hint="eastAsia"/>
                <w:spacing w:val="1"/>
                <w:sz w:val="22"/>
                <w:szCs w:val="22"/>
              </w:rPr>
              <w:t xml:space="preserve">          </w:t>
            </w:r>
            <w:r w:rsidRPr="00FB1F7F">
              <w:rPr>
                <w:rFonts w:hint="eastAsia"/>
                <w:spacing w:val="2"/>
                <w:sz w:val="22"/>
                <w:szCs w:val="22"/>
              </w:rPr>
              <w:t>0.905</w:t>
            </w:r>
          </w:p>
          <w:p w14:paraId="6D0FDF47" w14:textId="77777777" w:rsidR="0021275E" w:rsidRPr="00FB1F7F" w:rsidRDefault="0021275E" w:rsidP="003B0AC4">
            <w:pPr>
              <w:snapToGrid w:val="0"/>
              <w:spacing w:line="230" w:lineRule="exact"/>
              <w:jc w:val="right"/>
              <w:rPr>
                <w:spacing w:val="2"/>
                <w:sz w:val="22"/>
                <w:szCs w:val="22"/>
              </w:rPr>
            </w:pPr>
            <w:r w:rsidRPr="00FB1F7F">
              <w:rPr>
                <w:rFonts w:hint="eastAsia"/>
                <w:spacing w:val="1"/>
                <w:sz w:val="22"/>
                <w:szCs w:val="22"/>
              </w:rPr>
              <w:t xml:space="preserve">          </w:t>
            </w:r>
            <w:r w:rsidRPr="00FB1F7F">
              <w:rPr>
                <w:rFonts w:hint="eastAsia"/>
                <w:spacing w:val="2"/>
                <w:sz w:val="22"/>
                <w:szCs w:val="22"/>
              </w:rPr>
              <w:t>0.908</w:t>
            </w:r>
          </w:p>
          <w:p w14:paraId="14F5947E" w14:textId="77777777" w:rsidR="0021275E" w:rsidRPr="00FB1F7F" w:rsidRDefault="0021275E" w:rsidP="003B0AC4">
            <w:pPr>
              <w:snapToGrid w:val="0"/>
              <w:spacing w:line="230" w:lineRule="exact"/>
              <w:jc w:val="right"/>
              <w:rPr>
                <w:spacing w:val="2"/>
                <w:sz w:val="22"/>
                <w:szCs w:val="22"/>
              </w:rPr>
            </w:pPr>
            <w:r w:rsidRPr="00FB1F7F">
              <w:rPr>
                <w:rFonts w:hint="eastAsia"/>
                <w:spacing w:val="1"/>
                <w:sz w:val="22"/>
                <w:szCs w:val="22"/>
              </w:rPr>
              <w:t xml:space="preserve">          </w:t>
            </w:r>
            <w:r w:rsidRPr="00FB1F7F">
              <w:rPr>
                <w:rFonts w:hint="eastAsia"/>
                <w:spacing w:val="2"/>
                <w:sz w:val="22"/>
                <w:szCs w:val="22"/>
              </w:rPr>
              <w:t>0.912</w:t>
            </w:r>
          </w:p>
          <w:p w14:paraId="2C4E5641" w14:textId="77777777" w:rsidR="0021275E" w:rsidRPr="00FB1F7F" w:rsidRDefault="0021275E" w:rsidP="003B0AC4">
            <w:pPr>
              <w:snapToGrid w:val="0"/>
              <w:spacing w:line="230" w:lineRule="exact"/>
              <w:jc w:val="right"/>
              <w:rPr>
                <w:spacing w:val="2"/>
                <w:sz w:val="22"/>
                <w:szCs w:val="22"/>
              </w:rPr>
            </w:pPr>
            <w:r w:rsidRPr="00FB1F7F">
              <w:rPr>
                <w:rFonts w:hint="eastAsia"/>
                <w:spacing w:val="1"/>
                <w:sz w:val="22"/>
                <w:szCs w:val="22"/>
              </w:rPr>
              <w:t xml:space="preserve">          </w:t>
            </w:r>
            <w:r w:rsidRPr="00FB1F7F">
              <w:rPr>
                <w:rFonts w:hint="eastAsia"/>
                <w:spacing w:val="2"/>
                <w:sz w:val="22"/>
                <w:szCs w:val="22"/>
              </w:rPr>
              <w:t>0.915</w:t>
            </w:r>
          </w:p>
          <w:p w14:paraId="544FC318" w14:textId="77777777" w:rsidR="0021275E" w:rsidRPr="00FB1F7F" w:rsidRDefault="0021275E" w:rsidP="003B0AC4">
            <w:pPr>
              <w:snapToGrid w:val="0"/>
              <w:spacing w:line="230" w:lineRule="exact"/>
              <w:jc w:val="right"/>
              <w:rPr>
                <w:spacing w:val="2"/>
                <w:sz w:val="22"/>
                <w:szCs w:val="22"/>
              </w:rPr>
            </w:pPr>
            <w:r w:rsidRPr="00FB1F7F">
              <w:rPr>
                <w:rFonts w:hint="eastAsia"/>
                <w:spacing w:val="1"/>
                <w:sz w:val="22"/>
                <w:szCs w:val="22"/>
              </w:rPr>
              <w:t xml:space="preserve">          </w:t>
            </w:r>
            <w:r w:rsidRPr="00FB1F7F">
              <w:rPr>
                <w:rFonts w:hint="eastAsia"/>
                <w:spacing w:val="2"/>
                <w:sz w:val="22"/>
                <w:szCs w:val="22"/>
              </w:rPr>
              <w:t>0.918</w:t>
            </w:r>
          </w:p>
          <w:p w14:paraId="12FC5480" w14:textId="77777777" w:rsidR="0021275E" w:rsidRPr="00FB1F7F" w:rsidRDefault="0021275E" w:rsidP="003B0AC4">
            <w:pPr>
              <w:snapToGrid w:val="0"/>
              <w:spacing w:line="230" w:lineRule="exact"/>
              <w:jc w:val="right"/>
              <w:rPr>
                <w:spacing w:val="2"/>
                <w:sz w:val="22"/>
                <w:szCs w:val="22"/>
              </w:rPr>
            </w:pPr>
            <w:r w:rsidRPr="00FB1F7F">
              <w:rPr>
                <w:rFonts w:hint="eastAsia"/>
                <w:spacing w:val="2"/>
                <w:sz w:val="22"/>
                <w:szCs w:val="22"/>
              </w:rPr>
              <w:t>0.921</w:t>
            </w:r>
          </w:p>
          <w:p w14:paraId="754271BD" w14:textId="77777777" w:rsidR="0021275E" w:rsidRPr="00FB1F7F" w:rsidRDefault="0021275E" w:rsidP="003B0AC4">
            <w:pPr>
              <w:snapToGrid w:val="0"/>
              <w:spacing w:line="230" w:lineRule="exact"/>
              <w:jc w:val="right"/>
              <w:rPr>
                <w:spacing w:val="2"/>
                <w:sz w:val="22"/>
                <w:szCs w:val="22"/>
              </w:rPr>
            </w:pPr>
            <w:r w:rsidRPr="00FB1F7F">
              <w:rPr>
                <w:rFonts w:hint="eastAsia"/>
                <w:spacing w:val="1"/>
                <w:sz w:val="22"/>
                <w:szCs w:val="22"/>
              </w:rPr>
              <w:t xml:space="preserve">          </w:t>
            </w:r>
            <w:r w:rsidRPr="00FB1F7F">
              <w:rPr>
                <w:rFonts w:hint="eastAsia"/>
                <w:spacing w:val="2"/>
                <w:sz w:val="22"/>
                <w:szCs w:val="22"/>
              </w:rPr>
              <w:t>0.924</w:t>
            </w:r>
          </w:p>
          <w:p w14:paraId="11124531" w14:textId="77777777" w:rsidR="0021275E" w:rsidRPr="00FB1F7F" w:rsidRDefault="0021275E" w:rsidP="003B0AC4">
            <w:pPr>
              <w:snapToGrid w:val="0"/>
              <w:spacing w:line="230" w:lineRule="exact"/>
              <w:jc w:val="right"/>
              <w:rPr>
                <w:spacing w:val="2"/>
                <w:sz w:val="22"/>
                <w:szCs w:val="22"/>
              </w:rPr>
            </w:pPr>
            <w:r w:rsidRPr="00FB1F7F">
              <w:rPr>
                <w:rFonts w:hint="eastAsia"/>
                <w:spacing w:val="1"/>
                <w:sz w:val="22"/>
                <w:szCs w:val="22"/>
              </w:rPr>
              <w:t xml:space="preserve">          </w:t>
            </w:r>
            <w:r w:rsidRPr="00FB1F7F">
              <w:rPr>
                <w:rFonts w:hint="eastAsia"/>
                <w:spacing w:val="2"/>
                <w:sz w:val="22"/>
                <w:szCs w:val="22"/>
              </w:rPr>
              <w:t>0.926</w:t>
            </w:r>
          </w:p>
          <w:p w14:paraId="04F52113" w14:textId="77777777" w:rsidR="0021275E" w:rsidRPr="00FB1F7F" w:rsidRDefault="0021275E" w:rsidP="003B0AC4">
            <w:pPr>
              <w:snapToGrid w:val="0"/>
              <w:spacing w:line="230" w:lineRule="exact"/>
              <w:jc w:val="right"/>
              <w:rPr>
                <w:spacing w:val="2"/>
                <w:sz w:val="22"/>
                <w:szCs w:val="22"/>
              </w:rPr>
            </w:pPr>
            <w:r w:rsidRPr="00FB1F7F">
              <w:rPr>
                <w:rFonts w:hint="eastAsia"/>
                <w:spacing w:val="1"/>
                <w:sz w:val="22"/>
                <w:szCs w:val="22"/>
              </w:rPr>
              <w:t xml:space="preserve">          </w:t>
            </w:r>
            <w:r w:rsidRPr="00FB1F7F">
              <w:rPr>
                <w:rFonts w:hint="eastAsia"/>
                <w:spacing w:val="2"/>
                <w:sz w:val="22"/>
                <w:szCs w:val="22"/>
              </w:rPr>
              <w:t>0.928</w:t>
            </w:r>
          </w:p>
          <w:p w14:paraId="4B029930" w14:textId="77777777" w:rsidR="0021275E" w:rsidRPr="00FB1F7F" w:rsidRDefault="0021275E" w:rsidP="003B0AC4">
            <w:pPr>
              <w:snapToGrid w:val="0"/>
              <w:spacing w:line="230" w:lineRule="exact"/>
              <w:jc w:val="right"/>
              <w:rPr>
                <w:spacing w:val="2"/>
                <w:sz w:val="22"/>
                <w:szCs w:val="22"/>
              </w:rPr>
            </w:pPr>
            <w:r w:rsidRPr="00FB1F7F">
              <w:rPr>
                <w:rFonts w:hint="eastAsia"/>
                <w:spacing w:val="1"/>
                <w:sz w:val="22"/>
                <w:szCs w:val="22"/>
              </w:rPr>
              <w:t xml:space="preserve">          </w:t>
            </w:r>
            <w:r w:rsidRPr="00FB1F7F">
              <w:rPr>
                <w:rFonts w:hint="eastAsia"/>
                <w:spacing w:val="2"/>
                <w:sz w:val="22"/>
                <w:szCs w:val="22"/>
              </w:rPr>
              <w:t>0.931</w:t>
            </w:r>
          </w:p>
          <w:p w14:paraId="3DBBA49F" w14:textId="77777777" w:rsidR="0021275E" w:rsidRPr="00FB1F7F" w:rsidRDefault="0021275E" w:rsidP="003B0AC4">
            <w:pPr>
              <w:snapToGrid w:val="0"/>
              <w:spacing w:line="230" w:lineRule="exact"/>
              <w:jc w:val="right"/>
              <w:rPr>
                <w:spacing w:val="2"/>
                <w:sz w:val="22"/>
                <w:szCs w:val="22"/>
              </w:rPr>
            </w:pPr>
            <w:r w:rsidRPr="00FB1F7F">
              <w:rPr>
                <w:rFonts w:hint="eastAsia"/>
                <w:spacing w:val="1"/>
                <w:sz w:val="22"/>
                <w:szCs w:val="22"/>
              </w:rPr>
              <w:t xml:space="preserve">          </w:t>
            </w:r>
            <w:r w:rsidRPr="00FB1F7F">
              <w:rPr>
                <w:rFonts w:hint="eastAsia"/>
                <w:spacing w:val="2"/>
                <w:sz w:val="22"/>
                <w:szCs w:val="22"/>
              </w:rPr>
              <w:t>0.933</w:t>
            </w:r>
          </w:p>
          <w:p w14:paraId="62A74DF6" w14:textId="77777777" w:rsidR="0021275E" w:rsidRPr="00FB1F7F" w:rsidRDefault="0021275E" w:rsidP="003B0AC4">
            <w:pPr>
              <w:snapToGrid w:val="0"/>
              <w:spacing w:line="230" w:lineRule="exact"/>
              <w:jc w:val="right"/>
              <w:rPr>
                <w:spacing w:val="2"/>
                <w:sz w:val="22"/>
                <w:szCs w:val="22"/>
              </w:rPr>
            </w:pPr>
            <w:r w:rsidRPr="00FB1F7F">
              <w:rPr>
                <w:rFonts w:hint="eastAsia"/>
                <w:spacing w:val="1"/>
                <w:sz w:val="22"/>
                <w:szCs w:val="22"/>
              </w:rPr>
              <w:t xml:space="preserve">          </w:t>
            </w:r>
            <w:r w:rsidRPr="00FB1F7F">
              <w:rPr>
                <w:rFonts w:hint="eastAsia"/>
                <w:spacing w:val="2"/>
                <w:sz w:val="22"/>
                <w:szCs w:val="22"/>
              </w:rPr>
              <w:t>0.934</w:t>
            </w:r>
          </w:p>
        </w:tc>
        <w:tc>
          <w:tcPr>
            <w:tcW w:w="860" w:type="dxa"/>
            <w:shd w:val="clear" w:color="auto" w:fill="auto"/>
            <w:vAlign w:val="center"/>
          </w:tcPr>
          <w:p w14:paraId="4766CD47" w14:textId="77777777" w:rsidR="0021275E" w:rsidRPr="00FB1F7F" w:rsidRDefault="0021275E" w:rsidP="003B0AC4">
            <w:pPr>
              <w:snapToGrid w:val="0"/>
              <w:spacing w:line="230" w:lineRule="exact"/>
              <w:jc w:val="right"/>
              <w:rPr>
                <w:spacing w:val="2"/>
                <w:sz w:val="22"/>
                <w:szCs w:val="22"/>
              </w:rPr>
            </w:pPr>
            <w:r w:rsidRPr="00FB1F7F">
              <w:rPr>
                <w:rFonts w:hint="eastAsia"/>
                <w:spacing w:val="1"/>
                <w:sz w:val="22"/>
                <w:szCs w:val="22"/>
              </w:rPr>
              <w:t xml:space="preserve">  </w:t>
            </w:r>
            <w:r w:rsidRPr="00FB1F7F">
              <w:rPr>
                <w:rFonts w:hint="eastAsia"/>
                <w:spacing w:val="2"/>
                <w:sz w:val="22"/>
                <w:szCs w:val="22"/>
              </w:rPr>
              <w:t>35</w:t>
            </w:r>
          </w:p>
          <w:p w14:paraId="4DDE00BF" w14:textId="77777777" w:rsidR="0021275E" w:rsidRPr="00FB1F7F" w:rsidRDefault="0021275E" w:rsidP="003B0AC4">
            <w:pPr>
              <w:snapToGrid w:val="0"/>
              <w:spacing w:line="230" w:lineRule="exact"/>
              <w:jc w:val="right"/>
              <w:rPr>
                <w:spacing w:val="2"/>
                <w:sz w:val="22"/>
                <w:szCs w:val="22"/>
              </w:rPr>
            </w:pPr>
            <w:r w:rsidRPr="00FB1F7F">
              <w:rPr>
                <w:rFonts w:hint="eastAsia"/>
                <w:spacing w:val="1"/>
                <w:sz w:val="22"/>
                <w:szCs w:val="22"/>
              </w:rPr>
              <w:t xml:space="preserve">  </w:t>
            </w:r>
            <w:r w:rsidRPr="00FB1F7F">
              <w:rPr>
                <w:rFonts w:hint="eastAsia"/>
                <w:spacing w:val="2"/>
                <w:sz w:val="22"/>
                <w:szCs w:val="22"/>
              </w:rPr>
              <w:t>36</w:t>
            </w:r>
          </w:p>
          <w:p w14:paraId="58CF8510" w14:textId="77777777" w:rsidR="0021275E" w:rsidRPr="00FB1F7F" w:rsidRDefault="0021275E" w:rsidP="003B0AC4">
            <w:pPr>
              <w:snapToGrid w:val="0"/>
              <w:spacing w:line="230" w:lineRule="exact"/>
              <w:jc w:val="right"/>
              <w:rPr>
                <w:spacing w:val="2"/>
                <w:sz w:val="22"/>
                <w:szCs w:val="22"/>
              </w:rPr>
            </w:pPr>
            <w:r w:rsidRPr="00FB1F7F">
              <w:rPr>
                <w:rFonts w:hint="eastAsia"/>
                <w:spacing w:val="1"/>
                <w:sz w:val="22"/>
                <w:szCs w:val="22"/>
              </w:rPr>
              <w:t xml:space="preserve">  </w:t>
            </w:r>
            <w:r w:rsidRPr="00FB1F7F">
              <w:rPr>
                <w:rFonts w:hint="eastAsia"/>
                <w:spacing w:val="2"/>
                <w:sz w:val="22"/>
                <w:szCs w:val="22"/>
              </w:rPr>
              <w:t>37</w:t>
            </w:r>
          </w:p>
          <w:p w14:paraId="2C30A34F" w14:textId="77777777" w:rsidR="0021275E" w:rsidRPr="00FB1F7F" w:rsidRDefault="0021275E" w:rsidP="003B0AC4">
            <w:pPr>
              <w:snapToGrid w:val="0"/>
              <w:spacing w:line="230" w:lineRule="exact"/>
              <w:jc w:val="right"/>
              <w:rPr>
                <w:spacing w:val="2"/>
                <w:sz w:val="22"/>
                <w:szCs w:val="22"/>
              </w:rPr>
            </w:pPr>
            <w:r w:rsidRPr="00FB1F7F">
              <w:rPr>
                <w:rFonts w:hint="eastAsia"/>
                <w:spacing w:val="1"/>
                <w:sz w:val="22"/>
                <w:szCs w:val="22"/>
              </w:rPr>
              <w:t xml:space="preserve">  </w:t>
            </w:r>
            <w:r w:rsidRPr="00FB1F7F">
              <w:rPr>
                <w:rFonts w:hint="eastAsia"/>
                <w:spacing w:val="2"/>
                <w:sz w:val="22"/>
                <w:szCs w:val="22"/>
              </w:rPr>
              <w:t>38</w:t>
            </w:r>
          </w:p>
          <w:p w14:paraId="60F5E823" w14:textId="77777777" w:rsidR="0021275E" w:rsidRPr="00FB1F7F" w:rsidRDefault="0021275E" w:rsidP="003B0AC4">
            <w:pPr>
              <w:snapToGrid w:val="0"/>
              <w:spacing w:line="230" w:lineRule="exact"/>
              <w:jc w:val="right"/>
              <w:rPr>
                <w:spacing w:val="2"/>
                <w:sz w:val="22"/>
                <w:szCs w:val="22"/>
              </w:rPr>
            </w:pPr>
            <w:r w:rsidRPr="00FB1F7F">
              <w:rPr>
                <w:rFonts w:hint="eastAsia"/>
                <w:spacing w:val="1"/>
                <w:sz w:val="22"/>
                <w:szCs w:val="22"/>
              </w:rPr>
              <w:t xml:space="preserve">  </w:t>
            </w:r>
            <w:r w:rsidRPr="00FB1F7F">
              <w:rPr>
                <w:rFonts w:hint="eastAsia"/>
                <w:spacing w:val="2"/>
                <w:sz w:val="22"/>
                <w:szCs w:val="22"/>
              </w:rPr>
              <w:t>39</w:t>
            </w:r>
          </w:p>
          <w:p w14:paraId="54D769C5" w14:textId="77777777" w:rsidR="0021275E" w:rsidRPr="00FB1F7F" w:rsidRDefault="0021275E" w:rsidP="003B0AC4">
            <w:pPr>
              <w:snapToGrid w:val="0"/>
              <w:spacing w:line="230" w:lineRule="exact"/>
              <w:jc w:val="right"/>
              <w:rPr>
                <w:spacing w:val="2"/>
                <w:sz w:val="22"/>
                <w:szCs w:val="22"/>
              </w:rPr>
            </w:pPr>
            <w:r w:rsidRPr="00FB1F7F">
              <w:rPr>
                <w:rFonts w:hint="eastAsia"/>
                <w:spacing w:val="1"/>
                <w:sz w:val="22"/>
                <w:szCs w:val="22"/>
              </w:rPr>
              <w:t xml:space="preserve">  </w:t>
            </w:r>
            <w:r w:rsidRPr="00FB1F7F">
              <w:rPr>
                <w:rFonts w:hint="eastAsia"/>
                <w:spacing w:val="2"/>
                <w:sz w:val="22"/>
                <w:szCs w:val="22"/>
              </w:rPr>
              <w:t>40</w:t>
            </w:r>
          </w:p>
          <w:p w14:paraId="67018959" w14:textId="77777777" w:rsidR="0021275E" w:rsidRPr="00FB1F7F" w:rsidRDefault="0021275E" w:rsidP="003B0AC4">
            <w:pPr>
              <w:snapToGrid w:val="0"/>
              <w:spacing w:line="230" w:lineRule="exact"/>
              <w:jc w:val="right"/>
              <w:rPr>
                <w:spacing w:val="2"/>
                <w:sz w:val="22"/>
                <w:szCs w:val="22"/>
              </w:rPr>
            </w:pPr>
            <w:r w:rsidRPr="00FB1F7F">
              <w:rPr>
                <w:rFonts w:hint="eastAsia"/>
                <w:spacing w:val="1"/>
                <w:sz w:val="22"/>
                <w:szCs w:val="22"/>
              </w:rPr>
              <w:t xml:space="preserve">  </w:t>
            </w:r>
            <w:r w:rsidRPr="00FB1F7F">
              <w:rPr>
                <w:rFonts w:hint="eastAsia"/>
                <w:spacing w:val="2"/>
                <w:sz w:val="22"/>
                <w:szCs w:val="22"/>
              </w:rPr>
              <w:t>41</w:t>
            </w:r>
          </w:p>
          <w:p w14:paraId="40FF12EB" w14:textId="77777777" w:rsidR="0021275E" w:rsidRPr="00FB1F7F" w:rsidRDefault="0021275E" w:rsidP="003B0AC4">
            <w:pPr>
              <w:snapToGrid w:val="0"/>
              <w:spacing w:line="230" w:lineRule="exact"/>
              <w:jc w:val="right"/>
              <w:rPr>
                <w:spacing w:val="2"/>
                <w:sz w:val="22"/>
                <w:szCs w:val="22"/>
              </w:rPr>
            </w:pPr>
            <w:r w:rsidRPr="00FB1F7F">
              <w:rPr>
                <w:rFonts w:hint="eastAsia"/>
                <w:spacing w:val="1"/>
                <w:sz w:val="22"/>
                <w:szCs w:val="22"/>
              </w:rPr>
              <w:t xml:space="preserve">  </w:t>
            </w:r>
            <w:r w:rsidRPr="00FB1F7F">
              <w:rPr>
                <w:rFonts w:hint="eastAsia"/>
                <w:spacing w:val="2"/>
                <w:sz w:val="22"/>
                <w:szCs w:val="22"/>
              </w:rPr>
              <w:t>42</w:t>
            </w:r>
          </w:p>
          <w:p w14:paraId="14859751" w14:textId="77777777" w:rsidR="0021275E" w:rsidRPr="00FB1F7F" w:rsidRDefault="0021275E" w:rsidP="003B0AC4">
            <w:pPr>
              <w:snapToGrid w:val="0"/>
              <w:spacing w:line="230" w:lineRule="exact"/>
              <w:jc w:val="right"/>
              <w:rPr>
                <w:spacing w:val="2"/>
                <w:sz w:val="22"/>
                <w:szCs w:val="22"/>
              </w:rPr>
            </w:pPr>
            <w:r w:rsidRPr="00FB1F7F">
              <w:rPr>
                <w:rFonts w:hint="eastAsia"/>
                <w:spacing w:val="1"/>
                <w:sz w:val="22"/>
                <w:szCs w:val="22"/>
              </w:rPr>
              <w:t xml:space="preserve">  </w:t>
            </w:r>
            <w:r w:rsidRPr="00FB1F7F">
              <w:rPr>
                <w:rFonts w:hint="eastAsia"/>
                <w:spacing w:val="2"/>
                <w:sz w:val="22"/>
                <w:szCs w:val="22"/>
              </w:rPr>
              <w:t>43</w:t>
            </w:r>
          </w:p>
          <w:p w14:paraId="640ABF03" w14:textId="77777777" w:rsidR="0021275E" w:rsidRPr="00FB1F7F" w:rsidRDefault="0021275E" w:rsidP="003B0AC4">
            <w:pPr>
              <w:snapToGrid w:val="0"/>
              <w:spacing w:line="230" w:lineRule="exact"/>
              <w:jc w:val="right"/>
              <w:rPr>
                <w:spacing w:val="2"/>
                <w:sz w:val="22"/>
                <w:szCs w:val="22"/>
              </w:rPr>
            </w:pPr>
            <w:r w:rsidRPr="00FB1F7F">
              <w:rPr>
                <w:rFonts w:hint="eastAsia"/>
                <w:spacing w:val="1"/>
                <w:sz w:val="22"/>
                <w:szCs w:val="22"/>
              </w:rPr>
              <w:t xml:space="preserve">  </w:t>
            </w:r>
            <w:r w:rsidRPr="00FB1F7F">
              <w:rPr>
                <w:rFonts w:hint="eastAsia"/>
                <w:spacing w:val="2"/>
                <w:sz w:val="22"/>
                <w:szCs w:val="22"/>
              </w:rPr>
              <w:t>44</w:t>
            </w:r>
          </w:p>
          <w:p w14:paraId="0B4EC5F6" w14:textId="77777777" w:rsidR="0021275E" w:rsidRPr="00FB1F7F" w:rsidRDefault="0021275E" w:rsidP="003B0AC4">
            <w:pPr>
              <w:snapToGrid w:val="0"/>
              <w:spacing w:line="230" w:lineRule="exact"/>
              <w:jc w:val="right"/>
              <w:rPr>
                <w:spacing w:val="2"/>
                <w:sz w:val="22"/>
                <w:szCs w:val="22"/>
              </w:rPr>
            </w:pPr>
            <w:r w:rsidRPr="00FB1F7F">
              <w:rPr>
                <w:rFonts w:hint="eastAsia"/>
                <w:spacing w:val="1"/>
                <w:sz w:val="22"/>
                <w:szCs w:val="22"/>
              </w:rPr>
              <w:t xml:space="preserve">  </w:t>
            </w:r>
            <w:r w:rsidRPr="00FB1F7F">
              <w:rPr>
                <w:rFonts w:hint="eastAsia"/>
                <w:spacing w:val="2"/>
                <w:sz w:val="22"/>
                <w:szCs w:val="22"/>
              </w:rPr>
              <w:t>45</w:t>
            </w:r>
          </w:p>
          <w:p w14:paraId="680D291C" w14:textId="77777777" w:rsidR="0021275E" w:rsidRPr="00FB1F7F" w:rsidRDefault="0021275E" w:rsidP="003B0AC4">
            <w:pPr>
              <w:snapToGrid w:val="0"/>
              <w:spacing w:line="230" w:lineRule="exact"/>
              <w:jc w:val="right"/>
              <w:rPr>
                <w:spacing w:val="2"/>
                <w:sz w:val="22"/>
                <w:szCs w:val="22"/>
              </w:rPr>
            </w:pPr>
            <w:r w:rsidRPr="00FB1F7F">
              <w:rPr>
                <w:rFonts w:hint="eastAsia"/>
                <w:spacing w:val="1"/>
                <w:sz w:val="22"/>
                <w:szCs w:val="22"/>
              </w:rPr>
              <w:t xml:space="preserve">  </w:t>
            </w:r>
            <w:r w:rsidRPr="00FB1F7F">
              <w:rPr>
                <w:rFonts w:hint="eastAsia"/>
                <w:spacing w:val="2"/>
                <w:sz w:val="22"/>
                <w:szCs w:val="22"/>
              </w:rPr>
              <w:t>46</w:t>
            </w:r>
          </w:p>
          <w:p w14:paraId="5BEF0098" w14:textId="77777777" w:rsidR="0021275E" w:rsidRPr="00FB1F7F" w:rsidRDefault="0021275E" w:rsidP="003B0AC4">
            <w:pPr>
              <w:snapToGrid w:val="0"/>
              <w:spacing w:line="230" w:lineRule="exact"/>
              <w:jc w:val="right"/>
              <w:rPr>
                <w:spacing w:val="2"/>
                <w:sz w:val="22"/>
                <w:szCs w:val="22"/>
              </w:rPr>
            </w:pPr>
            <w:r w:rsidRPr="00FB1F7F">
              <w:rPr>
                <w:rFonts w:hint="eastAsia"/>
                <w:spacing w:val="1"/>
                <w:sz w:val="22"/>
                <w:szCs w:val="22"/>
              </w:rPr>
              <w:t xml:space="preserve">  </w:t>
            </w:r>
            <w:r w:rsidRPr="00FB1F7F">
              <w:rPr>
                <w:rFonts w:hint="eastAsia"/>
                <w:spacing w:val="2"/>
                <w:sz w:val="22"/>
                <w:szCs w:val="22"/>
              </w:rPr>
              <w:t>47</w:t>
            </w:r>
          </w:p>
          <w:p w14:paraId="7AF6B6DC" w14:textId="77777777" w:rsidR="0021275E" w:rsidRPr="00FB1F7F" w:rsidRDefault="0021275E" w:rsidP="003B0AC4">
            <w:pPr>
              <w:snapToGrid w:val="0"/>
              <w:spacing w:line="230" w:lineRule="exact"/>
              <w:jc w:val="right"/>
              <w:rPr>
                <w:spacing w:val="2"/>
                <w:sz w:val="22"/>
                <w:szCs w:val="22"/>
              </w:rPr>
            </w:pPr>
            <w:r w:rsidRPr="00FB1F7F">
              <w:rPr>
                <w:rFonts w:hint="eastAsia"/>
                <w:spacing w:val="1"/>
                <w:sz w:val="22"/>
                <w:szCs w:val="22"/>
              </w:rPr>
              <w:t xml:space="preserve">  </w:t>
            </w:r>
            <w:r w:rsidRPr="00FB1F7F">
              <w:rPr>
                <w:rFonts w:hint="eastAsia"/>
                <w:spacing w:val="2"/>
                <w:sz w:val="22"/>
                <w:szCs w:val="22"/>
              </w:rPr>
              <w:t>48</w:t>
            </w:r>
          </w:p>
          <w:p w14:paraId="65D2087C" w14:textId="77777777" w:rsidR="0021275E" w:rsidRPr="00FB1F7F" w:rsidRDefault="0021275E" w:rsidP="003B0AC4">
            <w:pPr>
              <w:snapToGrid w:val="0"/>
              <w:spacing w:line="230" w:lineRule="exact"/>
              <w:jc w:val="right"/>
              <w:rPr>
                <w:spacing w:val="2"/>
                <w:sz w:val="22"/>
                <w:szCs w:val="22"/>
              </w:rPr>
            </w:pPr>
            <w:r w:rsidRPr="00FB1F7F">
              <w:rPr>
                <w:rFonts w:hint="eastAsia"/>
                <w:spacing w:val="1"/>
                <w:sz w:val="22"/>
                <w:szCs w:val="22"/>
              </w:rPr>
              <w:t xml:space="preserve">  </w:t>
            </w:r>
            <w:r w:rsidRPr="00FB1F7F">
              <w:rPr>
                <w:rFonts w:hint="eastAsia"/>
                <w:spacing w:val="2"/>
                <w:sz w:val="22"/>
                <w:szCs w:val="22"/>
              </w:rPr>
              <w:t>49</w:t>
            </w:r>
          </w:p>
          <w:p w14:paraId="459C72E9" w14:textId="77777777" w:rsidR="0021275E" w:rsidRPr="00FB1F7F" w:rsidRDefault="0021275E" w:rsidP="003B0AC4">
            <w:pPr>
              <w:snapToGrid w:val="0"/>
              <w:spacing w:line="230" w:lineRule="exact"/>
              <w:jc w:val="right"/>
              <w:rPr>
                <w:spacing w:val="2"/>
                <w:sz w:val="22"/>
                <w:szCs w:val="22"/>
              </w:rPr>
            </w:pPr>
            <w:r w:rsidRPr="00FB1F7F">
              <w:rPr>
                <w:rFonts w:hint="eastAsia"/>
                <w:spacing w:val="1"/>
                <w:sz w:val="22"/>
                <w:szCs w:val="22"/>
              </w:rPr>
              <w:t xml:space="preserve">  </w:t>
            </w:r>
            <w:r w:rsidRPr="00FB1F7F">
              <w:rPr>
                <w:rFonts w:hint="eastAsia"/>
                <w:spacing w:val="2"/>
                <w:sz w:val="22"/>
                <w:szCs w:val="22"/>
              </w:rPr>
              <w:t>50</w:t>
            </w:r>
          </w:p>
          <w:p w14:paraId="1DF123C5" w14:textId="77777777" w:rsidR="0021275E" w:rsidRPr="00FB1F7F" w:rsidRDefault="0021275E" w:rsidP="003B0AC4">
            <w:pPr>
              <w:snapToGrid w:val="0"/>
              <w:spacing w:line="230" w:lineRule="exact"/>
              <w:jc w:val="right"/>
              <w:rPr>
                <w:spacing w:val="2"/>
                <w:sz w:val="22"/>
                <w:szCs w:val="22"/>
              </w:rPr>
            </w:pPr>
            <w:r w:rsidRPr="00FB1F7F">
              <w:rPr>
                <w:rFonts w:hint="eastAsia"/>
                <w:spacing w:val="1"/>
                <w:sz w:val="22"/>
                <w:szCs w:val="22"/>
              </w:rPr>
              <w:t xml:space="preserve">  </w:t>
            </w:r>
            <w:r w:rsidRPr="00FB1F7F">
              <w:rPr>
                <w:rFonts w:hint="eastAsia"/>
                <w:spacing w:val="2"/>
                <w:sz w:val="22"/>
                <w:szCs w:val="22"/>
              </w:rPr>
              <w:t>51</w:t>
            </w:r>
          </w:p>
          <w:p w14:paraId="46F60F36" w14:textId="77777777" w:rsidR="0021275E" w:rsidRPr="00FB1F7F" w:rsidRDefault="0021275E" w:rsidP="003B0AC4">
            <w:pPr>
              <w:snapToGrid w:val="0"/>
              <w:spacing w:line="230" w:lineRule="exact"/>
              <w:jc w:val="right"/>
              <w:rPr>
                <w:spacing w:val="2"/>
                <w:sz w:val="22"/>
                <w:szCs w:val="22"/>
              </w:rPr>
            </w:pPr>
            <w:r w:rsidRPr="00FB1F7F">
              <w:rPr>
                <w:rFonts w:hint="eastAsia"/>
                <w:spacing w:val="1"/>
                <w:sz w:val="22"/>
                <w:szCs w:val="22"/>
              </w:rPr>
              <w:t xml:space="preserve">  </w:t>
            </w:r>
            <w:r w:rsidRPr="00FB1F7F">
              <w:rPr>
                <w:rFonts w:hint="eastAsia"/>
                <w:spacing w:val="2"/>
                <w:sz w:val="22"/>
                <w:szCs w:val="22"/>
              </w:rPr>
              <w:t>52</w:t>
            </w:r>
          </w:p>
          <w:p w14:paraId="68B271DE" w14:textId="77777777" w:rsidR="0021275E" w:rsidRPr="00FB1F7F" w:rsidRDefault="0021275E" w:rsidP="003B0AC4">
            <w:pPr>
              <w:snapToGrid w:val="0"/>
              <w:spacing w:line="230" w:lineRule="exact"/>
              <w:jc w:val="right"/>
              <w:rPr>
                <w:spacing w:val="2"/>
                <w:sz w:val="22"/>
                <w:szCs w:val="22"/>
              </w:rPr>
            </w:pPr>
            <w:r w:rsidRPr="00FB1F7F">
              <w:rPr>
                <w:rFonts w:hint="eastAsia"/>
                <w:spacing w:val="1"/>
                <w:sz w:val="22"/>
                <w:szCs w:val="22"/>
              </w:rPr>
              <w:t xml:space="preserve">  </w:t>
            </w:r>
            <w:r w:rsidRPr="00FB1F7F">
              <w:rPr>
                <w:rFonts w:hint="eastAsia"/>
                <w:spacing w:val="2"/>
                <w:sz w:val="22"/>
                <w:szCs w:val="22"/>
              </w:rPr>
              <w:t>53</w:t>
            </w:r>
          </w:p>
          <w:p w14:paraId="20C73707" w14:textId="77777777" w:rsidR="0021275E" w:rsidRPr="00FB1F7F" w:rsidRDefault="0021275E" w:rsidP="003B0AC4">
            <w:pPr>
              <w:snapToGrid w:val="0"/>
              <w:spacing w:line="230" w:lineRule="exact"/>
              <w:jc w:val="right"/>
              <w:rPr>
                <w:spacing w:val="2"/>
                <w:sz w:val="22"/>
                <w:szCs w:val="22"/>
              </w:rPr>
            </w:pPr>
            <w:r w:rsidRPr="00FB1F7F">
              <w:rPr>
                <w:rFonts w:hint="eastAsia"/>
                <w:spacing w:val="1"/>
                <w:sz w:val="22"/>
                <w:szCs w:val="22"/>
              </w:rPr>
              <w:t xml:space="preserve">  </w:t>
            </w:r>
            <w:r w:rsidRPr="00FB1F7F">
              <w:rPr>
                <w:rFonts w:hint="eastAsia"/>
                <w:spacing w:val="2"/>
                <w:sz w:val="22"/>
                <w:szCs w:val="22"/>
              </w:rPr>
              <w:t>54</w:t>
            </w:r>
          </w:p>
          <w:p w14:paraId="1596D82B" w14:textId="77777777" w:rsidR="0021275E" w:rsidRPr="00FB1F7F" w:rsidRDefault="0021275E" w:rsidP="003B0AC4">
            <w:pPr>
              <w:snapToGrid w:val="0"/>
              <w:spacing w:line="230" w:lineRule="exact"/>
              <w:jc w:val="right"/>
              <w:rPr>
                <w:spacing w:val="2"/>
                <w:sz w:val="22"/>
                <w:szCs w:val="22"/>
              </w:rPr>
            </w:pPr>
            <w:r w:rsidRPr="00FB1F7F">
              <w:rPr>
                <w:rFonts w:hint="eastAsia"/>
                <w:spacing w:val="1"/>
                <w:sz w:val="22"/>
                <w:szCs w:val="22"/>
              </w:rPr>
              <w:t xml:space="preserve">  </w:t>
            </w:r>
            <w:r w:rsidRPr="00FB1F7F">
              <w:rPr>
                <w:rFonts w:hint="eastAsia"/>
                <w:spacing w:val="2"/>
                <w:sz w:val="22"/>
                <w:szCs w:val="22"/>
              </w:rPr>
              <w:t>55</w:t>
            </w:r>
          </w:p>
          <w:p w14:paraId="56EFAE2E" w14:textId="77777777" w:rsidR="0021275E" w:rsidRPr="00FB1F7F" w:rsidRDefault="0021275E" w:rsidP="003B0AC4">
            <w:pPr>
              <w:snapToGrid w:val="0"/>
              <w:spacing w:line="230" w:lineRule="exact"/>
              <w:jc w:val="right"/>
              <w:rPr>
                <w:spacing w:val="2"/>
                <w:sz w:val="22"/>
                <w:szCs w:val="22"/>
              </w:rPr>
            </w:pPr>
            <w:r w:rsidRPr="00FB1F7F">
              <w:rPr>
                <w:rFonts w:hint="eastAsia"/>
                <w:spacing w:val="1"/>
                <w:sz w:val="22"/>
                <w:szCs w:val="22"/>
              </w:rPr>
              <w:t xml:space="preserve">  </w:t>
            </w:r>
            <w:r w:rsidRPr="00FB1F7F">
              <w:rPr>
                <w:rFonts w:hint="eastAsia"/>
                <w:spacing w:val="2"/>
                <w:sz w:val="22"/>
                <w:szCs w:val="22"/>
              </w:rPr>
              <w:t>56</w:t>
            </w:r>
          </w:p>
          <w:p w14:paraId="43F9FC45" w14:textId="77777777" w:rsidR="0021275E" w:rsidRPr="00FB1F7F" w:rsidRDefault="0021275E" w:rsidP="003B0AC4">
            <w:pPr>
              <w:snapToGrid w:val="0"/>
              <w:spacing w:line="230" w:lineRule="exact"/>
              <w:jc w:val="right"/>
              <w:rPr>
                <w:spacing w:val="2"/>
                <w:sz w:val="22"/>
                <w:szCs w:val="22"/>
              </w:rPr>
            </w:pPr>
            <w:r w:rsidRPr="00FB1F7F">
              <w:rPr>
                <w:rFonts w:hint="eastAsia"/>
                <w:spacing w:val="1"/>
                <w:sz w:val="22"/>
                <w:szCs w:val="22"/>
              </w:rPr>
              <w:t xml:space="preserve">  </w:t>
            </w:r>
            <w:r w:rsidRPr="00FB1F7F">
              <w:rPr>
                <w:rFonts w:hint="eastAsia"/>
                <w:spacing w:val="2"/>
                <w:sz w:val="22"/>
                <w:szCs w:val="22"/>
              </w:rPr>
              <w:t>57</w:t>
            </w:r>
          </w:p>
          <w:p w14:paraId="684FA992" w14:textId="77777777" w:rsidR="0021275E" w:rsidRPr="00FB1F7F" w:rsidRDefault="0021275E" w:rsidP="003B0AC4">
            <w:pPr>
              <w:snapToGrid w:val="0"/>
              <w:spacing w:line="230" w:lineRule="exact"/>
              <w:jc w:val="right"/>
              <w:rPr>
                <w:spacing w:val="2"/>
                <w:sz w:val="22"/>
                <w:szCs w:val="22"/>
              </w:rPr>
            </w:pPr>
            <w:r w:rsidRPr="00FB1F7F">
              <w:rPr>
                <w:rFonts w:hint="eastAsia"/>
                <w:spacing w:val="1"/>
                <w:sz w:val="22"/>
                <w:szCs w:val="22"/>
              </w:rPr>
              <w:t xml:space="preserve">  </w:t>
            </w:r>
            <w:r w:rsidRPr="00FB1F7F">
              <w:rPr>
                <w:rFonts w:hint="eastAsia"/>
                <w:spacing w:val="2"/>
                <w:sz w:val="22"/>
                <w:szCs w:val="22"/>
              </w:rPr>
              <w:t>58</w:t>
            </w:r>
          </w:p>
          <w:p w14:paraId="53294351" w14:textId="77777777" w:rsidR="0021275E" w:rsidRPr="00FB1F7F" w:rsidRDefault="0021275E" w:rsidP="003B0AC4">
            <w:pPr>
              <w:snapToGrid w:val="0"/>
              <w:spacing w:line="230" w:lineRule="exact"/>
              <w:jc w:val="right"/>
              <w:rPr>
                <w:spacing w:val="2"/>
                <w:sz w:val="22"/>
                <w:szCs w:val="22"/>
              </w:rPr>
            </w:pPr>
            <w:r w:rsidRPr="00FB1F7F">
              <w:rPr>
                <w:rFonts w:hint="eastAsia"/>
                <w:spacing w:val="1"/>
                <w:sz w:val="22"/>
                <w:szCs w:val="22"/>
              </w:rPr>
              <w:t xml:space="preserve">  </w:t>
            </w:r>
            <w:r w:rsidRPr="00FB1F7F">
              <w:rPr>
                <w:rFonts w:hint="eastAsia"/>
                <w:spacing w:val="2"/>
                <w:sz w:val="22"/>
                <w:szCs w:val="22"/>
              </w:rPr>
              <w:t>59</w:t>
            </w:r>
          </w:p>
          <w:p w14:paraId="71086F3C" w14:textId="77777777" w:rsidR="0021275E" w:rsidRPr="00FB1F7F" w:rsidRDefault="0021275E" w:rsidP="003B0AC4">
            <w:pPr>
              <w:snapToGrid w:val="0"/>
              <w:spacing w:line="230" w:lineRule="exact"/>
              <w:jc w:val="right"/>
              <w:rPr>
                <w:spacing w:val="2"/>
                <w:sz w:val="22"/>
                <w:szCs w:val="22"/>
              </w:rPr>
            </w:pPr>
            <w:r w:rsidRPr="00FB1F7F">
              <w:rPr>
                <w:rFonts w:hint="eastAsia"/>
                <w:spacing w:val="1"/>
                <w:sz w:val="22"/>
                <w:szCs w:val="22"/>
              </w:rPr>
              <w:t xml:space="preserve">  </w:t>
            </w:r>
            <w:r w:rsidRPr="00FB1F7F">
              <w:rPr>
                <w:rFonts w:hint="eastAsia"/>
                <w:spacing w:val="2"/>
                <w:sz w:val="22"/>
                <w:szCs w:val="22"/>
              </w:rPr>
              <w:t>60</w:t>
            </w:r>
          </w:p>
          <w:p w14:paraId="6BA057D1" w14:textId="77777777" w:rsidR="0021275E" w:rsidRPr="00FB1F7F" w:rsidRDefault="0021275E" w:rsidP="003B0AC4">
            <w:pPr>
              <w:snapToGrid w:val="0"/>
              <w:spacing w:line="230" w:lineRule="exact"/>
              <w:jc w:val="right"/>
              <w:rPr>
                <w:spacing w:val="2"/>
                <w:sz w:val="22"/>
                <w:szCs w:val="22"/>
              </w:rPr>
            </w:pPr>
            <w:r w:rsidRPr="00FB1F7F">
              <w:rPr>
                <w:rFonts w:hint="eastAsia"/>
                <w:spacing w:val="2"/>
                <w:sz w:val="22"/>
                <w:szCs w:val="22"/>
              </w:rPr>
              <w:t>61</w:t>
            </w:r>
          </w:p>
          <w:p w14:paraId="0155D30F" w14:textId="77777777" w:rsidR="0021275E" w:rsidRPr="00FB1F7F" w:rsidRDefault="0021275E" w:rsidP="003B0AC4">
            <w:pPr>
              <w:snapToGrid w:val="0"/>
              <w:spacing w:line="230" w:lineRule="exact"/>
              <w:jc w:val="right"/>
              <w:rPr>
                <w:spacing w:val="2"/>
                <w:sz w:val="22"/>
                <w:szCs w:val="22"/>
              </w:rPr>
            </w:pPr>
            <w:r w:rsidRPr="00FB1F7F">
              <w:rPr>
                <w:rFonts w:hint="eastAsia"/>
                <w:spacing w:val="1"/>
                <w:sz w:val="22"/>
                <w:szCs w:val="22"/>
              </w:rPr>
              <w:t xml:space="preserve">  </w:t>
            </w:r>
            <w:r w:rsidRPr="00FB1F7F">
              <w:rPr>
                <w:rFonts w:hint="eastAsia"/>
                <w:spacing w:val="2"/>
                <w:sz w:val="22"/>
                <w:szCs w:val="22"/>
              </w:rPr>
              <w:t>62</w:t>
            </w:r>
          </w:p>
          <w:p w14:paraId="548E89BD" w14:textId="77777777" w:rsidR="0021275E" w:rsidRPr="00FB1F7F" w:rsidRDefault="0021275E" w:rsidP="003B0AC4">
            <w:pPr>
              <w:snapToGrid w:val="0"/>
              <w:spacing w:line="230" w:lineRule="exact"/>
              <w:jc w:val="right"/>
              <w:rPr>
                <w:spacing w:val="2"/>
                <w:sz w:val="22"/>
                <w:szCs w:val="22"/>
              </w:rPr>
            </w:pPr>
            <w:r w:rsidRPr="00FB1F7F">
              <w:rPr>
                <w:rFonts w:hint="eastAsia"/>
                <w:spacing w:val="1"/>
                <w:sz w:val="22"/>
                <w:szCs w:val="22"/>
              </w:rPr>
              <w:t xml:space="preserve">  </w:t>
            </w:r>
            <w:r w:rsidRPr="00FB1F7F">
              <w:rPr>
                <w:rFonts w:hint="eastAsia"/>
                <w:spacing w:val="2"/>
                <w:sz w:val="22"/>
                <w:szCs w:val="22"/>
              </w:rPr>
              <w:t>63</w:t>
            </w:r>
          </w:p>
          <w:p w14:paraId="7B4706B4" w14:textId="77777777" w:rsidR="0021275E" w:rsidRPr="00FB1F7F" w:rsidRDefault="0021275E" w:rsidP="003B0AC4">
            <w:pPr>
              <w:snapToGrid w:val="0"/>
              <w:spacing w:line="230" w:lineRule="exact"/>
              <w:jc w:val="right"/>
              <w:rPr>
                <w:spacing w:val="2"/>
                <w:sz w:val="22"/>
                <w:szCs w:val="22"/>
              </w:rPr>
            </w:pPr>
            <w:r w:rsidRPr="00FB1F7F">
              <w:rPr>
                <w:rFonts w:hint="eastAsia"/>
                <w:spacing w:val="1"/>
                <w:sz w:val="22"/>
                <w:szCs w:val="22"/>
              </w:rPr>
              <w:t xml:space="preserve">  </w:t>
            </w:r>
            <w:r w:rsidRPr="00FB1F7F">
              <w:rPr>
                <w:rFonts w:hint="eastAsia"/>
                <w:spacing w:val="2"/>
                <w:sz w:val="22"/>
                <w:szCs w:val="22"/>
              </w:rPr>
              <w:t>64</w:t>
            </w:r>
          </w:p>
          <w:p w14:paraId="6ED91409" w14:textId="77777777" w:rsidR="0021275E" w:rsidRPr="00FB1F7F" w:rsidRDefault="0021275E" w:rsidP="003B0AC4">
            <w:pPr>
              <w:snapToGrid w:val="0"/>
              <w:spacing w:line="230" w:lineRule="exact"/>
              <w:jc w:val="right"/>
              <w:rPr>
                <w:spacing w:val="2"/>
                <w:sz w:val="22"/>
                <w:szCs w:val="22"/>
              </w:rPr>
            </w:pPr>
            <w:r w:rsidRPr="00FB1F7F">
              <w:rPr>
                <w:rFonts w:hint="eastAsia"/>
                <w:spacing w:val="1"/>
                <w:sz w:val="22"/>
                <w:szCs w:val="22"/>
              </w:rPr>
              <w:t xml:space="preserve">  </w:t>
            </w:r>
            <w:r w:rsidRPr="00FB1F7F">
              <w:rPr>
                <w:rFonts w:hint="eastAsia"/>
                <w:spacing w:val="2"/>
                <w:sz w:val="22"/>
                <w:szCs w:val="22"/>
              </w:rPr>
              <w:t>65</w:t>
            </w:r>
          </w:p>
          <w:p w14:paraId="18E285CC" w14:textId="77777777" w:rsidR="0021275E" w:rsidRPr="00FB1F7F" w:rsidRDefault="0021275E" w:rsidP="003B0AC4">
            <w:pPr>
              <w:snapToGrid w:val="0"/>
              <w:spacing w:line="230" w:lineRule="exact"/>
              <w:jc w:val="right"/>
              <w:rPr>
                <w:spacing w:val="2"/>
                <w:sz w:val="22"/>
                <w:szCs w:val="22"/>
              </w:rPr>
            </w:pPr>
            <w:r w:rsidRPr="00FB1F7F">
              <w:rPr>
                <w:rFonts w:hint="eastAsia"/>
                <w:spacing w:val="1"/>
                <w:sz w:val="22"/>
                <w:szCs w:val="22"/>
              </w:rPr>
              <w:t xml:space="preserve">  </w:t>
            </w:r>
            <w:r w:rsidRPr="00FB1F7F">
              <w:rPr>
                <w:rFonts w:hint="eastAsia"/>
                <w:spacing w:val="2"/>
                <w:sz w:val="22"/>
                <w:szCs w:val="22"/>
              </w:rPr>
              <w:t>66</w:t>
            </w:r>
          </w:p>
          <w:p w14:paraId="4533A592" w14:textId="77777777" w:rsidR="0021275E" w:rsidRPr="00FB1F7F" w:rsidRDefault="0021275E" w:rsidP="003B0AC4">
            <w:pPr>
              <w:snapToGrid w:val="0"/>
              <w:spacing w:line="230" w:lineRule="exact"/>
              <w:jc w:val="right"/>
              <w:rPr>
                <w:spacing w:val="2"/>
                <w:sz w:val="22"/>
                <w:szCs w:val="22"/>
              </w:rPr>
            </w:pPr>
            <w:r w:rsidRPr="00FB1F7F">
              <w:rPr>
                <w:rFonts w:hint="eastAsia"/>
                <w:spacing w:val="1"/>
                <w:sz w:val="22"/>
                <w:szCs w:val="22"/>
              </w:rPr>
              <w:t xml:space="preserve">  </w:t>
            </w:r>
            <w:r w:rsidRPr="00FB1F7F">
              <w:rPr>
                <w:rFonts w:hint="eastAsia"/>
                <w:spacing w:val="2"/>
                <w:sz w:val="22"/>
                <w:szCs w:val="22"/>
              </w:rPr>
              <w:t>67</w:t>
            </w:r>
          </w:p>
        </w:tc>
        <w:tc>
          <w:tcPr>
            <w:tcW w:w="1955" w:type="dxa"/>
            <w:shd w:val="clear" w:color="auto" w:fill="auto"/>
            <w:vAlign w:val="center"/>
          </w:tcPr>
          <w:p w14:paraId="6963B04C" w14:textId="77777777" w:rsidR="0021275E" w:rsidRPr="00FB1F7F" w:rsidRDefault="0021275E" w:rsidP="003B0AC4">
            <w:pPr>
              <w:snapToGrid w:val="0"/>
              <w:spacing w:line="230" w:lineRule="exact"/>
              <w:jc w:val="right"/>
              <w:rPr>
                <w:spacing w:val="2"/>
                <w:sz w:val="22"/>
                <w:szCs w:val="22"/>
              </w:rPr>
            </w:pPr>
            <w:r w:rsidRPr="00FB1F7F">
              <w:rPr>
                <w:rFonts w:hint="eastAsia"/>
                <w:spacing w:val="1"/>
                <w:sz w:val="22"/>
                <w:szCs w:val="22"/>
              </w:rPr>
              <w:t xml:space="preserve">          </w:t>
            </w:r>
            <w:r w:rsidRPr="00FB1F7F">
              <w:rPr>
                <w:rFonts w:hint="eastAsia"/>
                <w:spacing w:val="2"/>
                <w:sz w:val="22"/>
                <w:szCs w:val="22"/>
              </w:rPr>
              <w:t>0.968</w:t>
            </w:r>
          </w:p>
          <w:p w14:paraId="306F40C8" w14:textId="77777777" w:rsidR="0021275E" w:rsidRPr="00FB1F7F" w:rsidRDefault="0021275E" w:rsidP="003B0AC4">
            <w:pPr>
              <w:snapToGrid w:val="0"/>
              <w:spacing w:line="230" w:lineRule="exact"/>
              <w:jc w:val="right"/>
              <w:rPr>
                <w:spacing w:val="2"/>
                <w:sz w:val="22"/>
                <w:szCs w:val="22"/>
              </w:rPr>
            </w:pPr>
            <w:r w:rsidRPr="00FB1F7F">
              <w:rPr>
                <w:rFonts w:hint="eastAsia"/>
                <w:spacing w:val="1"/>
                <w:sz w:val="22"/>
                <w:szCs w:val="22"/>
              </w:rPr>
              <w:t xml:space="preserve">          </w:t>
            </w:r>
            <w:r w:rsidRPr="00FB1F7F">
              <w:rPr>
                <w:rFonts w:hint="eastAsia"/>
                <w:spacing w:val="2"/>
                <w:sz w:val="22"/>
                <w:szCs w:val="22"/>
              </w:rPr>
              <w:t>0.969</w:t>
            </w:r>
          </w:p>
          <w:p w14:paraId="37150515" w14:textId="77777777" w:rsidR="0021275E" w:rsidRPr="00FB1F7F" w:rsidRDefault="0021275E" w:rsidP="003B0AC4">
            <w:pPr>
              <w:snapToGrid w:val="0"/>
              <w:spacing w:line="230" w:lineRule="exact"/>
              <w:jc w:val="right"/>
              <w:rPr>
                <w:spacing w:val="2"/>
                <w:sz w:val="22"/>
                <w:szCs w:val="22"/>
              </w:rPr>
            </w:pPr>
            <w:r w:rsidRPr="00FB1F7F">
              <w:rPr>
                <w:rFonts w:hint="eastAsia"/>
                <w:spacing w:val="1"/>
                <w:sz w:val="22"/>
                <w:szCs w:val="22"/>
              </w:rPr>
              <w:t xml:space="preserve">          </w:t>
            </w:r>
            <w:r w:rsidRPr="00FB1F7F">
              <w:rPr>
                <w:rFonts w:hint="eastAsia"/>
                <w:spacing w:val="2"/>
                <w:sz w:val="22"/>
                <w:szCs w:val="22"/>
              </w:rPr>
              <w:t>0.970</w:t>
            </w:r>
          </w:p>
          <w:p w14:paraId="3C70DAF5" w14:textId="77777777" w:rsidR="0021275E" w:rsidRPr="00FB1F7F" w:rsidRDefault="0021275E" w:rsidP="003B0AC4">
            <w:pPr>
              <w:snapToGrid w:val="0"/>
              <w:spacing w:line="230" w:lineRule="exact"/>
              <w:jc w:val="right"/>
              <w:rPr>
                <w:spacing w:val="2"/>
                <w:sz w:val="22"/>
                <w:szCs w:val="22"/>
              </w:rPr>
            </w:pPr>
            <w:r w:rsidRPr="00FB1F7F">
              <w:rPr>
                <w:rFonts w:hint="eastAsia"/>
                <w:spacing w:val="1"/>
                <w:sz w:val="22"/>
                <w:szCs w:val="22"/>
              </w:rPr>
              <w:t xml:space="preserve">          </w:t>
            </w:r>
            <w:r w:rsidRPr="00FB1F7F">
              <w:rPr>
                <w:rFonts w:hint="eastAsia"/>
                <w:spacing w:val="2"/>
                <w:sz w:val="22"/>
                <w:szCs w:val="22"/>
              </w:rPr>
              <w:t>0.970</w:t>
            </w:r>
          </w:p>
          <w:p w14:paraId="508CCB29" w14:textId="77777777" w:rsidR="0021275E" w:rsidRPr="00FB1F7F" w:rsidRDefault="0021275E" w:rsidP="003B0AC4">
            <w:pPr>
              <w:snapToGrid w:val="0"/>
              <w:spacing w:line="230" w:lineRule="exact"/>
              <w:jc w:val="right"/>
              <w:rPr>
                <w:spacing w:val="2"/>
                <w:sz w:val="22"/>
                <w:szCs w:val="22"/>
              </w:rPr>
            </w:pPr>
            <w:r w:rsidRPr="00FB1F7F">
              <w:rPr>
                <w:rFonts w:hint="eastAsia"/>
                <w:spacing w:val="1"/>
                <w:sz w:val="22"/>
                <w:szCs w:val="22"/>
              </w:rPr>
              <w:t xml:space="preserve">          </w:t>
            </w:r>
            <w:r w:rsidRPr="00FB1F7F">
              <w:rPr>
                <w:rFonts w:hint="eastAsia"/>
                <w:spacing w:val="2"/>
                <w:sz w:val="22"/>
                <w:szCs w:val="22"/>
              </w:rPr>
              <w:t>0.971</w:t>
            </w:r>
          </w:p>
          <w:p w14:paraId="445ABBC9" w14:textId="77777777" w:rsidR="0021275E" w:rsidRPr="00FB1F7F" w:rsidRDefault="0021275E" w:rsidP="003B0AC4">
            <w:pPr>
              <w:snapToGrid w:val="0"/>
              <w:spacing w:line="230" w:lineRule="exact"/>
              <w:jc w:val="right"/>
              <w:rPr>
                <w:spacing w:val="2"/>
                <w:sz w:val="22"/>
                <w:szCs w:val="22"/>
              </w:rPr>
            </w:pPr>
            <w:r w:rsidRPr="00FB1F7F">
              <w:rPr>
                <w:rFonts w:hint="eastAsia"/>
                <w:spacing w:val="1"/>
                <w:sz w:val="22"/>
                <w:szCs w:val="22"/>
              </w:rPr>
              <w:t xml:space="preserve">          </w:t>
            </w:r>
            <w:r w:rsidRPr="00FB1F7F">
              <w:rPr>
                <w:rFonts w:hint="eastAsia"/>
                <w:spacing w:val="2"/>
                <w:sz w:val="22"/>
                <w:szCs w:val="22"/>
              </w:rPr>
              <w:t>0.972</w:t>
            </w:r>
          </w:p>
          <w:p w14:paraId="67E2EA54" w14:textId="77777777" w:rsidR="0021275E" w:rsidRPr="00FB1F7F" w:rsidRDefault="0021275E" w:rsidP="003B0AC4">
            <w:pPr>
              <w:snapToGrid w:val="0"/>
              <w:spacing w:line="230" w:lineRule="exact"/>
              <w:jc w:val="right"/>
              <w:rPr>
                <w:spacing w:val="2"/>
                <w:sz w:val="22"/>
                <w:szCs w:val="22"/>
              </w:rPr>
            </w:pPr>
            <w:r w:rsidRPr="00FB1F7F">
              <w:rPr>
                <w:rFonts w:hint="eastAsia"/>
                <w:spacing w:val="1"/>
                <w:sz w:val="22"/>
                <w:szCs w:val="22"/>
              </w:rPr>
              <w:t xml:space="preserve">          </w:t>
            </w:r>
            <w:r w:rsidRPr="00FB1F7F">
              <w:rPr>
                <w:rFonts w:hint="eastAsia"/>
                <w:spacing w:val="2"/>
                <w:sz w:val="22"/>
                <w:szCs w:val="22"/>
              </w:rPr>
              <w:t>0.972</w:t>
            </w:r>
          </w:p>
          <w:p w14:paraId="07449054" w14:textId="77777777" w:rsidR="0021275E" w:rsidRPr="00FB1F7F" w:rsidRDefault="0021275E" w:rsidP="003B0AC4">
            <w:pPr>
              <w:snapToGrid w:val="0"/>
              <w:spacing w:line="230" w:lineRule="exact"/>
              <w:jc w:val="right"/>
              <w:rPr>
                <w:spacing w:val="2"/>
                <w:sz w:val="22"/>
                <w:szCs w:val="22"/>
              </w:rPr>
            </w:pPr>
            <w:r w:rsidRPr="00FB1F7F">
              <w:rPr>
                <w:rFonts w:hint="eastAsia"/>
                <w:spacing w:val="1"/>
                <w:sz w:val="22"/>
                <w:szCs w:val="22"/>
              </w:rPr>
              <w:t xml:space="preserve">          </w:t>
            </w:r>
            <w:r w:rsidRPr="00FB1F7F">
              <w:rPr>
                <w:rFonts w:hint="eastAsia"/>
                <w:spacing w:val="2"/>
                <w:sz w:val="22"/>
                <w:szCs w:val="22"/>
              </w:rPr>
              <w:t>0.973</w:t>
            </w:r>
          </w:p>
          <w:p w14:paraId="6C61AAFF" w14:textId="77777777" w:rsidR="0021275E" w:rsidRPr="00FB1F7F" w:rsidRDefault="0021275E" w:rsidP="003B0AC4">
            <w:pPr>
              <w:snapToGrid w:val="0"/>
              <w:spacing w:line="230" w:lineRule="exact"/>
              <w:jc w:val="right"/>
              <w:rPr>
                <w:spacing w:val="2"/>
                <w:sz w:val="22"/>
                <w:szCs w:val="22"/>
              </w:rPr>
            </w:pPr>
            <w:r w:rsidRPr="00FB1F7F">
              <w:rPr>
                <w:rFonts w:hint="eastAsia"/>
                <w:spacing w:val="1"/>
                <w:sz w:val="22"/>
                <w:szCs w:val="22"/>
              </w:rPr>
              <w:t xml:space="preserve">          </w:t>
            </w:r>
            <w:r w:rsidRPr="00FB1F7F">
              <w:rPr>
                <w:rFonts w:hint="eastAsia"/>
                <w:spacing w:val="2"/>
                <w:sz w:val="22"/>
                <w:szCs w:val="22"/>
              </w:rPr>
              <w:t>0.974</w:t>
            </w:r>
          </w:p>
          <w:p w14:paraId="79E9F996" w14:textId="77777777" w:rsidR="0021275E" w:rsidRPr="00FB1F7F" w:rsidRDefault="0021275E" w:rsidP="003B0AC4">
            <w:pPr>
              <w:snapToGrid w:val="0"/>
              <w:spacing w:line="230" w:lineRule="exact"/>
              <w:jc w:val="right"/>
              <w:rPr>
                <w:spacing w:val="2"/>
                <w:sz w:val="22"/>
                <w:szCs w:val="22"/>
              </w:rPr>
            </w:pPr>
            <w:r w:rsidRPr="00FB1F7F">
              <w:rPr>
                <w:rFonts w:hint="eastAsia"/>
                <w:spacing w:val="1"/>
                <w:sz w:val="22"/>
                <w:szCs w:val="22"/>
              </w:rPr>
              <w:t xml:space="preserve">          </w:t>
            </w:r>
            <w:r w:rsidRPr="00FB1F7F">
              <w:rPr>
                <w:rFonts w:hint="eastAsia"/>
                <w:spacing w:val="2"/>
                <w:sz w:val="22"/>
                <w:szCs w:val="22"/>
              </w:rPr>
              <w:t>0.974</w:t>
            </w:r>
          </w:p>
          <w:p w14:paraId="2018E090" w14:textId="77777777" w:rsidR="0021275E" w:rsidRPr="00FB1F7F" w:rsidRDefault="0021275E" w:rsidP="003B0AC4">
            <w:pPr>
              <w:snapToGrid w:val="0"/>
              <w:spacing w:line="230" w:lineRule="exact"/>
              <w:jc w:val="right"/>
              <w:rPr>
                <w:spacing w:val="2"/>
                <w:sz w:val="22"/>
                <w:szCs w:val="22"/>
              </w:rPr>
            </w:pPr>
            <w:r w:rsidRPr="00FB1F7F">
              <w:rPr>
                <w:rFonts w:hint="eastAsia"/>
                <w:spacing w:val="1"/>
                <w:sz w:val="22"/>
                <w:szCs w:val="22"/>
              </w:rPr>
              <w:t xml:space="preserve">          </w:t>
            </w:r>
            <w:r w:rsidRPr="00FB1F7F">
              <w:rPr>
                <w:rFonts w:hint="eastAsia"/>
                <w:spacing w:val="2"/>
                <w:sz w:val="22"/>
                <w:szCs w:val="22"/>
              </w:rPr>
              <w:t>0.975</w:t>
            </w:r>
          </w:p>
          <w:p w14:paraId="756BAB88" w14:textId="77777777" w:rsidR="0021275E" w:rsidRPr="00FB1F7F" w:rsidRDefault="0021275E" w:rsidP="003B0AC4">
            <w:pPr>
              <w:snapToGrid w:val="0"/>
              <w:spacing w:line="230" w:lineRule="exact"/>
              <w:jc w:val="right"/>
              <w:rPr>
                <w:spacing w:val="2"/>
                <w:sz w:val="22"/>
                <w:szCs w:val="22"/>
              </w:rPr>
            </w:pPr>
            <w:r w:rsidRPr="00FB1F7F">
              <w:rPr>
                <w:rFonts w:hint="eastAsia"/>
                <w:spacing w:val="1"/>
                <w:sz w:val="22"/>
                <w:szCs w:val="22"/>
              </w:rPr>
              <w:t xml:space="preserve">          </w:t>
            </w:r>
            <w:r w:rsidRPr="00FB1F7F">
              <w:rPr>
                <w:rFonts w:hint="eastAsia"/>
                <w:spacing w:val="2"/>
                <w:sz w:val="22"/>
                <w:szCs w:val="22"/>
              </w:rPr>
              <w:t>0.975</w:t>
            </w:r>
          </w:p>
          <w:p w14:paraId="3EA07B97" w14:textId="77777777" w:rsidR="0021275E" w:rsidRPr="00FB1F7F" w:rsidRDefault="0021275E" w:rsidP="003B0AC4">
            <w:pPr>
              <w:snapToGrid w:val="0"/>
              <w:spacing w:line="230" w:lineRule="exact"/>
              <w:jc w:val="right"/>
              <w:rPr>
                <w:spacing w:val="2"/>
                <w:sz w:val="22"/>
                <w:szCs w:val="22"/>
              </w:rPr>
            </w:pPr>
            <w:r w:rsidRPr="00FB1F7F">
              <w:rPr>
                <w:rFonts w:hint="eastAsia"/>
                <w:spacing w:val="1"/>
                <w:sz w:val="22"/>
                <w:szCs w:val="22"/>
              </w:rPr>
              <w:t xml:space="preserve">          </w:t>
            </w:r>
            <w:r w:rsidRPr="00FB1F7F">
              <w:rPr>
                <w:rFonts w:hint="eastAsia"/>
                <w:spacing w:val="2"/>
                <w:sz w:val="22"/>
                <w:szCs w:val="22"/>
              </w:rPr>
              <w:t>0.976</w:t>
            </w:r>
          </w:p>
          <w:p w14:paraId="2DB21B03" w14:textId="77777777" w:rsidR="0021275E" w:rsidRPr="00FB1F7F" w:rsidRDefault="0021275E" w:rsidP="003B0AC4">
            <w:pPr>
              <w:snapToGrid w:val="0"/>
              <w:spacing w:line="230" w:lineRule="exact"/>
              <w:jc w:val="right"/>
              <w:rPr>
                <w:spacing w:val="2"/>
                <w:sz w:val="22"/>
                <w:szCs w:val="22"/>
              </w:rPr>
            </w:pPr>
            <w:r w:rsidRPr="00FB1F7F">
              <w:rPr>
                <w:rFonts w:hint="eastAsia"/>
                <w:spacing w:val="1"/>
                <w:sz w:val="22"/>
                <w:szCs w:val="22"/>
              </w:rPr>
              <w:t xml:space="preserve">          </w:t>
            </w:r>
            <w:r w:rsidRPr="00FB1F7F">
              <w:rPr>
                <w:rFonts w:hint="eastAsia"/>
                <w:spacing w:val="2"/>
                <w:sz w:val="22"/>
                <w:szCs w:val="22"/>
              </w:rPr>
              <w:t>0.976</w:t>
            </w:r>
          </w:p>
          <w:p w14:paraId="24C2FCB0" w14:textId="77777777" w:rsidR="0021275E" w:rsidRPr="00FB1F7F" w:rsidRDefault="0021275E" w:rsidP="003B0AC4">
            <w:pPr>
              <w:snapToGrid w:val="0"/>
              <w:spacing w:line="230" w:lineRule="exact"/>
              <w:jc w:val="right"/>
              <w:rPr>
                <w:spacing w:val="2"/>
                <w:sz w:val="22"/>
                <w:szCs w:val="22"/>
              </w:rPr>
            </w:pPr>
            <w:r w:rsidRPr="00FB1F7F">
              <w:rPr>
                <w:rFonts w:hint="eastAsia"/>
                <w:spacing w:val="1"/>
                <w:sz w:val="22"/>
                <w:szCs w:val="22"/>
              </w:rPr>
              <w:t xml:space="preserve">          </w:t>
            </w:r>
            <w:r w:rsidRPr="00FB1F7F">
              <w:rPr>
                <w:rFonts w:hint="eastAsia"/>
                <w:spacing w:val="2"/>
                <w:sz w:val="22"/>
                <w:szCs w:val="22"/>
              </w:rPr>
              <w:t>0.977</w:t>
            </w:r>
          </w:p>
          <w:p w14:paraId="6764A10F" w14:textId="77777777" w:rsidR="0021275E" w:rsidRPr="00FB1F7F" w:rsidRDefault="0021275E" w:rsidP="003B0AC4">
            <w:pPr>
              <w:snapToGrid w:val="0"/>
              <w:spacing w:line="230" w:lineRule="exact"/>
              <w:jc w:val="right"/>
              <w:rPr>
                <w:spacing w:val="2"/>
                <w:sz w:val="22"/>
                <w:szCs w:val="22"/>
              </w:rPr>
            </w:pPr>
            <w:r w:rsidRPr="00FB1F7F">
              <w:rPr>
                <w:rFonts w:hint="eastAsia"/>
                <w:spacing w:val="1"/>
                <w:sz w:val="22"/>
                <w:szCs w:val="22"/>
              </w:rPr>
              <w:t xml:space="preserve">          </w:t>
            </w:r>
            <w:r w:rsidRPr="00FB1F7F">
              <w:rPr>
                <w:rFonts w:hint="eastAsia"/>
                <w:spacing w:val="2"/>
                <w:sz w:val="22"/>
                <w:szCs w:val="22"/>
              </w:rPr>
              <w:t>0.977</w:t>
            </w:r>
          </w:p>
          <w:p w14:paraId="1A83B456" w14:textId="77777777" w:rsidR="0021275E" w:rsidRPr="00FB1F7F" w:rsidRDefault="0021275E" w:rsidP="003B0AC4">
            <w:pPr>
              <w:snapToGrid w:val="0"/>
              <w:spacing w:line="230" w:lineRule="exact"/>
              <w:jc w:val="right"/>
              <w:rPr>
                <w:spacing w:val="2"/>
                <w:sz w:val="22"/>
                <w:szCs w:val="22"/>
              </w:rPr>
            </w:pPr>
            <w:r w:rsidRPr="00FB1F7F">
              <w:rPr>
                <w:rFonts w:hint="eastAsia"/>
                <w:spacing w:val="1"/>
                <w:sz w:val="22"/>
                <w:szCs w:val="22"/>
              </w:rPr>
              <w:t xml:space="preserve">          </w:t>
            </w:r>
            <w:r w:rsidRPr="00FB1F7F">
              <w:rPr>
                <w:rFonts w:hint="eastAsia"/>
                <w:spacing w:val="2"/>
                <w:sz w:val="22"/>
                <w:szCs w:val="22"/>
              </w:rPr>
              <w:t>0.978</w:t>
            </w:r>
          </w:p>
          <w:p w14:paraId="49AA12B2" w14:textId="77777777" w:rsidR="0021275E" w:rsidRPr="00FB1F7F" w:rsidRDefault="0021275E" w:rsidP="003B0AC4">
            <w:pPr>
              <w:snapToGrid w:val="0"/>
              <w:spacing w:line="230" w:lineRule="exact"/>
              <w:jc w:val="right"/>
              <w:rPr>
                <w:spacing w:val="2"/>
                <w:sz w:val="22"/>
                <w:szCs w:val="22"/>
              </w:rPr>
            </w:pPr>
            <w:r w:rsidRPr="00FB1F7F">
              <w:rPr>
                <w:rFonts w:hint="eastAsia"/>
                <w:spacing w:val="1"/>
                <w:sz w:val="22"/>
                <w:szCs w:val="22"/>
              </w:rPr>
              <w:t xml:space="preserve">          </w:t>
            </w:r>
            <w:r w:rsidRPr="00FB1F7F">
              <w:rPr>
                <w:rFonts w:hint="eastAsia"/>
                <w:spacing w:val="2"/>
                <w:sz w:val="22"/>
                <w:szCs w:val="22"/>
              </w:rPr>
              <w:t>0.978</w:t>
            </w:r>
          </w:p>
          <w:p w14:paraId="1C9C0D22" w14:textId="77777777" w:rsidR="0021275E" w:rsidRPr="00FB1F7F" w:rsidRDefault="0021275E" w:rsidP="003B0AC4">
            <w:pPr>
              <w:snapToGrid w:val="0"/>
              <w:spacing w:line="230" w:lineRule="exact"/>
              <w:jc w:val="right"/>
              <w:rPr>
                <w:spacing w:val="2"/>
                <w:sz w:val="22"/>
                <w:szCs w:val="22"/>
              </w:rPr>
            </w:pPr>
            <w:r w:rsidRPr="00FB1F7F">
              <w:rPr>
                <w:rFonts w:hint="eastAsia"/>
                <w:spacing w:val="1"/>
                <w:sz w:val="22"/>
                <w:szCs w:val="22"/>
              </w:rPr>
              <w:t xml:space="preserve">          </w:t>
            </w:r>
            <w:r w:rsidRPr="00FB1F7F">
              <w:rPr>
                <w:rFonts w:hint="eastAsia"/>
                <w:spacing w:val="2"/>
                <w:sz w:val="22"/>
                <w:szCs w:val="22"/>
              </w:rPr>
              <w:t>0.978</w:t>
            </w:r>
          </w:p>
          <w:p w14:paraId="29B09C5B" w14:textId="77777777" w:rsidR="0021275E" w:rsidRPr="00FB1F7F" w:rsidRDefault="0021275E" w:rsidP="003B0AC4">
            <w:pPr>
              <w:snapToGrid w:val="0"/>
              <w:spacing w:line="230" w:lineRule="exact"/>
              <w:jc w:val="right"/>
              <w:rPr>
                <w:spacing w:val="2"/>
                <w:sz w:val="22"/>
                <w:szCs w:val="22"/>
              </w:rPr>
            </w:pPr>
            <w:r w:rsidRPr="00FB1F7F">
              <w:rPr>
                <w:rFonts w:hint="eastAsia"/>
                <w:spacing w:val="1"/>
                <w:sz w:val="22"/>
                <w:szCs w:val="22"/>
              </w:rPr>
              <w:t xml:space="preserve">          </w:t>
            </w:r>
            <w:r w:rsidRPr="00FB1F7F">
              <w:rPr>
                <w:rFonts w:hint="eastAsia"/>
                <w:spacing w:val="2"/>
                <w:sz w:val="22"/>
                <w:szCs w:val="22"/>
              </w:rPr>
              <w:t>0.979</w:t>
            </w:r>
          </w:p>
          <w:p w14:paraId="776B2213" w14:textId="77777777" w:rsidR="0021275E" w:rsidRPr="00FB1F7F" w:rsidRDefault="0021275E" w:rsidP="003B0AC4">
            <w:pPr>
              <w:snapToGrid w:val="0"/>
              <w:spacing w:line="230" w:lineRule="exact"/>
              <w:jc w:val="right"/>
              <w:rPr>
                <w:spacing w:val="2"/>
                <w:sz w:val="22"/>
                <w:szCs w:val="22"/>
              </w:rPr>
            </w:pPr>
            <w:r w:rsidRPr="00FB1F7F">
              <w:rPr>
                <w:rFonts w:hint="eastAsia"/>
                <w:spacing w:val="1"/>
                <w:sz w:val="22"/>
                <w:szCs w:val="22"/>
              </w:rPr>
              <w:t xml:space="preserve">          </w:t>
            </w:r>
            <w:r w:rsidRPr="00FB1F7F">
              <w:rPr>
                <w:rFonts w:hint="eastAsia"/>
                <w:spacing w:val="2"/>
                <w:sz w:val="22"/>
                <w:szCs w:val="22"/>
              </w:rPr>
              <w:t>0.979</w:t>
            </w:r>
          </w:p>
          <w:p w14:paraId="64073CFE" w14:textId="77777777" w:rsidR="0021275E" w:rsidRPr="00FB1F7F" w:rsidRDefault="0021275E" w:rsidP="003B0AC4">
            <w:pPr>
              <w:snapToGrid w:val="0"/>
              <w:spacing w:line="230" w:lineRule="exact"/>
              <w:jc w:val="right"/>
              <w:rPr>
                <w:spacing w:val="2"/>
                <w:sz w:val="22"/>
                <w:szCs w:val="22"/>
              </w:rPr>
            </w:pPr>
            <w:r w:rsidRPr="00FB1F7F">
              <w:rPr>
                <w:rFonts w:hint="eastAsia"/>
                <w:spacing w:val="1"/>
                <w:sz w:val="22"/>
                <w:szCs w:val="22"/>
              </w:rPr>
              <w:t xml:space="preserve">          </w:t>
            </w:r>
            <w:r w:rsidRPr="00FB1F7F">
              <w:rPr>
                <w:rFonts w:hint="eastAsia"/>
                <w:spacing w:val="2"/>
                <w:sz w:val="22"/>
                <w:szCs w:val="22"/>
              </w:rPr>
              <w:t>0.980</w:t>
            </w:r>
          </w:p>
          <w:p w14:paraId="04BBD37D" w14:textId="77777777" w:rsidR="0021275E" w:rsidRPr="00FB1F7F" w:rsidRDefault="0021275E" w:rsidP="003B0AC4">
            <w:pPr>
              <w:snapToGrid w:val="0"/>
              <w:spacing w:line="230" w:lineRule="exact"/>
              <w:jc w:val="right"/>
              <w:rPr>
                <w:spacing w:val="2"/>
                <w:sz w:val="22"/>
                <w:szCs w:val="22"/>
              </w:rPr>
            </w:pPr>
            <w:r w:rsidRPr="00FB1F7F">
              <w:rPr>
                <w:rFonts w:hint="eastAsia"/>
                <w:spacing w:val="1"/>
                <w:sz w:val="22"/>
                <w:szCs w:val="22"/>
              </w:rPr>
              <w:t xml:space="preserve">          </w:t>
            </w:r>
            <w:r w:rsidRPr="00FB1F7F">
              <w:rPr>
                <w:rFonts w:hint="eastAsia"/>
                <w:spacing w:val="2"/>
                <w:sz w:val="22"/>
                <w:szCs w:val="22"/>
              </w:rPr>
              <w:t>0.980</w:t>
            </w:r>
          </w:p>
          <w:p w14:paraId="34AD1583" w14:textId="77777777" w:rsidR="0021275E" w:rsidRPr="00FB1F7F" w:rsidRDefault="0021275E" w:rsidP="003B0AC4">
            <w:pPr>
              <w:snapToGrid w:val="0"/>
              <w:spacing w:line="230" w:lineRule="exact"/>
              <w:jc w:val="right"/>
              <w:rPr>
                <w:spacing w:val="2"/>
                <w:sz w:val="22"/>
                <w:szCs w:val="22"/>
              </w:rPr>
            </w:pPr>
            <w:r w:rsidRPr="00FB1F7F">
              <w:rPr>
                <w:rFonts w:hint="eastAsia"/>
                <w:spacing w:val="1"/>
                <w:sz w:val="22"/>
                <w:szCs w:val="22"/>
              </w:rPr>
              <w:t xml:space="preserve">          </w:t>
            </w:r>
            <w:r w:rsidRPr="00FB1F7F">
              <w:rPr>
                <w:rFonts w:hint="eastAsia"/>
                <w:spacing w:val="2"/>
                <w:sz w:val="22"/>
                <w:szCs w:val="22"/>
              </w:rPr>
              <w:t>0.980</w:t>
            </w:r>
          </w:p>
          <w:p w14:paraId="6F1F17C8" w14:textId="77777777" w:rsidR="0021275E" w:rsidRPr="00FB1F7F" w:rsidRDefault="0021275E" w:rsidP="003B0AC4">
            <w:pPr>
              <w:snapToGrid w:val="0"/>
              <w:spacing w:line="230" w:lineRule="exact"/>
              <w:jc w:val="right"/>
              <w:rPr>
                <w:spacing w:val="2"/>
                <w:sz w:val="22"/>
                <w:szCs w:val="22"/>
              </w:rPr>
            </w:pPr>
            <w:r w:rsidRPr="00FB1F7F">
              <w:rPr>
                <w:rFonts w:hint="eastAsia"/>
                <w:spacing w:val="1"/>
                <w:sz w:val="22"/>
                <w:szCs w:val="22"/>
              </w:rPr>
              <w:t xml:space="preserve">          </w:t>
            </w:r>
            <w:r w:rsidRPr="00FB1F7F">
              <w:rPr>
                <w:rFonts w:hint="eastAsia"/>
                <w:spacing w:val="2"/>
                <w:sz w:val="22"/>
                <w:szCs w:val="22"/>
              </w:rPr>
              <w:t>0.981</w:t>
            </w:r>
          </w:p>
          <w:p w14:paraId="16E041A7" w14:textId="77777777" w:rsidR="0021275E" w:rsidRPr="00FB1F7F" w:rsidRDefault="0021275E" w:rsidP="003B0AC4">
            <w:pPr>
              <w:snapToGrid w:val="0"/>
              <w:spacing w:line="230" w:lineRule="exact"/>
              <w:jc w:val="right"/>
              <w:rPr>
                <w:spacing w:val="2"/>
                <w:sz w:val="22"/>
                <w:szCs w:val="22"/>
              </w:rPr>
            </w:pPr>
            <w:r w:rsidRPr="00FB1F7F">
              <w:rPr>
                <w:rFonts w:hint="eastAsia"/>
                <w:spacing w:val="1"/>
                <w:sz w:val="22"/>
                <w:szCs w:val="22"/>
              </w:rPr>
              <w:t xml:space="preserve">          </w:t>
            </w:r>
            <w:r w:rsidRPr="00FB1F7F">
              <w:rPr>
                <w:rFonts w:hint="eastAsia"/>
                <w:spacing w:val="2"/>
                <w:sz w:val="22"/>
                <w:szCs w:val="22"/>
              </w:rPr>
              <w:t>0.981</w:t>
            </w:r>
          </w:p>
          <w:p w14:paraId="34437005" w14:textId="77777777" w:rsidR="0021275E" w:rsidRPr="00FB1F7F" w:rsidRDefault="0021275E" w:rsidP="003B0AC4">
            <w:pPr>
              <w:snapToGrid w:val="0"/>
              <w:spacing w:line="230" w:lineRule="exact"/>
              <w:jc w:val="right"/>
              <w:rPr>
                <w:spacing w:val="2"/>
                <w:sz w:val="22"/>
                <w:szCs w:val="22"/>
              </w:rPr>
            </w:pPr>
            <w:r w:rsidRPr="00FB1F7F">
              <w:rPr>
                <w:rFonts w:hint="eastAsia"/>
                <w:spacing w:val="1"/>
                <w:sz w:val="22"/>
                <w:szCs w:val="22"/>
              </w:rPr>
              <w:t xml:space="preserve">  </w:t>
            </w:r>
            <w:r w:rsidRPr="00FB1F7F">
              <w:rPr>
                <w:rFonts w:hint="eastAsia"/>
                <w:spacing w:val="2"/>
                <w:sz w:val="22"/>
                <w:szCs w:val="22"/>
              </w:rPr>
              <w:t>0.981</w:t>
            </w:r>
          </w:p>
          <w:p w14:paraId="1A2D4D2E" w14:textId="77777777" w:rsidR="0021275E" w:rsidRPr="00FB1F7F" w:rsidRDefault="0021275E" w:rsidP="003B0AC4">
            <w:pPr>
              <w:snapToGrid w:val="0"/>
              <w:spacing w:line="230" w:lineRule="exact"/>
              <w:jc w:val="right"/>
              <w:rPr>
                <w:spacing w:val="2"/>
                <w:sz w:val="22"/>
                <w:szCs w:val="22"/>
              </w:rPr>
            </w:pPr>
            <w:r w:rsidRPr="00FB1F7F">
              <w:rPr>
                <w:rFonts w:hint="eastAsia"/>
                <w:spacing w:val="1"/>
                <w:sz w:val="22"/>
                <w:szCs w:val="22"/>
              </w:rPr>
              <w:t xml:space="preserve">          </w:t>
            </w:r>
            <w:r w:rsidRPr="00FB1F7F">
              <w:rPr>
                <w:rFonts w:hint="eastAsia"/>
                <w:spacing w:val="2"/>
                <w:sz w:val="22"/>
                <w:szCs w:val="22"/>
              </w:rPr>
              <w:t>0.982</w:t>
            </w:r>
          </w:p>
          <w:p w14:paraId="56F69DA0" w14:textId="77777777" w:rsidR="0021275E" w:rsidRPr="00FB1F7F" w:rsidRDefault="0021275E" w:rsidP="003B0AC4">
            <w:pPr>
              <w:snapToGrid w:val="0"/>
              <w:spacing w:line="230" w:lineRule="exact"/>
              <w:jc w:val="right"/>
              <w:rPr>
                <w:spacing w:val="2"/>
                <w:sz w:val="22"/>
                <w:szCs w:val="22"/>
              </w:rPr>
            </w:pPr>
            <w:r w:rsidRPr="00FB1F7F">
              <w:rPr>
                <w:rFonts w:hint="eastAsia"/>
                <w:spacing w:val="1"/>
                <w:sz w:val="22"/>
                <w:szCs w:val="22"/>
              </w:rPr>
              <w:t xml:space="preserve">          </w:t>
            </w:r>
            <w:r w:rsidRPr="00FB1F7F">
              <w:rPr>
                <w:rFonts w:hint="eastAsia"/>
                <w:spacing w:val="2"/>
                <w:sz w:val="22"/>
                <w:szCs w:val="22"/>
              </w:rPr>
              <w:t>0.982</w:t>
            </w:r>
          </w:p>
          <w:p w14:paraId="4E09DAA4" w14:textId="77777777" w:rsidR="0021275E" w:rsidRPr="00FB1F7F" w:rsidRDefault="0021275E" w:rsidP="003B0AC4">
            <w:pPr>
              <w:snapToGrid w:val="0"/>
              <w:spacing w:line="230" w:lineRule="exact"/>
              <w:jc w:val="right"/>
              <w:rPr>
                <w:spacing w:val="2"/>
                <w:sz w:val="22"/>
                <w:szCs w:val="22"/>
              </w:rPr>
            </w:pPr>
            <w:r w:rsidRPr="00FB1F7F">
              <w:rPr>
                <w:rFonts w:hint="eastAsia"/>
                <w:spacing w:val="1"/>
                <w:sz w:val="22"/>
                <w:szCs w:val="22"/>
              </w:rPr>
              <w:t xml:space="preserve">          </w:t>
            </w:r>
            <w:r w:rsidRPr="00FB1F7F">
              <w:rPr>
                <w:rFonts w:hint="eastAsia"/>
                <w:spacing w:val="2"/>
                <w:sz w:val="22"/>
                <w:szCs w:val="22"/>
              </w:rPr>
              <w:t>0.982</w:t>
            </w:r>
          </w:p>
          <w:p w14:paraId="6B15A569" w14:textId="77777777" w:rsidR="0021275E" w:rsidRPr="00FB1F7F" w:rsidRDefault="0021275E" w:rsidP="003B0AC4">
            <w:pPr>
              <w:snapToGrid w:val="0"/>
              <w:spacing w:line="230" w:lineRule="exact"/>
              <w:jc w:val="right"/>
              <w:rPr>
                <w:spacing w:val="2"/>
                <w:sz w:val="22"/>
                <w:szCs w:val="22"/>
              </w:rPr>
            </w:pPr>
            <w:r w:rsidRPr="00FB1F7F">
              <w:rPr>
                <w:rFonts w:hint="eastAsia"/>
                <w:spacing w:val="1"/>
                <w:sz w:val="22"/>
                <w:szCs w:val="22"/>
              </w:rPr>
              <w:t xml:space="preserve">          </w:t>
            </w:r>
            <w:r w:rsidRPr="00FB1F7F">
              <w:rPr>
                <w:rFonts w:hint="eastAsia"/>
                <w:spacing w:val="2"/>
                <w:sz w:val="22"/>
                <w:szCs w:val="22"/>
              </w:rPr>
              <w:t>0.982</w:t>
            </w:r>
          </w:p>
          <w:p w14:paraId="38779333" w14:textId="77777777" w:rsidR="0021275E" w:rsidRPr="00FB1F7F" w:rsidRDefault="0021275E" w:rsidP="003B0AC4">
            <w:pPr>
              <w:snapToGrid w:val="0"/>
              <w:spacing w:line="230" w:lineRule="exact"/>
              <w:jc w:val="right"/>
              <w:rPr>
                <w:spacing w:val="2"/>
                <w:sz w:val="22"/>
                <w:szCs w:val="22"/>
              </w:rPr>
            </w:pPr>
            <w:r w:rsidRPr="00FB1F7F">
              <w:rPr>
                <w:rFonts w:hint="eastAsia"/>
                <w:spacing w:val="1"/>
                <w:sz w:val="22"/>
                <w:szCs w:val="22"/>
              </w:rPr>
              <w:t xml:space="preserve">          </w:t>
            </w:r>
            <w:r w:rsidRPr="00FB1F7F">
              <w:rPr>
                <w:rFonts w:hint="eastAsia"/>
                <w:spacing w:val="2"/>
                <w:sz w:val="22"/>
                <w:szCs w:val="22"/>
              </w:rPr>
              <w:t>0.983</w:t>
            </w:r>
          </w:p>
          <w:p w14:paraId="5E56CE49" w14:textId="77777777" w:rsidR="0021275E" w:rsidRPr="00FB1F7F" w:rsidRDefault="0021275E" w:rsidP="003B0AC4">
            <w:pPr>
              <w:snapToGrid w:val="0"/>
              <w:spacing w:line="230" w:lineRule="exact"/>
              <w:jc w:val="right"/>
              <w:rPr>
                <w:spacing w:val="2"/>
                <w:sz w:val="22"/>
                <w:szCs w:val="22"/>
              </w:rPr>
            </w:pPr>
            <w:r w:rsidRPr="00FB1F7F">
              <w:rPr>
                <w:rFonts w:hint="eastAsia"/>
                <w:spacing w:val="1"/>
                <w:sz w:val="22"/>
                <w:szCs w:val="22"/>
              </w:rPr>
              <w:t xml:space="preserve">          </w:t>
            </w:r>
            <w:r w:rsidRPr="00FB1F7F">
              <w:rPr>
                <w:rFonts w:hint="eastAsia"/>
                <w:spacing w:val="2"/>
                <w:sz w:val="22"/>
                <w:szCs w:val="22"/>
              </w:rPr>
              <w:t>0.983</w:t>
            </w:r>
          </w:p>
        </w:tc>
        <w:tc>
          <w:tcPr>
            <w:tcW w:w="1955" w:type="dxa"/>
            <w:shd w:val="clear" w:color="auto" w:fill="auto"/>
            <w:vAlign w:val="center"/>
          </w:tcPr>
          <w:p w14:paraId="4334C0A7" w14:textId="77777777" w:rsidR="0021275E" w:rsidRPr="00FB1F7F" w:rsidRDefault="0021275E" w:rsidP="003B0AC4">
            <w:pPr>
              <w:snapToGrid w:val="0"/>
              <w:spacing w:line="230" w:lineRule="exact"/>
              <w:jc w:val="right"/>
              <w:rPr>
                <w:spacing w:val="2"/>
                <w:sz w:val="22"/>
                <w:szCs w:val="22"/>
              </w:rPr>
            </w:pPr>
            <w:r w:rsidRPr="00FB1F7F">
              <w:rPr>
                <w:rFonts w:hint="eastAsia"/>
                <w:spacing w:val="1"/>
                <w:sz w:val="22"/>
                <w:szCs w:val="22"/>
              </w:rPr>
              <w:t xml:space="preserve">          </w:t>
            </w:r>
            <w:r w:rsidRPr="00FB1F7F">
              <w:rPr>
                <w:rFonts w:hint="eastAsia"/>
                <w:spacing w:val="2"/>
                <w:sz w:val="22"/>
                <w:szCs w:val="22"/>
              </w:rPr>
              <w:t>0.936</w:t>
            </w:r>
          </w:p>
          <w:p w14:paraId="59CFA35A" w14:textId="77777777" w:rsidR="0021275E" w:rsidRPr="00FB1F7F" w:rsidRDefault="0021275E" w:rsidP="003B0AC4">
            <w:pPr>
              <w:snapToGrid w:val="0"/>
              <w:spacing w:line="230" w:lineRule="exact"/>
              <w:jc w:val="right"/>
              <w:rPr>
                <w:spacing w:val="2"/>
                <w:sz w:val="22"/>
                <w:szCs w:val="22"/>
              </w:rPr>
            </w:pPr>
            <w:r w:rsidRPr="00FB1F7F">
              <w:rPr>
                <w:rFonts w:hint="eastAsia"/>
                <w:spacing w:val="1"/>
                <w:sz w:val="22"/>
                <w:szCs w:val="22"/>
              </w:rPr>
              <w:t xml:space="preserve">          </w:t>
            </w:r>
            <w:r w:rsidRPr="00FB1F7F">
              <w:rPr>
                <w:rFonts w:hint="eastAsia"/>
                <w:spacing w:val="2"/>
                <w:sz w:val="22"/>
                <w:szCs w:val="22"/>
              </w:rPr>
              <w:t>0.938</w:t>
            </w:r>
          </w:p>
          <w:p w14:paraId="0DBAA7FD" w14:textId="77777777" w:rsidR="0021275E" w:rsidRPr="00FB1F7F" w:rsidRDefault="0021275E" w:rsidP="003B0AC4">
            <w:pPr>
              <w:snapToGrid w:val="0"/>
              <w:spacing w:line="230" w:lineRule="exact"/>
              <w:jc w:val="right"/>
              <w:rPr>
                <w:spacing w:val="2"/>
                <w:sz w:val="22"/>
                <w:szCs w:val="22"/>
              </w:rPr>
            </w:pPr>
            <w:r w:rsidRPr="00FB1F7F">
              <w:rPr>
                <w:rFonts w:hint="eastAsia"/>
                <w:spacing w:val="1"/>
                <w:sz w:val="22"/>
                <w:szCs w:val="22"/>
              </w:rPr>
              <w:t xml:space="preserve">          </w:t>
            </w:r>
            <w:r w:rsidRPr="00FB1F7F">
              <w:rPr>
                <w:rFonts w:hint="eastAsia"/>
                <w:spacing w:val="2"/>
                <w:sz w:val="22"/>
                <w:szCs w:val="22"/>
              </w:rPr>
              <w:t>0.940</w:t>
            </w:r>
          </w:p>
          <w:p w14:paraId="4CCB44CA" w14:textId="77777777" w:rsidR="0021275E" w:rsidRPr="00FB1F7F" w:rsidRDefault="0021275E" w:rsidP="003B0AC4">
            <w:pPr>
              <w:snapToGrid w:val="0"/>
              <w:spacing w:line="230" w:lineRule="exact"/>
              <w:jc w:val="right"/>
              <w:rPr>
                <w:spacing w:val="2"/>
                <w:sz w:val="22"/>
                <w:szCs w:val="22"/>
              </w:rPr>
            </w:pPr>
            <w:r w:rsidRPr="00FB1F7F">
              <w:rPr>
                <w:rFonts w:hint="eastAsia"/>
                <w:spacing w:val="1"/>
                <w:sz w:val="22"/>
                <w:szCs w:val="22"/>
              </w:rPr>
              <w:t xml:space="preserve">          </w:t>
            </w:r>
            <w:r w:rsidRPr="00FB1F7F">
              <w:rPr>
                <w:rFonts w:hint="eastAsia"/>
                <w:spacing w:val="2"/>
                <w:sz w:val="22"/>
                <w:szCs w:val="22"/>
              </w:rPr>
              <w:t>0.941</w:t>
            </w:r>
          </w:p>
          <w:p w14:paraId="2D1AD5D9" w14:textId="77777777" w:rsidR="0021275E" w:rsidRPr="00FB1F7F" w:rsidRDefault="0021275E" w:rsidP="003B0AC4">
            <w:pPr>
              <w:snapToGrid w:val="0"/>
              <w:spacing w:line="230" w:lineRule="exact"/>
              <w:jc w:val="right"/>
              <w:rPr>
                <w:spacing w:val="2"/>
                <w:sz w:val="22"/>
                <w:szCs w:val="22"/>
              </w:rPr>
            </w:pPr>
            <w:r w:rsidRPr="00FB1F7F">
              <w:rPr>
                <w:rFonts w:hint="eastAsia"/>
                <w:spacing w:val="1"/>
                <w:sz w:val="22"/>
                <w:szCs w:val="22"/>
              </w:rPr>
              <w:t xml:space="preserve">          </w:t>
            </w:r>
            <w:r w:rsidRPr="00FB1F7F">
              <w:rPr>
                <w:rFonts w:hint="eastAsia"/>
                <w:spacing w:val="2"/>
                <w:sz w:val="22"/>
                <w:szCs w:val="22"/>
              </w:rPr>
              <w:t>0.943</w:t>
            </w:r>
          </w:p>
          <w:p w14:paraId="798A9ED9" w14:textId="77777777" w:rsidR="0021275E" w:rsidRPr="00FB1F7F" w:rsidRDefault="0021275E" w:rsidP="003B0AC4">
            <w:pPr>
              <w:snapToGrid w:val="0"/>
              <w:spacing w:line="230" w:lineRule="exact"/>
              <w:jc w:val="right"/>
              <w:rPr>
                <w:spacing w:val="2"/>
                <w:sz w:val="22"/>
                <w:szCs w:val="22"/>
              </w:rPr>
            </w:pPr>
            <w:r w:rsidRPr="00FB1F7F">
              <w:rPr>
                <w:rFonts w:hint="eastAsia"/>
                <w:spacing w:val="1"/>
                <w:sz w:val="22"/>
                <w:szCs w:val="22"/>
              </w:rPr>
              <w:t xml:space="preserve">          </w:t>
            </w:r>
            <w:r w:rsidRPr="00FB1F7F">
              <w:rPr>
                <w:rFonts w:hint="eastAsia"/>
                <w:spacing w:val="2"/>
                <w:sz w:val="22"/>
                <w:szCs w:val="22"/>
              </w:rPr>
              <w:t>0.944</w:t>
            </w:r>
          </w:p>
          <w:p w14:paraId="55FCF3CD" w14:textId="77777777" w:rsidR="0021275E" w:rsidRPr="00FB1F7F" w:rsidRDefault="0021275E" w:rsidP="003B0AC4">
            <w:pPr>
              <w:snapToGrid w:val="0"/>
              <w:spacing w:line="230" w:lineRule="exact"/>
              <w:jc w:val="right"/>
              <w:rPr>
                <w:spacing w:val="2"/>
                <w:sz w:val="22"/>
                <w:szCs w:val="22"/>
              </w:rPr>
            </w:pPr>
            <w:r w:rsidRPr="00FB1F7F">
              <w:rPr>
                <w:rFonts w:hint="eastAsia"/>
                <w:spacing w:val="1"/>
                <w:sz w:val="22"/>
                <w:szCs w:val="22"/>
              </w:rPr>
              <w:t xml:space="preserve">          </w:t>
            </w:r>
            <w:r w:rsidRPr="00FB1F7F">
              <w:rPr>
                <w:rFonts w:hint="eastAsia"/>
                <w:spacing w:val="2"/>
                <w:sz w:val="22"/>
                <w:szCs w:val="22"/>
              </w:rPr>
              <w:t>0.945</w:t>
            </w:r>
          </w:p>
          <w:p w14:paraId="6421DACF" w14:textId="77777777" w:rsidR="0021275E" w:rsidRPr="00FB1F7F" w:rsidRDefault="0021275E" w:rsidP="003B0AC4">
            <w:pPr>
              <w:snapToGrid w:val="0"/>
              <w:spacing w:line="230" w:lineRule="exact"/>
              <w:jc w:val="right"/>
              <w:rPr>
                <w:spacing w:val="2"/>
                <w:sz w:val="22"/>
                <w:szCs w:val="22"/>
              </w:rPr>
            </w:pPr>
            <w:r w:rsidRPr="00FB1F7F">
              <w:rPr>
                <w:rFonts w:hint="eastAsia"/>
                <w:spacing w:val="1"/>
                <w:sz w:val="22"/>
                <w:szCs w:val="22"/>
              </w:rPr>
              <w:t xml:space="preserve">          </w:t>
            </w:r>
            <w:r w:rsidRPr="00FB1F7F">
              <w:rPr>
                <w:rFonts w:hint="eastAsia"/>
                <w:spacing w:val="2"/>
                <w:sz w:val="22"/>
                <w:szCs w:val="22"/>
              </w:rPr>
              <w:t>0.947</w:t>
            </w:r>
          </w:p>
          <w:p w14:paraId="01D42127" w14:textId="77777777" w:rsidR="0021275E" w:rsidRPr="00FB1F7F" w:rsidRDefault="0021275E" w:rsidP="003B0AC4">
            <w:pPr>
              <w:snapToGrid w:val="0"/>
              <w:spacing w:line="230" w:lineRule="exact"/>
              <w:jc w:val="right"/>
              <w:rPr>
                <w:spacing w:val="2"/>
                <w:sz w:val="22"/>
                <w:szCs w:val="22"/>
              </w:rPr>
            </w:pPr>
            <w:r w:rsidRPr="00FB1F7F">
              <w:rPr>
                <w:rFonts w:hint="eastAsia"/>
                <w:spacing w:val="1"/>
                <w:sz w:val="22"/>
                <w:szCs w:val="22"/>
              </w:rPr>
              <w:t xml:space="preserve">          </w:t>
            </w:r>
            <w:r w:rsidRPr="00FB1F7F">
              <w:rPr>
                <w:rFonts w:hint="eastAsia"/>
                <w:spacing w:val="2"/>
                <w:sz w:val="22"/>
                <w:szCs w:val="22"/>
              </w:rPr>
              <w:t>0.948</w:t>
            </w:r>
          </w:p>
          <w:p w14:paraId="42088280" w14:textId="77777777" w:rsidR="0021275E" w:rsidRPr="00FB1F7F" w:rsidRDefault="0021275E" w:rsidP="003B0AC4">
            <w:pPr>
              <w:snapToGrid w:val="0"/>
              <w:spacing w:line="230" w:lineRule="exact"/>
              <w:jc w:val="right"/>
              <w:rPr>
                <w:spacing w:val="2"/>
                <w:sz w:val="22"/>
                <w:szCs w:val="22"/>
              </w:rPr>
            </w:pPr>
            <w:r w:rsidRPr="00FB1F7F">
              <w:rPr>
                <w:rFonts w:hint="eastAsia"/>
                <w:spacing w:val="1"/>
                <w:sz w:val="22"/>
                <w:szCs w:val="22"/>
              </w:rPr>
              <w:t xml:space="preserve">          </w:t>
            </w:r>
            <w:r w:rsidRPr="00FB1F7F">
              <w:rPr>
                <w:rFonts w:hint="eastAsia"/>
                <w:spacing w:val="2"/>
                <w:sz w:val="22"/>
                <w:szCs w:val="22"/>
              </w:rPr>
              <w:t>0.949</w:t>
            </w:r>
          </w:p>
          <w:p w14:paraId="5B833E38" w14:textId="77777777" w:rsidR="0021275E" w:rsidRPr="00FB1F7F" w:rsidRDefault="0021275E" w:rsidP="003B0AC4">
            <w:pPr>
              <w:snapToGrid w:val="0"/>
              <w:spacing w:line="230" w:lineRule="exact"/>
              <w:jc w:val="right"/>
              <w:rPr>
                <w:spacing w:val="2"/>
                <w:sz w:val="22"/>
                <w:szCs w:val="22"/>
              </w:rPr>
            </w:pPr>
            <w:r w:rsidRPr="00FB1F7F">
              <w:rPr>
                <w:rFonts w:hint="eastAsia"/>
                <w:spacing w:val="1"/>
                <w:sz w:val="22"/>
                <w:szCs w:val="22"/>
              </w:rPr>
              <w:t xml:space="preserve">          </w:t>
            </w:r>
            <w:r w:rsidRPr="00FB1F7F">
              <w:rPr>
                <w:rFonts w:hint="eastAsia"/>
                <w:spacing w:val="2"/>
                <w:sz w:val="22"/>
                <w:szCs w:val="22"/>
              </w:rPr>
              <w:t>0.950</w:t>
            </w:r>
          </w:p>
          <w:p w14:paraId="54F6D364" w14:textId="77777777" w:rsidR="0021275E" w:rsidRPr="00FB1F7F" w:rsidRDefault="0021275E" w:rsidP="003B0AC4">
            <w:pPr>
              <w:snapToGrid w:val="0"/>
              <w:spacing w:line="230" w:lineRule="exact"/>
              <w:jc w:val="right"/>
              <w:rPr>
                <w:spacing w:val="2"/>
                <w:sz w:val="22"/>
                <w:szCs w:val="22"/>
              </w:rPr>
            </w:pPr>
            <w:r w:rsidRPr="00FB1F7F">
              <w:rPr>
                <w:rFonts w:hint="eastAsia"/>
                <w:spacing w:val="1"/>
                <w:sz w:val="22"/>
                <w:szCs w:val="22"/>
              </w:rPr>
              <w:t xml:space="preserve">          </w:t>
            </w:r>
            <w:r w:rsidRPr="00FB1F7F">
              <w:rPr>
                <w:rFonts w:hint="eastAsia"/>
                <w:spacing w:val="2"/>
                <w:sz w:val="22"/>
                <w:szCs w:val="22"/>
              </w:rPr>
              <w:t>0.951</w:t>
            </w:r>
          </w:p>
          <w:p w14:paraId="1C18967F" w14:textId="77777777" w:rsidR="0021275E" w:rsidRPr="00FB1F7F" w:rsidRDefault="0021275E" w:rsidP="003B0AC4">
            <w:pPr>
              <w:snapToGrid w:val="0"/>
              <w:spacing w:line="230" w:lineRule="exact"/>
              <w:jc w:val="right"/>
              <w:rPr>
                <w:spacing w:val="2"/>
                <w:sz w:val="22"/>
                <w:szCs w:val="22"/>
              </w:rPr>
            </w:pPr>
            <w:r w:rsidRPr="00FB1F7F">
              <w:rPr>
                <w:rFonts w:hint="eastAsia"/>
                <w:spacing w:val="1"/>
                <w:sz w:val="22"/>
                <w:szCs w:val="22"/>
              </w:rPr>
              <w:t xml:space="preserve">          </w:t>
            </w:r>
            <w:r w:rsidRPr="00FB1F7F">
              <w:rPr>
                <w:rFonts w:hint="eastAsia"/>
                <w:spacing w:val="2"/>
                <w:sz w:val="22"/>
                <w:szCs w:val="22"/>
              </w:rPr>
              <w:t>0.952</w:t>
            </w:r>
          </w:p>
          <w:p w14:paraId="76524094" w14:textId="77777777" w:rsidR="0021275E" w:rsidRPr="00FB1F7F" w:rsidRDefault="0021275E" w:rsidP="003B0AC4">
            <w:pPr>
              <w:snapToGrid w:val="0"/>
              <w:spacing w:line="230" w:lineRule="exact"/>
              <w:jc w:val="right"/>
              <w:rPr>
                <w:spacing w:val="2"/>
                <w:sz w:val="22"/>
                <w:szCs w:val="22"/>
              </w:rPr>
            </w:pPr>
            <w:r w:rsidRPr="00FB1F7F">
              <w:rPr>
                <w:rFonts w:hint="eastAsia"/>
                <w:spacing w:val="1"/>
                <w:sz w:val="22"/>
                <w:szCs w:val="22"/>
              </w:rPr>
              <w:t xml:space="preserve">          </w:t>
            </w:r>
            <w:r w:rsidRPr="00FB1F7F">
              <w:rPr>
                <w:rFonts w:hint="eastAsia"/>
                <w:spacing w:val="2"/>
                <w:sz w:val="22"/>
                <w:szCs w:val="22"/>
              </w:rPr>
              <w:t>0.953</w:t>
            </w:r>
          </w:p>
          <w:p w14:paraId="4C8461AE" w14:textId="77777777" w:rsidR="0021275E" w:rsidRPr="00FB1F7F" w:rsidRDefault="0021275E" w:rsidP="003B0AC4">
            <w:pPr>
              <w:snapToGrid w:val="0"/>
              <w:spacing w:line="230" w:lineRule="exact"/>
              <w:jc w:val="right"/>
              <w:rPr>
                <w:spacing w:val="2"/>
                <w:sz w:val="22"/>
                <w:szCs w:val="22"/>
              </w:rPr>
            </w:pPr>
            <w:r w:rsidRPr="00FB1F7F">
              <w:rPr>
                <w:rFonts w:hint="eastAsia"/>
                <w:spacing w:val="1"/>
                <w:sz w:val="22"/>
                <w:szCs w:val="22"/>
              </w:rPr>
              <w:t xml:space="preserve">          </w:t>
            </w:r>
            <w:r w:rsidRPr="00FB1F7F">
              <w:rPr>
                <w:rFonts w:hint="eastAsia"/>
                <w:spacing w:val="2"/>
                <w:sz w:val="22"/>
                <w:szCs w:val="22"/>
              </w:rPr>
              <w:t>0.954</w:t>
            </w:r>
          </w:p>
          <w:p w14:paraId="0DA42A0E" w14:textId="77777777" w:rsidR="0021275E" w:rsidRPr="00FB1F7F" w:rsidRDefault="0021275E" w:rsidP="003B0AC4">
            <w:pPr>
              <w:snapToGrid w:val="0"/>
              <w:spacing w:line="230" w:lineRule="exact"/>
              <w:jc w:val="right"/>
              <w:rPr>
                <w:spacing w:val="2"/>
                <w:sz w:val="22"/>
                <w:szCs w:val="22"/>
              </w:rPr>
            </w:pPr>
            <w:r w:rsidRPr="00FB1F7F">
              <w:rPr>
                <w:rFonts w:hint="eastAsia"/>
                <w:spacing w:val="1"/>
                <w:sz w:val="22"/>
                <w:szCs w:val="22"/>
              </w:rPr>
              <w:t xml:space="preserve">          </w:t>
            </w:r>
            <w:r w:rsidRPr="00FB1F7F">
              <w:rPr>
                <w:rFonts w:hint="eastAsia"/>
                <w:spacing w:val="2"/>
                <w:sz w:val="22"/>
                <w:szCs w:val="22"/>
              </w:rPr>
              <w:t>0.955</w:t>
            </w:r>
          </w:p>
          <w:p w14:paraId="6DEE0664" w14:textId="77777777" w:rsidR="0021275E" w:rsidRPr="00FB1F7F" w:rsidRDefault="0021275E" w:rsidP="003B0AC4">
            <w:pPr>
              <w:snapToGrid w:val="0"/>
              <w:spacing w:line="230" w:lineRule="exact"/>
              <w:jc w:val="right"/>
              <w:rPr>
                <w:spacing w:val="2"/>
                <w:sz w:val="22"/>
                <w:szCs w:val="22"/>
              </w:rPr>
            </w:pPr>
            <w:r w:rsidRPr="00FB1F7F">
              <w:rPr>
                <w:rFonts w:hint="eastAsia"/>
                <w:spacing w:val="1"/>
                <w:sz w:val="22"/>
                <w:szCs w:val="22"/>
              </w:rPr>
              <w:t xml:space="preserve">          </w:t>
            </w:r>
            <w:r w:rsidRPr="00FB1F7F">
              <w:rPr>
                <w:rFonts w:hint="eastAsia"/>
                <w:spacing w:val="2"/>
                <w:sz w:val="22"/>
                <w:szCs w:val="22"/>
              </w:rPr>
              <w:t>0.956</w:t>
            </w:r>
          </w:p>
          <w:p w14:paraId="5F782A14" w14:textId="77777777" w:rsidR="0021275E" w:rsidRPr="00FB1F7F" w:rsidRDefault="0021275E" w:rsidP="003B0AC4">
            <w:pPr>
              <w:snapToGrid w:val="0"/>
              <w:spacing w:line="230" w:lineRule="exact"/>
              <w:jc w:val="right"/>
              <w:rPr>
                <w:spacing w:val="2"/>
                <w:sz w:val="22"/>
                <w:szCs w:val="22"/>
              </w:rPr>
            </w:pPr>
            <w:r w:rsidRPr="00FB1F7F">
              <w:rPr>
                <w:rFonts w:hint="eastAsia"/>
                <w:spacing w:val="1"/>
                <w:sz w:val="22"/>
                <w:szCs w:val="22"/>
              </w:rPr>
              <w:t xml:space="preserve">          </w:t>
            </w:r>
            <w:r w:rsidRPr="00FB1F7F">
              <w:rPr>
                <w:rFonts w:hint="eastAsia"/>
                <w:spacing w:val="2"/>
                <w:sz w:val="22"/>
                <w:szCs w:val="22"/>
              </w:rPr>
              <w:t>0.957</w:t>
            </w:r>
          </w:p>
          <w:p w14:paraId="1FF335EE" w14:textId="77777777" w:rsidR="0021275E" w:rsidRPr="00FB1F7F" w:rsidRDefault="0021275E" w:rsidP="003B0AC4">
            <w:pPr>
              <w:snapToGrid w:val="0"/>
              <w:spacing w:line="230" w:lineRule="exact"/>
              <w:jc w:val="right"/>
              <w:rPr>
                <w:spacing w:val="2"/>
                <w:sz w:val="22"/>
                <w:szCs w:val="22"/>
              </w:rPr>
            </w:pPr>
            <w:r w:rsidRPr="00FB1F7F">
              <w:rPr>
                <w:rFonts w:hint="eastAsia"/>
                <w:spacing w:val="1"/>
                <w:sz w:val="22"/>
                <w:szCs w:val="22"/>
              </w:rPr>
              <w:t xml:space="preserve">          </w:t>
            </w:r>
            <w:r w:rsidRPr="00FB1F7F">
              <w:rPr>
                <w:rFonts w:hint="eastAsia"/>
                <w:spacing w:val="2"/>
                <w:sz w:val="22"/>
                <w:szCs w:val="22"/>
              </w:rPr>
              <w:t>0.957</w:t>
            </w:r>
          </w:p>
          <w:p w14:paraId="5068BE2E" w14:textId="77777777" w:rsidR="0021275E" w:rsidRPr="00FB1F7F" w:rsidRDefault="0021275E" w:rsidP="003B0AC4">
            <w:pPr>
              <w:snapToGrid w:val="0"/>
              <w:spacing w:line="230" w:lineRule="exact"/>
              <w:jc w:val="right"/>
              <w:rPr>
                <w:spacing w:val="2"/>
                <w:sz w:val="22"/>
                <w:szCs w:val="22"/>
              </w:rPr>
            </w:pPr>
            <w:r w:rsidRPr="00FB1F7F">
              <w:rPr>
                <w:rFonts w:hint="eastAsia"/>
                <w:spacing w:val="1"/>
                <w:sz w:val="22"/>
                <w:szCs w:val="22"/>
              </w:rPr>
              <w:t xml:space="preserve">          </w:t>
            </w:r>
            <w:r w:rsidRPr="00FB1F7F">
              <w:rPr>
                <w:rFonts w:hint="eastAsia"/>
                <w:spacing w:val="2"/>
                <w:sz w:val="22"/>
                <w:szCs w:val="22"/>
              </w:rPr>
              <w:t>0.958</w:t>
            </w:r>
          </w:p>
          <w:p w14:paraId="5D54D8EE" w14:textId="77777777" w:rsidR="0021275E" w:rsidRPr="00FB1F7F" w:rsidRDefault="0021275E" w:rsidP="003B0AC4">
            <w:pPr>
              <w:snapToGrid w:val="0"/>
              <w:spacing w:line="230" w:lineRule="exact"/>
              <w:jc w:val="right"/>
              <w:rPr>
                <w:spacing w:val="2"/>
                <w:sz w:val="22"/>
                <w:szCs w:val="22"/>
              </w:rPr>
            </w:pPr>
            <w:r w:rsidRPr="00FB1F7F">
              <w:rPr>
                <w:rFonts w:hint="eastAsia"/>
                <w:spacing w:val="1"/>
                <w:sz w:val="22"/>
                <w:szCs w:val="22"/>
              </w:rPr>
              <w:t xml:space="preserve">          </w:t>
            </w:r>
            <w:r w:rsidRPr="00FB1F7F">
              <w:rPr>
                <w:rFonts w:hint="eastAsia"/>
                <w:spacing w:val="2"/>
                <w:sz w:val="22"/>
                <w:szCs w:val="22"/>
              </w:rPr>
              <w:t>0.959</w:t>
            </w:r>
          </w:p>
          <w:p w14:paraId="1B1303B8" w14:textId="77777777" w:rsidR="0021275E" w:rsidRPr="00FB1F7F" w:rsidRDefault="0021275E" w:rsidP="003B0AC4">
            <w:pPr>
              <w:snapToGrid w:val="0"/>
              <w:spacing w:line="230" w:lineRule="exact"/>
              <w:jc w:val="right"/>
              <w:rPr>
                <w:spacing w:val="2"/>
                <w:sz w:val="22"/>
                <w:szCs w:val="22"/>
              </w:rPr>
            </w:pPr>
            <w:r w:rsidRPr="00FB1F7F">
              <w:rPr>
                <w:rFonts w:hint="eastAsia"/>
                <w:spacing w:val="1"/>
                <w:sz w:val="22"/>
                <w:szCs w:val="22"/>
              </w:rPr>
              <w:t xml:space="preserve">          </w:t>
            </w:r>
            <w:r w:rsidRPr="00FB1F7F">
              <w:rPr>
                <w:rFonts w:hint="eastAsia"/>
                <w:spacing w:val="2"/>
                <w:sz w:val="22"/>
                <w:szCs w:val="22"/>
              </w:rPr>
              <w:t>0.960</w:t>
            </w:r>
          </w:p>
          <w:p w14:paraId="43827AD7" w14:textId="77777777" w:rsidR="0021275E" w:rsidRPr="00FB1F7F" w:rsidRDefault="0021275E" w:rsidP="003B0AC4">
            <w:pPr>
              <w:snapToGrid w:val="0"/>
              <w:spacing w:line="230" w:lineRule="exact"/>
              <w:jc w:val="right"/>
              <w:rPr>
                <w:spacing w:val="2"/>
                <w:sz w:val="22"/>
                <w:szCs w:val="22"/>
              </w:rPr>
            </w:pPr>
            <w:r w:rsidRPr="00FB1F7F">
              <w:rPr>
                <w:rFonts w:hint="eastAsia"/>
                <w:spacing w:val="1"/>
                <w:sz w:val="22"/>
                <w:szCs w:val="22"/>
              </w:rPr>
              <w:t xml:space="preserve">          </w:t>
            </w:r>
            <w:r w:rsidRPr="00FB1F7F">
              <w:rPr>
                <w:rFonts w:hint="eastAsia"/>
                <w:spacing w:val="2"/>
                <w:sz w:val="22"/>
                <w:szCs w:val="22"/>
              </w:rPr>
              <w:t>0.960</w:t>
            </w:r>
          </w:p>
          <w:p w14:paraId="7FAF7181" w14:textId="77777777" w:rsidR="0021275E" w:rsidRPr="00FB1F7F" w:rsidRDefault="0021275E" w:rsidP="003B0AC4">
            <w:pPr>
              <w:snapToGrid w:val="0"/>
              <w:spacing w:line="230" w:lineRule="exact"/>
              <w:jc w:val="right"/>
              <w:rPr>
                <w:spacing w:val="2"/>
                <w:sz w:val="22"/>
                <w:szCs w:val="22"/>
              </w:rPr>
            </w:pPr>
            <w:r w:rsidRPr="00FB1F7F">
              <w:rPr>
                <w:rFonts w:hint="eastAsia"/>
                <w:spacing w:val="1"/>
                <w:sz w:val="22"/>
                <w:szCs w:val="22"/>
              </w:rPr>
              <w:t xml:space="preserve">          </w:t>
            </w:r>
            <w:r w:rsidRPr="00FB1F7F">
              <w:rPr>
                <w:rFonts w:hint="eastAsia"/>
                <w:spacing w:val="2"/>
                <w:sz w:val="22"/>
                <w:szCs w:val="22"/>
              </w:rPr>
              <w:t>0.961</w:t>
            </w:r>
          </w:p>
          <w:p w14:paraId="08A2552E" w14:textId="77777777" w:rsidR="0021275E" w:rsidRPr="00FB1F7F" w:rsidRDefault="0021275E" w:rsidP="003B0AC4">
            <w:pPr>
              <w:snapToGrid w:val="0"/>
              <w:spacing w:line="230" w:lineRule="exact"/>
              <w:jc w:val="right"/>
              <w:rPr>
                <w:spacing w:val="2"/>
                <w:sz w:val="22"/>
                <w:szCs w:val="22"/>
              </w:rPr>
            </w:pPr>
            <w:r w:rsidRPr="00FB1F7F">
              <w:rPr>
                <w:rFonts w:hint="eastAsia"/>
                <w:spacing w:val="1"/>
                <w:sz w:val="22"/>
                <w:szCs w:val="22"/>
              </w:rPr>
              <w:t xml:space="preserve">          </w:t>
            </w:r>
            <w:r w:rsidRPr="00FB1F7F">
              <w:rPr>
                <w:rFonts w:hint="eastAsia"/>
                <w:spacing w:val="2"/>
                <w:sz w:val="22"/>
                <w:szCs w:val="22"/>
              </w:rPr>
              <w:t>0.962</w:t>
            </w:r>
          </w:p>
          <w:p w14:paraId="56AA8E2A" w14:textId="77777777" w:rsidR="0021275E" w:rsidRPr="00FB1F7F" w:rsidRDefault="0021275E" w:rsidP="003B0AC4">
            <w:pPr>
              <w:snapToGrid w:val="0"/>
              <w:spacing w:line="230" w:lineRule="exact"/>
              <w:jc w:val="right"/>
              <w:rPr>
                <w:spacing w:val="2"/>
                <w:sz w:val="22"/>
                <w:szCs w:val="22"/>
              </w:rPr>
            </w:pPr>
            <w:r w:rsidRPr="00FB1F7F">
              <w:rPr>
                <w:rFonts w:hint="eastAsia"/>
                <w:spacing w:val="1"/>
                <w:sz w:val="22"/>
                <w:szCs w:val="22"/>
              </w:rPr>
              <w:t xml:space="preserve">          </w:t>
            </w:r>
            <w:r w:rsidRPr="00FB1F7F">
              <w:rPr>
                <w:rFonts w:hint="eastAsia"/>
                <w:spacing w:val="2"/>
                <w:sz w:val="22"/>
                <w:szCs w:val="22"/>
              </w:rPr>
              <w:t>0.962</w:t>
            </w:r>
          </w:p>
          <w:p w14:paraId="681CD3E5" w14:textId="77777777" w:rsidR="0021275E" w:rsidRPr="00FB1F7F" w:rsidRDefault="0021275E" w:rsidP="003B0AC4">
            <w:pPr>
              <w:snapToGrid w:val="0"/>
              <w:spacing w:line="230" w:lineRule="exact"/>
              <w:jc w:val="right"/>
              <w:rPr>
                <w:spacing w:val="2"/>
                <w:sz w:val="22"/>
                <w:szCs w:val="22"/>
              </w:rPr>
            </w:pPr>
            <w:r w:rsidRPr="00FB1F7F">
              <w:rPr>
                <w:rFonts w:hint="eastAsia"/>
                <w:spacing w:val="1"/>
                <w:sz w:val="22"/>
                <w:szCs w:val="22"/>
              </w:rPr>
              <w:t xml:space="preserve">  </w:t>
            </w:r>
            <w:r w:rsidRPr="00FB1F7F">
              <w:rPr>
                <w:rFonts w:hint="eastAsia"/>
                <w:spacing w:val="2"/>
                <w:sz w:val="22"/>
                <w:szCs w:val="22"/>
              </w:rPr>
              <w:t>0.963</w:t>
            </w:r>
          </w:p>
          <w:p w14:paraId="34F9F4F3" w14:textId="77777777" w:rsidR="0021275E" w:rsidRPr="00FB1F7F" w:rsidRDefault="0021275E" w:rsidP="003B0AC4">
            <w:pPr>
              <w:snapToGrid w:val="0"/>
              <w:spacing w:line="230" w:lineRule="exact"/>
              <w:jc w:val="right"/>
              <w:rPr>
                <w:spacing w:val="2"/>
                <w:sz w:val="22"/>
                <w:szCs w:val="22"/>
              </w:rPr>
            </w:pPr>
            <w:r w:rsidRPr="00FB1F7F">
              <w:rPr>
                <w:rFonts w:hint="eastAsia"/>
                <w:spacing w:val="1"/>
                <w:sz w:val="22"/>
                <w:szCs w:val="22"/>
              </w:rPr>
              <w:t xml:space="preserve">          </w:t>
            </w:r>
            <w:r w:rsidRPr="00FB1F7F">
              <w:rPr>
                <w:rFonts w:hint="eastAsia"/>
                <w:spacing w:val="2"/>
                <w:sz w:val="22"/>
                <w:szCs w:val="22"/>
              </w:rPr>
              <w:t>0.964</w:t>
            </w:r>
          </w:p>
          <w:p w14:paraId="7436D24F" w14:textId="77777777" w:rsidR="0021275E" w:rsidRPr="00FB1F7F" w:rsidRDefault="0021275E" w:rsidP="003B0AC4">
            <w:pPr>
              <w:snapToGrid w:val="0"/>
              <w:spacing w:line="230" w:lineRule="exact"/>
              <w:jc w:val="right"/>
              <w:rPr>
                <w:spacing w:val="2"/>
                <w:sz w:val="22"/>
                <w:szCs w:val="22"/>
              </w:rPr>
            </w:pPr>
            <w:r w:rsidRPr="00FB1F7F">
              <w:rPr>
                <w:rFonts w:hint="eastAsia"/>
                <w:spacing w:val="1"/>
                <w:sz w:val="22"/>
                <w:szCs w:val="22"/>
              </w:rPr>
              <w:t xml:space="preserve">          </w:t>
            </w:r>
            <w:r w:rsidRPr="00FB1F7F">
              <w:rPr>
                <w:rFonts w:hint="eastAsia"/>
                <w:spacing w:val="2"/>
                <w:sz w:val="22"/>
                <w:szCs w:val="22"/>
              </w:rPr>
              <w:t>0.964</w:t>
            </w:r>
          </w:p>
          <w:p w14:paraId="762F1E33" w14:textId="77777777" w:rsidR="0021275E" w:rsidRPr="00FB1F7F" w:rsidRDefault="0021275E" w:rsidP="003B0AC4">
            <w:pPr>
              <w:snapToGrid w:val="0"/>
              <w:spacing w:line="230" w:lineRule="exact"/>
              <w:jc w:val="right"/>
              <w:rPr>
                <w:spacing w:val="2"/>
                <w:sz w:val="22"/>
                <w:szCs w:val="22"/>
              </w:rPr>
            </w:pPr>
            <w:r w:rsidRPr="00FB1F7F">
              <w:rPr>
                <w:rFonts w:hint="eastAsia"/>
                <w:spacing w:val="1"/>
                <w:sz w:val="22"/>
                <w:szCs w:val="22"/>
              </w:rPr>
              <w:t xml:space="preserve">          </w:t>
            </w:r>
            <w:r w:rsidRPr="00FB1F7F">
              <w:rPr>
                <w:rFonts w:hint="eastAsia"/>
                <w:spacing w:val="2"/>
                <w:sz w:val="22"/>
                <w:szCs w:val="22"/>
              </w:rPr>
              <w:t>0.965</w:t>
            </w:r>
          </w:p>
          <w:p w14:paraId="08A69453" w14:textId="77777777" w:rsidR="0021275E" w:rsidRPr="00FB1F7F" w:rsidRDefault="0021275E" w:rsidP="003B0AC4">
            <w:pPr>
              <w:snapToGrid w:val="0"/>
              <w:spacing w:line="230" w:lineRule="exact"/>
              <w:jc w:val="right"/>
              <w:rPr>
                <w:spacing w:val="2"/>
                <w:sz w:val="22"/>
                <w:szCs w:val="22"/>
              </w:rPr>
            </w:pPr>
            <w:r w:rsidRPr="00FB1F7F">
              <w:rPr>
                <w:rFonts w:hint="eastAsia"/>
                <w:spacing w:val="1"/>
                <w:sz w:val="22"/>
                <w:szCs w:val="22"/>
              </w:rPr>
              <w:t xml:space="preserve">          </w:t>
            </w:r>
            <w:r w:rsidRPr="00FB1F7F">
              <w:rPr>
                <w:rFonts w:hint="eastAsia"/>
                <w:spacing w:val="2"/>
                <w:sz w:val="22"/>
                <w:szCs w:val="22"/>
              </w:rPr>
              <w:t>0.965</w:t>
            </w:r>
          </w:p>
          <w:p w14:paraId="7994E920" w14:textId="77777777" w:rsidR="0021275E" w:rsidRPr="00FB1F7F" w:rsidRDefault="0021275E" w:rsidP="003B0AC4">
            <w:pPr>
              <w:snapToGrid w:val="0"/>
              <w:spacing w:line="230" w:lineRule="exact"/>
              <w:jc w:val="right"/>
              <w:rPr>
                <w:spacing w:val="2"/>
                <w:sz w:val="22"/>
                <w:szCs w:val="22"/>
              </w:rPr>
            </w:pPr>
            <w:r w:rsidRPr="00FB1F7F">
              <w:rPr>
                <w:rFonts w:hint="eastAsia"/>
                <w:spacing w:val="1"/>
                <w:sz w:val="22"/>
                <w:szCs w:val="22"/>
              </w:rPr>
              <w:t xml:space="preserve">          </w:t>
            </w:r>
            <w:r w:rsidRPr="00FB1F7F">
              <w:rPr>
                <w:rFonts w:hint="eastAsia"/>
                <w:spacing w:val="2"/>
                <w:sz w:val="22"/>
                <w:szCs w:val="22"/>
              </w:rPr>
              <w:t>0.966</w:t>
            </w:r>
          </w:p>
          <w:p w14:paraId="60C05A92" w14:textId="77777777" w:rsidR="0021275E" w:rsidRPr="00FB1F7F" w:rsidRDefault="0021275E" w:rsidP="003B0AC4">
            <w:pPr>
              <w:snapToGrid w:val="0"/>
              <w:spacing w:line="230" w:lineRule="exact"/>
              <w:jc w:val="right"/>
              <w:rPr>
                <w:spacing w:val="2"/>
                <w:sz w:val="22"/>
                <w:szCs w:val="22"/>
              </w:rPr>
            </w:pPr>
            <w:r w:rsidRPr="00FB1F7F">
              <w:rPr>
                <w:rFonts w:hint="eastAsia"/>
                <w:spacing w:val="1"/>
                <w:sz w:val="22"/>
                <w:szCs w:val="22"/>
              </w:rPr>
              <w:t xml:space="preserve">          </w:t>
            </w:r>
            <w:r w:rsidRPr="00FB1F7F">
              <w:rPr>
                <w:rFonts w:hint="eastAsia"/>
                <w:spacing w:val="2"/>
                <w:sz w:val="22"/>
                <w:szCs w:val="22"/>
              </w:rPr>
              <w:t>0.966</w:t>
            </w:r>
          </w:p>
        </w:tc>
        <w:tc>
          <w:tcPr>
            <w:tcW w:w="890" w:type="dxa"/>
            <w:shd w:val="clear" w:color="auto" w:fill="auto"/>
            <w:vAlign w:val="center"/>
          </w:tcPr>
          <w:p w14:paraId="4E5F8D3F" w14:textId="77777777" w:rsidR="0021275E" w:rsidRPr="00FB1F7F" w:rsidRDefault="0021275E" w:rsidP="003B0AC4">
            <w:pPr>
              <w:snapToGrid w:val="0"/>
              <w:spacing w:line="230" w:lineRule="exact"/>
              <w:jc w:val="right"/>
              <w:rPr>
                <w:spacing w:val="2"/>
                <w:sz w:val="22"/>
                <w:szCs w:val="22"/>
              </w:rPr>
            </w:pPr>
            <w:r w:rsidRPr="00FB1F7F">
              <w:rPr>
                <w:rFonts w:hint="eastAsia"/>
                <w:spacing w:val="1"/>
                <w:sz w:val="22"/>
                <w:szCs w:val="22"/>
              </w:rPr>
              <w:t xml:space="preserve">  </w:t>
            </w:r>
            <w:r w:rsidRPr="00FB1F7F">
              <w:rPr>
                <w:rFonts w:hint="eastAsia"/>
                <w:spacing w:val="2"/>
                <w:sz w:val="22"/>
                <w:szCs w:val="22"/>
              </w:rPr>
              <w:t>68</w:t>
            </w:r>
          </w:p>
          <w:p w14:paraId="42BA8D8B" w14:textId="77777777" w:rsidR="0021275E" w:rsidRPr="00FB1F7F" w:rsidRDefault="0021275E" w:rsidP="003B0AC4">
            <w:pPr>
              <w:snapToGrid w:val="0"/>
              <w:spacing w:line="230" w:lineRule="exact"/>
              <w:jc w:val="right"/>
              <w:rPr>
                <w:spacing w:val="2"/>
                <w:sz w:val="22"/>
                <w:szCs w:val="22"/>
              </w:rPr>
            </w:pPr>
            <w:r w:rsidRPr="00FB1F7F">
              <w:rPr>
                <w:rFonts w:hint="eastAsia"/>
                <w:spacing w:val="1"/>
                <w:sz w:val="22"/>
                <w:szCs w:val="22"/>
              </w:rPr>
              <w:t xml:space="preserve">  </w:t>
            </w:r>
            <w:r w:rsidRPr="00FB1F7F">
              <w:rPr>
                <w:rFonts w:hint="eastAsia"/>
                <w:spacing w:val="2"/>
                <w:sz w:val="22"/>
                <w:szCs w:val="22"/>
              </w:rPr>
              <w:t>69</w:t>
            </w:r>
          </w:p>
          <w:p w14:paraId="09D4D74E" w14:textId="77777777" w:rsidR="0021275E" w:rsidRPr="00FB1F7F" w:rsidRDefault="0021275E" w:rsidP="003B0AC4">
            <w:pPr>
              <w:snapToGrid w:val="0"/>
              <w:spacing w:line="230" w:lineRule="exact"/>
              <w:jc w:val="right"/>
              <w:rPr>
                <w:spacing w:val="2"/>
                <w:sz w:val="22"/>
                <w:szCs w:val="22"/>
              </w:rPr>
            </w:pPr>
            <w:r w:rsidRPr="00FB1F7F">
              <w:rPr>
                <w:rFonts w:hint="eastAsia"/>
                <w:spacing w:val="1"/>
                <w:sz w:val="22"/>
                <w:szCs w:val="22"/>
              </w:rPr>
              <w:t xml:space="preserve">  </w:t>
            </w:r>
            <w:r w:rsidRPr="00FB1F7F">
              <w:rPr>
                <w:rFonts w:hint="eastAsia"/>
                <w:spacing w:val="2"/>
                <w:sz w:val="22"/>
                <w:szCs w:val="22"/>
              </w:rPr>
              <w:t>70</w:t>
            </w:r>
          </w:p>
          <w:p w14:paraId="45547B97" w14:textId="77777777" w:rsidR="0021275E" w:rsidRPr="00FB1F7F" w:rsidRDefault="0021275E" w:rsidP="003B0AC4">
            <w:pPr>
              <w:snapToGrid w:val="0"/>
              <w:spacing w:line="230" w:lineRule="exact"/>
              <w:jc w:val="right"/>
              <w:rPr>
                <w:spacing w:val="2"/>
                <w:sz w:val="22"/>
                <w:szCs w:val="22"/>
              </w:rPr>
            </w:pPr>
            <w:r w:rsidRPr="00FB1F7F">
              <w:rPr>
                <w:rFonts w:hint="eastAsia"/>
                <w:spacing w:val="1"/>
                <w:sz w:val="22"/>
                <w:szCs w:val="22"/>
              </w:rPr>
              <w:t xml:space="preserve">  </w:t>
            </w:r>
            <w:r w:rsidRPr="00FB1F7F">
              <w:rPr>
                <w:rFonts w:hint="eastAsia"/>
                <w:spacing w:val="2"/>
                <w:sz w:val="22"/>
                <w:szCs w:val="22"/>
              </w:rPr>
              <w:t>71</w:t>
            </w:r>
          </w:p>
          <w:p w14:paraId="551628CB" w14:textId="77777777" w:rsidR="0021275E" w:rsidRPr="00FB1F7F" w:rsidRDefault="0021275E" w:rsidP="003B0AC4">
            <w:pPr>
              <w:snapToGrid w:val="0"/>
              <w:spacing w:line="230" w:lineRule="exact"/>
              <w:jc w:val="right"/>
              <w:rPr>
                <w:spacing w:val="2"/>
                <w:sz w:val="22"/>
                <w:szCs w:val="22"/>
              </w:rPr>
            </w:pPr>
            <w:r w:rsidRPr="00FB1F7F">
              <w:rPr>
                <w:rFonts w:hint="eastAsia"/>
                <w:spacing w:val="1"/>
                <w:sz w:val="22"/>
                <w:szCs w:val="22"/>
              </w:rPr>
              <w:t xml:space="preserve">  </w:t>
            </w:r>
            <w:r w:rsidRPr="00FB1F7F">
              <w:rPr>
                <w:rFonts w:hint="eastAsia"/>
                <w:spacing w:val="2"/>
                <w:sz w:val="22"/>
                <w:szCs w:val="22"/>
              </w:rPr>
              <w:t>72</w:t>
            </w:r>
          </w:p>
          <w:p w14:paraId="4E27E4E3" w14:textId="77777777" w:rsidR="0021275E" w:rsidRPr="00FB1F7F" w:rsidRDefault="0021275E" w:rsidP="003B0AC4">
            <w:pPr>
              <w:snapToGrid w:val="0"/>
              <w:spacing w:line="230" w:lineRule="exact"/>
              <w:jc w:val="right"/>
              <w:rPr>
                <w:spacing w:val="2"/>
                <w:sz w:val="22"/>
                <w:szCs w:val="22"/>
              </w:rPr>
            </w:pPr>
            <w:r w:rsidRPr="00FB1F7F">
              <w:rPr>
                <w:rFonts w:hint="eastAsia"/>
                <w:spacing w:val="1"/>
                <w:sz w:val="22"/>
                <w:szCs w:val="22"/>
              </w:rPr>
              <w:t xml:space="preserve">  </w:t>
            </w:r>
            <w:r w:rsidRPr="00FB1F7F">
              <w:rPr>
                <w:rFonts w:hint="eastAsia"/>
                <w:spacing w:val="2"/>
                <w:sz w:val="22"/>
                <w:szCs w:val="22"/>
              </w:rPr>
              <w:t>73</w:t>
            </w:r>
          </w:p>
          <w:p w14:paraId="6B84BCF1" w14:textId="77777777" w:rsidR="0021275E" w:rsidRPr="00FB1F7F" w:rsidRDefault="0021275E" w:rsidP="003B0AC4">
            <w:pPr>
              <w:snapToGrid w:val="0"/>
              <w:spacing w:line="230" w:lineRule="exact"/>
              <w:jc w:val="right"/>
              <w:rPr>
                <w:spacing w:val="2"/>
                <w:sz w:val="22"/>
                <w:szCs w:val="22"/>
              </w:rPr>
            </w:pPr>
            <w:r w:rsidRPr="00FB1F7F">
              <w:rPr>
                <w:rFonts w:hint="eastAsia"/>
                <w:spacing w:val="1"/>
                <w:sz w:val="22"/>
                <w:szCs w:val="22"/>
              </w:rPr>
              <w:t xml:space="preserve">  </w:t>
            </w:r>
            <w:r w:rsidRPr="00FB1F7F">
              <w:rPr>
                <w:rFonts w:hint="eastAsia"/>
                <w:spacing w:val="2"/>
                <w:sz w:val="22"/>
                <w:szCs w:val="22"/>
              </w:rPr>
              <w:t>74</w:t>
            </w:r>
          </w:p>
          <w:p w14:paraId="5E5159A4" w14:textId="77777777" w:rsidR="0021275E" w:rsidRPr="00FB1F7F" w:rsidRDefault="0021275E" w:rsidP="003B0AC4">
            <w:pPr>
              <w:snapToGrid w:val="0"/>
              <w:spacing w:line="230" w:lineRule="exact"/>
              <w:jc w:val="right"/>
              <w:rPr>
                <w:spacing w:val="2"/>
                <w:sz w:val="22"/>
                <w:szCs w:val="22"/>
              </w:rPr>
            </w:pPr>
            <w:r w:rsidRPr="00FB1F7F">
              <w:rPr>
                <w:rFonts w:hint="eastAsia"/>
                <w:spacing w:val="1"/>
                <w:sz w:val="22"/>
                <w:szCs w:val="22"/>
              </w:rPr>
              <w:t xml:space="preserve">  </w:t>
            </w:r>
            <w:r w:rsidRPr="00FB1F7F">
              <w:rPr>
                <w:rFonts w:hint="eastAsia"/>
                <w:spacing w:val="2"/>
                <w:sz w:val="22"/>
                <w:szCs w:val="22"/>
              </w:rPr>
              <w:t>75</w:t>
            </w:r>
          </w:p>
          <w:p w14:paraId="71E8DE96" w14:textId="77777777" w:rsidR="0021275E" w:rsidRPr="00FB1F7F" w:rsidRDefault="0021275E" w:rsidP="003B0AC4">
            <w:pPr>
              <w:snapToGrid w:val="0"/>
              <w:spacing w:line="230" w:lineRule="exact"/>
              <w:jc w:val="right"/>
              <w:rPr>
                <w:spacing w:val="2"/>
                <w:sz w:val="22"/>
                <w:szCs w:val="22"/>
              </w:rPr>
            </w:pPr>
            <w:r w:rsidRPr="00FB1F7F">
              <w:rPr>
                <w:rFonts w:hint="eastAsia"/>
                <w:spacing w:val="1"/>
                <w:sz w:val="22"/>
                <w:szCs w:val="22"/>
              </w:rPr>
              <w:t xml:space="preserve">  </w:t>
            </w:r>
            <w:r w:rsidRPr="00FB1F7F">
              <w:rPr>
                <w:rFonts w:hint="eastAsia"/>
                <w:spacing w:val="2"/>
                <w:sz w:val="22"/>
                <w:szCs w:val="22"/>
              </w:rPr>
              <w:t>76</w:t>
            </w:r>
          </w:p>
          <w:p w14:paraId="0DB023EB" w14:textId="77777777" w:rsidR="0021275E" w:rsidRPr="00FB1F7F" w:rsidRDefault="0021275E" w:rsidP="003B0AC4">
            <w:pPr>
              <w:snapToGrid w:val="0"/>
              <w:spacing w:line="230" w:lineRule="exact"/>
              <w:jc w:val="right"/>
              <w:rPr>
                <w:spacing w:val="2"/>
                <w:sz w:val="22"/>
                <w:szCs w:val="22"/>
              </w:rPr>
            </w:pPr>
            <w:r w:rsidRPr="00FB1F7F">
              <w:rPr>
                <w:rFonts w:hint="eastAsia"/>
                <w:spacing w:val="1"/>
                <w:sz w:val="22"/>
                <w:szCs w:val="22"/>
              </w:rPr>
              <w:t xml:space="preserve">  </w:t>
            </w:r>
            <w:r w:rsidRPr="00FB1F7F">
              <w:rPr>
                <w:rFonts w:hint="eastAsia"/>
                <w:spacing w:val="2"/>
                <w:sz w:val="22"/>
                <w:szCs w:val="22"/>
              </w:rPr>
              <w:t>77</w:t>
            </w:r>
          </w:p>
          <w:p w14:paraId="395EB8ED" w14:textId="77777777" w:rsidR="0021275E" w:rsidRPr="00FB1F7F" w:rsidRDefault="0021275E" w:rsidP="003B0AC4">
            <w:pPr>
              <w:snapToGrid w:val="0"/>
              <w:spacing w:line="230" w:lineRule="exact"/>
              <w:jc w:val="right"/>
              <w:rPr>
                <w:spacing w:val="2"/>
                <w:sz w:val="22"/>
                <w:szCs w:val="22"/>
              </w:rPr>
            </w:pPr>
            <w:r w:rsidRPr="00FB1F7F">
              <w:rPr>
                <w:rFonts w:hint="eastAsia"/>
                <w:spacing w:val="1"/>
                <w:sz w:val="22"/>
                <w:szCs w:val="22"/>
              </w:rPr>
              <w:t xml:space="preserve">  </w:t>
            </w:r>
            <w:r w:rsidRPr="00FB1F7F">
              <w:rPr>
                <w:rFonts w:hint="eastAsia"/>
                <w:spacing w:val="2"/>
                <w:sz w:val="22"/>
                <w:szCs w:val="22"/>
              </w:rPr>
              <w:t>78</w:t>
            </w:r>
          </w:p>
          <w:p w14:paraId="01E92BAD" w14:textId="77777777" w:rsidR="0021275E" w:rsidRPr="00FB1F7F" w:rsidRDefault="0021275E" w:rsidP="003B0AC4">
            <w:pPr>
              <w:snapToGrid w:val="0"/>
              <w:spacing w:line="230" w:lineRule="exact"/>
              <w:jc w:val="right"/>
              <w:rPr>
                <w:spacing w:val="2"/>
                <w:sz w:val="22"/>
                <w:szCs w:val="22"/>
              </w:rPr>
            </w:pPr>
            <w:r w:rsidRPr="00FB1F7F">
              <w:rPr>
                <w:rFonts w:hint="eastAsia"/>
                <w:spacing w:val="1"/>
                <w:sz w:val="22"/>
                <w:szCs w:val="22"/>
              </w:rPr>
              <w:t xml:space="preserve">  </w:t>
            </w:r>
            <w:r w:rsidRPr="00FB1F7F">
              <w:rPr>
                <w:rFonts w:hint="eastAsia"/>
                <w:spacing w:val="2"/>
                <w:sz w:val="22"/>
                <w:szCs w:val="22"/>
              </w:rPr>
              <w:t>79</w:t>
            </w:r>
          </w:p>
          <w:p w14:paraId="693D3B93" w14:textId="77777777" w:rsidR="0021275E" w:rsidRPr="00FB1F7F" w:rsidRDefault="0021275E" w:rsidP="003B0AC4">
            <w:pPr>
              <w:snapToGrid w:val="0"/>
              <w:spacing w:line="230" w:lineRule="exact"/>
              <w:jc w:val="right"/>
              <w:rPr>
                <w:spacing w:val="2"/>
                <w:sz w:val="22"/>
                <w:szCs w:val="22"/>
              </w:rPr>
            </w:pPr>
            <w:r w:rsidRPr="00FB1F7F">
              <w:rPr>
                <w:rFonts w:hint="eastAsia"/>
                <w:spacing w:val="1"/>
                <w:sz w:val="22"/>
                <w:szCs w:val="22"/>
              </w:rPr>
              <w:t xml:space="preserve">  </w:t>
            </w:r>
            <w:r w:rsidRPr="00FB1F7F">
              <w:rPr>
                <w:rFonts w:hint="eastAsia"/>
                <w:spacing w:val="2"/>
                <w:sz w:val="22"/>
                <w:szCs w:val="22"/>
              </w:rPr>
              <w:t>80</w:t>
            </w:r>
          </w:p>
          <w:p w14:paraId="6D236B4A" w14:textId="77777777" w:rsidR="0021275E" w:rsidRPr="00FB1F7F" w:rsidRDefault="0021275E" w:rsidP="003B0AC4">
            <w:pPr>
              <w:snapToGrid w:val="0"/>
              <w:spacing w:line="230" w:lineRule="exact"/>
              <w:jc w:val="right"/>
              <w:rPr>
                <w:spacing w:val="2"/>
                <w:sz w:val="22"/>
                <w:szCs w:val="22"/>
              </w:rPr>
            </w:pPr>
            <w:r w:rsidRPr="00FB1F7F">
              <w:rPr>
                <w:rFonts w:hint="eastAsia"/>
                <w:spacing w:val="1"/>
                <w:sz w:val="22"/>
                <w:szCs w:val="22"/>
              </w:rPr>
              <w:t xml:space="preserve">  </w:t>
            </w:r>
            <w:r w:rsidRPr="00FB1F7F">
              <w:rPr>
                <w:rFonts w:hint="eastAsia"/>
                <w:spacing w:val="2"/>
                <w:sz w:val="22"/>
                <w:szCs w:val="22"/>
              </w:rPr>
              <w:t>81</w:t>
            </w:r>
          </w:p>
          <w:p w14:paraId="02D7F484" w14:textId="77777777" w:rsidR="0021275E" w:rsidRPr="00FB1F7F" w:rsidRDefault="0021275E" w:rsidP="003B0AC4">
            <w:pPr>
              <w:snapToGrid w:val="0"/>
              <w:spacing w:line="230" w:lineRule="exact"/>
              <w:jc w:val="right"/>
              <w:rPr>
                <w:spacing w:val="2"/>
                <w:sz w:val="22"/>
                <w:szCs w:val="22"/>
              </w:rPr>
            </w:pPr>
            <w:r w:rsidRPr="00FB1F7F">
              <w:rPr>
                <w:rFonts w:hint="eastAsia"/>
                <w:spacing w:val="1"/>
                <w:sz w:val="22"/>
                <w:szCs w:val="22"/>
              </w:rPr>
              <w:t xml:space="preserve">  </w:t>
            </w:r>
            <w:r w:rsidRPr="00FB1F7F">
              <w:rPr>
                <w:rFonts w:hint="eastAsia"/>
                <w:spacing w:val="2"/>
                <w:sz w:val="22"/>
                <w:szCs w:val="22"/>
              </w:rPr>
              <w:t>82</w:t>
            </w:r>
          </w:p>
          <w:p w14:paraId="31CC1E88" w14:textId="77777777" w:rsidR="0021275E" w:rsidRPr="00FB1F7F" w:rsidRDefault="0021275E" w:rsidP="003B0AC4">
            <w:pPr>
              <w:snapToGrid w:val="0"/>
              <w:spacing w:line="230" w:lineRule="exact"/>
              <w:jc w:val="right"/>
              <w:rPr>
                <w:spacing w:val="2"/>
                <w:sz w:val="22"/>
                <w:szCs w:val="22"/>
              </w:rPr>
            </w:pPr>
            <w:r w:rsidRPr="00FB1F7F">
              <w:rPr>
                <w:rFonts w:hint="eastAsia"/>
                <w:spacing w:val="1"/>
                <w:sz w:val="22"/>
                <w:szCs w:val="22"/>
              </w:rPr>
              <w:t xml:space="preserve">  </w:t>
            </w:r>
            <w:r w:rsidRPr="00FB1F7F">
              <w:rPr>
                <w:rFonts w:hint="eastAsia"/>
                <w:spacing w:val="2"/>
                <w:sz w:val="22"/>
                <w:szCs w:val="22"/>
              </w:rPr>
              <w:t>83</w:t>
            </w:r>
          </w:p>
          <w:p w14:paraId="7EBC122F" w14:textId="77777777" w:rsidR="0021275E" w:rsidRPr="00FB1F7F" w:rsidRDefault="0021275E" w:rsidP="003B0AC4">
            <w:pPr>
              <w:snapToGrid w:val="0"/>
              <w:spacing w:line="230" w:lineRule="exact"/>
              <w:jc w:val="right"/>
              <w:rPr>
                <w:spacing w:val="2"/>
                <w:sz w:val="22"/>
                <w:szCs w:val="22"/>
              </w:rPr>
            </w:pPr>
            <w:r w:rsidRPr="00FB1F7F">
              <w:rPr>
                <w:rFonts w:hint="eastAsia"/>
                <w:spacing w:val="1"/>
                <w:sz w:val="22"/>
                <w:szCs w:val="22"/>
              </w:rPr>
              <w:t xml:space="preserve">  </w:t>
            </w:r>
            <w:r w:rsidRPr="00FB1F7F">
              <w:rPr>
                <w:rFonts w:hint="eastAsia"/>
                <w:spacing w:val="2"/>
                <w:sz w:val="22"/>
                <w:szCs w:val="22"/>
              </w:rPr>
              <w:t>84</w:t>
            </w:r>
          </w:p>
          <w:p w14:paraId="1012908F" w14:textId="77777777" w:rsidR="0021275E" w:rsidRPr="00FB1F7F" w:rsidRDefault="0021275E" w:rsidP="003B0AC4">
            <w:pPr>
              <w:snapToGrid w:val="0"/>
              <w:spacing w:line="230" w:lineRule="exact"/>
              <w:jc w:val="right"/>
              <w:rPr>
                <w:spacing w:val="2"/>
                <w:sz w:val="22"/>
                <w:szCs w:val="22"/>
              </w:rPr>
            </w:pPr>
            <w:r w:rsidRPr="00FB1F7F">
              <w:rPr>
                <w:rFonts w:hint="eastAsia"/>
                <w:spacing w:val="1"/>
                <w:sz w:val="22"/>
                <w:szCs w:val="22"/>
              </w:rPr>
              <w:t xml:space="preserve">  </w:t>
            </w:r>
            <w:r w:rsidRPr="00FB1F7F">
              <w:rPr>
                <w:rFonts w:hint="eastAsia"/>
                <w:spacing w:val="2"/>
                <w:sz w:val="22"/>
                <w:szCs w:val="22"/>
              </w:rPr>
              <w:t>85</w:t>
            </w:r>
          </w:p>
          <w:p w14:paraId="33407E9D" w14:textId="77777777" w:rsidR="0021275E" w:rsidRPr="00FB1F7F" w:rsidRDefault="0021275E" w:rsidP="003B0AC4">
            <w:pPr>
              <w:snapToGrid w:val="0"/>
              <w:spacing w:line="230" w:lineRule="exact"/>
              <w:jc w:val="right"/>
              <w:rPr>
                <w:spacing w:val="2"/>
                <w:sz w:val="22"/>
                <w:szCs w:val="22"/>
              </w:rPr>
            </w:pPr>
            <w:r w:rsidRPr="00FB1F7F">
              <w:rPr>
                <w:rFonts w:hint="eastAsia"/>
                <w:spacing w:val="1"/>
                <w:sz w:val="22"/>
                <w:szCs w:val="22"/>
              </w:rPr>
              <w:t xml:space="preserve">  </w:t>
            </w:r>
            <w:r w:rsidRPr="00FB1F7F">
              <w:rPr>
                <w:rFonts w:hint="eastAsia"/>
                <w:spacing w:val="2"/>
                <w:sz w:val="22"/>
                <w:szCs w:val="22"/>
              </w:rPr>
              <w:t>86</w:t>
            </w:r>
          </w:p>
          <w:p w14:paraId="4C461D82" w14:textId="77777777" w:rsidR="0021275E" w:rsidRPr="00FB1F7F" w:rsidRDefault="0021275E" w:rsidP="003B0AC4">
            <w:pPr>
              <w:snapToGrid w:val="0"/>
              <w:spacing w:line="230" w:lineRule="exact"/>
              <w:jc w:val="right"/>
              <w:rPr>
                <w:spacing w:val="2"/>
                <w:sz w:val="22"/>
                <w:szCs w:val="22"/>
              </w:rPr>
            </w:pPr>
            <w:r w:rsidRPr="00FB1F7F">
              <w:rPr>
                <w:rFonts w:hint="eastAsia"/>
                <w:spacing w:val="1"/>
                <w:sz w:val="22"/>
                <w:szCs w:val="22"/>
              </w:rPr>
              <w:t xml:space="preserve">  </w:t>
            </w:r>
            <w:r w:rsidRPr="00FB1F7F">
              <w:rPr>
                <w:rFonts w:hint="eastAsia"/>
                <w:spacing w:val="2"/>
                <w:sz w:val="22"/>
                <w:szCs w:val="22"/>
              </w:rPr>
              <w:t>87</w:t>
            </w:r>
          </w:p>
          <w:p w14:paraId="38E6E137" w14:textId="77777777" w:rsidR="0021275E" w:rsidRPr="00FB1F7F" w:rsidRDefault="0021275E" w:rsidP="003B0AC4">
            <w:pPr>
              <w:snapToGrid w:val="0"/>
              <w:spacing w:line="230" w:lineRule="exact"/>
              <w:jc w:val="right"/>
              <w:rPr>
                <w:spacing w:val="2"/>
                <w:sz w:val="22"/>
                <w:szCs w:val="22"/>
              </w:rPr>
            </w:pPr>
            <w:r w:rsidRPr="00FB1F7F">
              <w:rPr>
                <w:rFonts w:hint="eastAsia"/>
                <w:spacing w:val="1"/>
                <w:sz w:val="22"/>
                <w:szCs w:val="22"/>
              </w:rPr>
              <w:t xml:space="preserve">  </w:t>
            </w:r>
            <w:r w:rsidRPr="00FB1F7F">
              <w:rPr>
                <w:rFonts w:hint="eastAsia"/>
                <w:spacing w:val="2"/>
                <w:sz w:val="22"/>
                <w:szCs w:val="22"/>
              </w:rPr>
              <w:t>88</w:t>
            </w:r>
          </w:p>
          <w:p w14:paraId="0C5ABE6B" w14:textId="77777777" w:rsidR="0021275E" w:rsidRPr="00FB1F7F" w:rsidRDefault="0021275E" w:rsidP="003B0AC4">
            <w:pPr>
              <w:snapToGrid w:val="0"/>
              <w:spacing w:line="230" w:lineRule="exact"/>
              <w:jc w:val="right"/>
              <w:rPr>
                <w:spacing w:val="2"/>
                <w:sz w:val="22"/>
                <w:szCs w:val="22"/>
              </w:rPr>
            </w:pPr>
            <w:r w:rsidRPr="00FB1F7F">
              <w:rPr>
                <w:rFonts w:hint="eastAsia"/>
                <w:spacing w:val="1"/>
                <w:sz w:val="22"/>
                <w:szCs w:val="22"/>
              </w:rPr>
              <w:t xml:space="preserve">  </w:t>
            </w:r>
            <w:r w:rsidRPr="00FB1F7F">
              <w:rPr>
                <w:rFonts w:hint="eastAsia"/>
                <w:spacing w:val="2"/>
                <w:sz w:val="22"/>
                <w:szCs w:val="22"/>
              </w:rPr>
              <w:t>89</w:t>
            </w:r>
          </w:p>
          <w:p w14:paraId="1047D4A2" w14:textId="77777777" w:rsidR="0021275E" w:rsidRPr="00FB1F7F" w:rsidRDefault="0021275E" w:rsidP="003B0AC4">
            <w:pPr>
              <w:snapToGrid w:val="0"/>
              <w:spacing w:line="230" w:lineRule="exact"/>
              <w:jc w:val="right"/>
              <w:rPr>
                <w:spacing w:val="2"/>
                <w:sz w:val="22"/>
                <w:szCs w:val="22"/>
              </w:rPr>
            </w:pPr>
            <w:r w:rsidRPr="00FB1F7F">
              <w:rPr>
                <w:rFonts w:hint="eastAsia"/>
                <w:spacing w:val="1"/>
                <w:sz w:val="22"/>
                <w:szCs w:val="22"/>
              </w:rPr>
              <w:t xml:space="preserve">  </w:t>
            </w:r>
            <w:r w:rsidRPr="00FB1F7F">
              <w:rPr>
                <w:rFonts w:hint="eastAsia"/>
                <w:spacing w:val="2"/>
                <w:sz w:val="22"/>
                <w:szCs w:val="22"/>
              </w:rPr>
              <w:t>90</w:t>
            </w:r>
          </w:p>
          <w:p w14:paraId="2EB50273" w14:textId="77777777" w:rsidR="0021275E" w:rsidRPr="00FB1F7F" w:rsidRDefault="0021275E" w:rsidP="003B0AC4">
            <w:pPr>
              <w:snapToGrid w:val="0"/>
              <w:spacing w:line="230" w:lineRule="exact"/>
              <w:jc w:val="right"/>
              <w:rPr>
                <w:spacing w:val="2"/>
                <w:sz w:val="22"/>
                <w:szCs w:val="22"/>
              </w:rPr>
            </w:pPr>
            <w:r w:rsidRPr="00FB1F7F">
              <w:rPr>
                <w:rFonts w:hint="eastAsia"/>
                <w:spacing w:val="1"/>
                <w:sz w:val="22"/>
                <w:szCs w:val="22"/>
              </w:rPr>
              <w:t xml:space="preserve">  </w:t>
            </w:r>
            <w:r w:rsidRPr="00FB1F7F">
              <w:rPr>
                <w:rFonts w:hint="eastAsia"/>
                <w:spacing w:val="2"/>
                <w:sz w:val="22"/>
                <w:szCs w:val="22"/>
              </w:rPr>
              <w:t>91</w:t>
            </w:r>
          </w:p>
          <w:p w14:paraId="712BC712" w14:textId="77777777" w:rsidR="0021275E" w:rsidRPr="00FB1F7F" w:rsidRDefault="0021275E" w:rsidP="003B0AC4">
            <w:pPr>
              <w:snapToGrid w:val="0"/>
              <w:spacing w:line="230" w:lineRule="exact"/>
              <w:jc w:val="right"/>
              <w:rPr>
                <w:spacing w:val="2"/>
                <w:sz w:val="22"/>
                <w:szCs w:val="22"/>
              </w:rPr>
            </w:pPr>
            <w:r w:rsidRPr="00FB1F7F">
              <w:rPr>
                <w:rFonts w:hint="eastAsia"/>
                <w:spacing w:val="1"/>
                <w:sz w:val="22"/>
                <w:szCs w:val="22"/>
              </w:rPr>
              <w:t xml:space="preserve">  </w:t>
            </w:r>
            <w:r w:rsidRPr="00FB1F7F">
              <w:rPr>
                <w:rFonts w:hint="eastAsia"/>
                <w:spacing w:val="2"/>
                <w:sz w:val="22"/>
                <w:szCs w:val="22"/>
              </w:rPr>
              <w:t>92</w:t>
            </w:r>
          </w:p>
          <w:p w14:paraId="378100D0" w14:textId="77777777" w:rsidR="0021275E" w:rsidRPr="00FB1F7F" w:rsidRDefault="0021275E" w:rsidP="003B0AC4">
            <w:pPr>
              <w:snapToGrid w:val="0"/>
              <w:spacing w:line="230" w:lineRule="exact"/>
              <w:jc w:val="right"/>
              <w:rPr>
                <w:spacing w:val="2"/>
                <w:sz w:val="22"/>
                <w:szCs w:val="22"/>
              </w:rPr>
            </w:pPr>
            <w:r w:rsidRPr="00FB1F7F">
              <w:rPr>
                <w:rFonts w:hint="eastAsia"/>
                <w:spacing w:val="1"/>
                <w:sz w:val="22"/>
                <w:szCs w:val="22"/>
              </w:rPr>
              <w:t xml:space="preserve">  </w:t>
            </w:r>
            <w:r w:rsidRPr="00FB1F7F">
              <w:rPr>
                <w:rFonts w:hint="eastAsia"/>
                <w:spacing w:val="2"/>
                <w:sz w:val="22"/>
                <w:szCs w:val="22"/>
              </w:rPr>
              <w:t>93</w:t>
            </w:r>
          </w:p>
          <w:p w14:paraId="6B090E64" w14:textId="77777777" w:rsidR="0021275E" w:rsidRPr="00FB1F7F" w:rsidRDefault="0021275E" w:rsidP="003B0AC4">
            <w:pPr>
              <w:snapToGrid w:val="0"/>
              <w:spacing w:line="230" w:lineRule="exact"/>
              <w:jc w:val="right"/>
              <w:rPr>
                <w:spacing w:val="2"/>
                <w:sz w:val="22"/>
                <w:szCs w:val="22"/>
              </w:rPr>
            </w:pPr>
            <w:r w:rsidRPr="00FB1F7F">
              <w:rPr>
                <w:rFonts w:hint="eastAsia"/>
                <w:spacing w:val="2"/>
                <w:sz w:val="22"/>
                <w:szCs w:val="22"/>
              </w:rPr>
              <w:t>94</w:t>
            </w:r>
          </w:p>
          <w:p w14:paraId="557A0292" w14:textId="77777777" w:rsidR="0021275E" w:rsidRPr="00FB1F7F" w:rsidRDefault="0021275E" w:rsidP="003B0AC4">
            <w:pPr>
              <w:snapToGrid w:val="0"/>
              <w:spacing w:line="230" w:lineRule="exact"/>
              <w:jc w:val="right"/>
              <w:rPr>
                <w:spacing w:val="2"/>
                <w:sz w:val="22"/>
                <w:szCs w:val="22"/>
              </w:rPr>
            </w:pPr>
            <w:r w:rsidRPr="00FB1F7F">
              <w:rPr>
                <w:rFonts w:hint="eastAsia"/>
                <w:spacing w:val="1"/>
                <w:sz w:val="22"/>
                <w:szCs w:val="22"/>
              </w:rPr>
              <w:t xml:space="preserve">  </w:t>
            </w:r>
            <w:r w:rsidRPr="00FB1F7F">
              <w:rPr>
                <w:rFonts w:hint="eastAsia"/>
                <w:spacing w:val="2"/>
                <w:sz w:val="22"/>
                <w:szCs w:val="22"/>
              </w:rPr>
              <w:t>95</w:t>
            </w:r>
          </w:p>
          <w:p w14:paraId="44C178C6" w14:textId="77777777" w:rsidR="0021275E" w:rsidRPr="00FB1F7F" w:rsidRDefault="0021275E" w:rsidP="003B0AC4">
            <w:pPr>
              <w:snapToGrid w:val="0"/>
              <w:spacing w:line="230" w:lineRule="exact"/>
              <w:jc w:val="right"/>
              <w:rPr>
                <w:spacing w:val="2"/>
                <w:sz w:val="22"/>
                <w:szCs w:val="22"/>
              </w:rPr>
            </w:pPr>
            <w:r w:rsidRPr="00FB1F7F">
              <w:rPr>
                <w:rFonts w:hint="eastAsia"/>
                <w:spacing w:val="1"/>
                <w:sz w:val="22"/>
                <w:szCs w:val="22"/>
              </w:rPr>
              <w:t xml:space="preserve">  </w:t>
            </w:r>
            <w:r w:rsidRPr="00FB1F7F">
              <w:rPr>
                <w:rFonts w:hint="eastAsia"/>
                <w:spacing w:val="2"/>
                <w:sz w:val="22"/>
                <w:szCs w:val="22"/>
              </w:rPr>
              <w:t>96</w:t>
            </w:r>
          </w:p>
          <w:p w14:paraId="4D4326AF" w14:textId="77777777" w:rsidR="0021275E" w:rsidRPr="00FB1F7F" w:rsidRDefault="0021275E" w:rsidP="003B0AC4">
            <w:pPr>
              <w:snapToGrid w:val="0"/>
              <w:spacing w:line="230" w:lineRule="exact"/>
              <w:jc w:val="right"/>
              <w:rPr>
                <w:spacing w:val="2"/>
                <w:sz w:val="22"/>
                <w:szCs w:val="22"/>
              </w:rPr>
            </w:pPr>
            <w:r w:rsidRPr="00FB1F7F">
              <w:rPr>
                <w:rFonts w:hint="eastAsia"/>
                <w:spacing w:val="1"/>
                <w:sz w:val="22"/>
                <w:szCs w:val="22"/>
              </w:rPr>
              <w:t xml:space="preserve">  </w:t>
            </w:r>
            <w:r w:rsidRPr="00FB1F7F">
              <w:rPr>
                <w:rFonts w:hint="eastAsia"/>
                <w:spacing w:val="2"/>
                <w:sz w:val="22"/>
                <w:szCs w:val="22"/>
              </w:rPr>
              <w:t>97</w:t>
            </w:r>
          </w:p>
          <w:p w14:paraId="242FF0DA" w14:textId="77777777" w:rsidR="0021275E" w:rsidRPr="00FB1F7F" w:rsidRDefault="0021275E" w:rsidP="003B0AC4">
            <w:pPr>
              <w:snapToGrid w:val="0"/>
              <w:spacing w:line="230" w:lineRule="exact"/>
              <w:jc w:val="right"/>
              <w:rPr>
                <w:spacing w:val="2"/>
                <w:sz w:val="22"/>
                <w:szCs w:val="22"/>
              </w:rPr>
            </w:pPr>
            <w:r w:rsidRPr="00FB1F7F">
              <w:rPr>
                <w:rFonts w:hint="eastAsia"/>
                <w:spacing w:val="1"/>
                <w:sz w:val="22"/>
                <w:szCs w:val="22"/>
              </w:rPr>
              <w:t xml:space="preserve">  </w:t>
            </w:r>
            <w:r w:rsidRPr="00FB1F7F">
              <w:rPr>
                <w:rFonts w:hint="eastAsia"/>
                <w:spacing w:val="2"/>
                <w:sz w:val="22"/>
                <w:szCs w:val="22"/>
              </w:rPr>
              <w:t>98</w:t>
            </w:r>
          </w:p>
          <w:p w14:paraId="5E379689" w14:textId="77777777" w:rsidR="0021275E" w:rsidRPr="00FB1F7F" w:rsidRDefault="0021275E" w:rsidP="003B0AC4">
            <w:pPr>
              <w:snapToGrid w:val="0"/>
              <w:spacing w:line="230" w:lineRule="exact"/>
              <w:jc w:val="right"/>
              <w:rPr>
                <w:spacing w:val="2"/>
                <w:sz w:val="22"/>
                <w:szCs w:val="22"/>
              </w:rPr>
            </w:pPr>
            <w:r w:rsidRPr="00FB1F7F">
              <w:rPr>
                <w:rFonts w:hint="eastAsia"/>
                <w:spacing w:val="1"/>
                <w:sz w:val="22"/>
                <w:szCs w:val="22"/>
              </w:rPr>
              <w:t xml:space="preserve">  </w:t>
            </w:r>
            <w:r w:rsidRPr="00FB1F7F">
              <w:rPr>
                <w:rFonts w:hint="eastAsia"/>
                <w:spacing w:val="2"/>
                <w:sz w:val="22"/>
                <w:szCs w:val="22"/>
              </w:rPr>
              <w:t>99</w:t>
            </w:r>
          </w:p>
          <w:p w14:paraId="15970094" w14:textId="77777777" w:rsidR="0021275E" w:rsidRPr="00FB1F7F" w:rsidRDefault="0021275E" w:rsidP="003B0AC4">
            <w:pPr>
              <w:snapToGrid w:val="0"/>
              <w:spacing w:line="230" w:lineRule="exact"/>
              <w:jc w:val="right"/>
              <w:rPr>
                <w:spacing w:val="2"/>
                <w:sz w:val="22"/>
                <w:szCs w:val="22"/>
              </w:rPr>
            </w:pPr>
            <w:r w:rsidRPr="00FB1F7F">
              <w:rPr>
                <w:rFonts w:hint="eastAsia"/>
                <w:spacing w:val="1"/>
                <w:sz w:val="22"/>
                <w:szCs w:val="22"/>
              </w:rPr>
              <w:t xml:space="preserve"> </w:t>
            </w:r>
            <w:r w:rsidRPr="00FB1F7F">
              <w:rPr>
                <w:rFonts w:hint="eastAsia"/>
                <w:spacing w:val="2"/>
                <w:sz w:val="22"/>
                <w:szCs w:val="22"/>
              </w:rPr>
              <w:t>100</w:t>
            </w:r>
          </w:p>
        </w:tc>
        <w:tc>
          <w:tcPr>
            <w:tcW w:w="1940" w:type="dxa"/>
            <w:shd w:val="clear" w:color="auto" w:fill="auto"/>
            <w:vAlign w:val="center"/>
          </w:tcPr>
          <w:p w14:paraId="5CFDFC70" w14:textId="77777777" w:rsidR="0021275E" w:rsidRPr="00FB1F7F" w:rsidRDefault="0021275E" w:rsidP="003B0AC4">
            <w:pPr>
              <w:snapToGrid w:val="0"/>
              <w:spacing w:line="230" w:lineRule="exact"/>
              <w:jc w:val="right"/>
              <w:rPr>
                <w:spacing w:val="2"/>
                <w:sz w:val="22"/>
                <w:szCs w:val="22"/>
              </w:rPr>
            </w:pPr>
            <w:r w:rsidRPr="00FB1F7F">
              <w:rPr>
                <w:rFonts w:hint="eastAsia"/>
                <w:spacing w:val="1"/>
                <w:sz w:val="22"/>
                <w:szCs w:val="22"/>
              </w:rPr>
              <w:t xml:space="preserve">          </w:t>
            </w:r>
            <w:r w:rsidRPr="00FB1F7F">
              <w:rPr>
                <w:rFonts w:hint="eastAsia"/>
                <w:spacing w:val="2"/>
                <w:sz w:val="22"/>
                <w:szCs w:val="22"/>
              </w:rPr>
              <w:t>0.983</w:t>
            </w:r>
          </w:p>
          <w:p w14:paraId="16CA4A41" w14:textId="77777777" w:rsidR="0021275E" w:rsidRPr="00FB1F7F" w:rsidRDefault="0021275E" w:rsidP="003B0AC4">
            <w:pPr>
              <w:snapToGrid w:val="0"/>
              <w:spacing w:line="230" w:lineRule="exact"/>
              <w:jc w:val="right"/>
              <w:rPr>
                <w:spacing w:val="2"/>
                <w:sz w:val="22"/>
                <w:szCs w:val="22"/>
              </w:rPr>
            </w:pPr>
            <w:r w:rsidRPr="00FB1F7F">
              <w:rPr>
                <w:rFonts w:hint="eastAsia"/>
                <w:spacing w:val="1"/>
                <w:sz w:val="22"/>
                <w:szCs w:val="22"/>
              </w:rPr>
              <w:t xml:space="preserve">          </w:t>
            </w:r>
            <w:r w:rsidRPr="00FB1F7F">
              <w:rPr>
                <w:rFonts w:hint="eastAsia"/>
                <w:spacing w:val="2"/>
                <w:sz w:val="22"/>
                <w:szCs w:val="22"/>
              </w:rPr>
              <w:t>0.983</w:t>
            </w:r>
          </w:p>
          <w:p w14:paraId="698F52DD" w14:textId="77777777" w:rsidR="0021275E" w:rsidRPr="00FB1F7F" w:rsidRDefault="0021275E" w:rsidP="003B0AC4">
            <w:pPr>
              <w:snapToGrid w:val="0"/>
              <w:spacing w:line="230" w:lineRule="exact"/>
              <w:jc w:val="right"/>
              <w:rPr>
                <w:spacing w:val="2"/>
                <w:sz w:val="22"/>
                <w:szCs w:val="22"/>
              </w:rPr>
            </w:pPr>
            <w:r w:rsidRPr="00FB1F7F">
              <w:rPr>
                <w:rFonts w:hint="eastAsia"/>
                <w:spacing w:val="1"/>
                <w:sz w:val="22"/>
                <w:szCs w:val="22"/>
              </w:rPr>
              <w:t xml:space="preserve">          </w:t>
            </w:r>
            <w:r w:rsidRPr="00FB1F7F">
              <w:rPr>
                <w:rFonts w:hint="eastAsia"/>
                <w:spacing w:val="2"/>
                <w:sz w:val="22"/>
                <w:szCs w:val="22"/>
              </w:rPr>
              <w:t>0.984</w:t>
            </w:r>
          </w:p>
          <w:p w14:paraId="3A6ACB6A" w14:textId="77777777" w:rsidR="0021275E" w:rsidRPr="00FB1F7F" w:rsidRDefault="0021275E" w:rsidP="003B0AC4">
            <w:pPr>
              <w:snapToGrid w:val="0"/>
              <w:spacing w:line="230" w:lineRule="exact"/>
              <w:jc w:val="right"/>
              <w:rPr>
                <w:spacing w:val="2"/>
                <w:sz w:val="22"/>
                <w:szCs w:val="22"/>
              </w:rPr>
            </w:pPr>
            <w:r w:rsidRPr="00FB1F7F">
              <w:rPr>
                <w:rFonts w:hint="eastAsia"/>
                <w:spacing w:val="1"/>
                <w:sz w:val="22"/>
                <w:szCs w:val="22"/>
              </w:rPr>
              <w:t xml:space="preserve">          </w:t>
            </w:r>
            <w:r w:rsidRPr="00FB1F7F">
              <w:rPr>
                <w:rFonts w:hint="eastAsia"/>
                <w:spacing w:val="2"/>
                <w:sz w:val="22"/>
                <w:szCs w:val="22"/>
              </w:rPr>
              <w:t>0.984</w:t>
            </w:r>
          </w:p>
          <w:p w14:paraId="2E0A8743" w14:textId="77777777" w:rsidR="0021275E" w:rsidRPr="00FB1F7F" w:rsidRDefault="0021275E" w:rsidP="003B0AC4">
            <w:pPr>
              <w:snapToGrid w:val="0"/>
              <w:spacing w:line="230" w:lineRule="exact"/>
              <w:jc w:val="right"/>
              <w:rPr>
                <w:spacing w:val="2"/>
                <w:sz w:val="22"/>
                <w:szCs w:val="22"/>
              </w:rPr>
            </w:pPr>
            <w:r w:rsidRPr="00FB1F7F">
              <w:rPr>
                <w:rFonts w:hint="eastAsia"/>
                <w:spacing w:val="1"/>
                <w:sz w:val="22"/>
                <w:szCs w:val="22"/>
              </w:rPr>
              <w:t xml:space="preserve">          </w:t>
            </w:r>
            <w:r w:rsidRPr="00FB1F7F">
              <w:rPr>
                <w:rFonts w:hint="eastAsia"/>
                <w:spacing w:val="2"/>
                <w:sz w:val="22"/>
                <w:szCs w:val="22"/>
              </w:rPr>
              <w:t>0.984</w:t>
            </w:r>
          </w:p>
          <w:p w14:paraId="64F3E270" w14:textId="77777777" w:rsidR="0021275E" w:rsidRPr="00FB1F7F" w:rsidRDefault="0021275E" w:rsidP="003B0AC4">
            <w:pPr>
              <w:snapToGrid w:val="0"/>
              <w:spacing w:line="230" w:lineRule="exact"/>
              <w:jc w:val="right"/>
              <w:rPr>
                <w:spacing w:val="2"/>
                <w:sz w:val="22"/>
                <w:szCs w:val="22"/>
              </w:rPr>
            </w:pPr>
            <w:r w:rsidRPr="00FB1F7F">
              <w:rPr>
                <w:rFonts w:hint="eastAsia"/>
                <w:spacing w:val="1"/>
                <w:sz w:val="22"/>
                <w:szCs w:val="22"/>
              </w:rPr>
              <w:t xml:space="preserve">          </w:t>
            </w:r>
            <w:r w:rsidRPr="00FB1F7F">
              <w:rPr>
                <w:rFonts w:hint="eastAsia"/>
                <w:spacing w:val="2"/>
                <w:sz w:val="22"/>
                <w:szCs w:val="22"/>
              </w:rPr>
              <w:t>0.984</w:t>
            </w:r>
          </w:p>
          <w:p w14:paraId="7B42DF5D" w14:textId="77777777" w:rsidR="0021275E" w:rsidRPr="00FB1F7F" w:rsidRDefault="0021275E" w:rsidP="003B0AC4">
            <w:pPr>
              <w:snapToGrid w:val="0"/>
              <w:spacing w:line="230" w:lineRule="exact"/>
              <w:jc w:val="right"/>
              <w:rPr>
                <w:spacing w:val="2"/>
                <w:sz w:val="22"/>
                <w:szCs w:val="22"/>
              </w:rPr>
            </w:pPr>
            <w:r w:rsidRPr="00FB1F7F">
              <w:rPr>
                <w:rFonts w:hint="eastAsia"/>
                <w:spacing w:val="1"/>
                <w:sz w:val="22"/>
                <w:szCs w:val="22"/>
              </w:rPr>
              <w:t xml:space="preserve">          </w:t>
            </w:r>
            <w:r w:rsidRPr="00FB1F7F">
              <w:rPr>
                <w:rFonts w:hint="eastAsia"/>
                <w:spacing w:val="2"/>
                <w:sz w:val="22"/>
                <w:szCs w:val="22"/>
              </w:rPr>
              <w:t>0.984</w:t>
            </w:r>
          </w:p>
          <w:p w14:paraId="4F7FFC94" w14:textId="77777777" w:rsidR="0021275E" w:rsidRPr="00FB1F7F" w:rsidRDefault="0021275E" w:rsidP="003B0AC4">
            <w:pPr>
              <w:snapToGrid w:val="0"/>
              <w:spacing w:line="230" w:lineRule="exact"/>
              <w:jc w:val="right"/>
              <w:rPr>
                <w:spacing w:val="2"/>
                <w:sz w:val="22"/>
                <w:szCs w:val="22"/>
              </w:rPr>
            </w:pPr>
            <w:r w:rsidRPr="00FB1F7F">
              <w:rPr>
                <w:rFonts w:hint="eastAsia"/>
                <w:spacing w:val="1"/>
                <w:sz w:val="22"/>
                <w:szCs w:val="22"/>
              </w:rPr>
              <w:t xml:space="preserve">          </w:t>
            </w:r>
            <w:r w:rsidRPr="00FB1F7F">
              <w:rPr>
                <w:rFonts w:hint="eastAsia"/>
                <w:spacing w:val="2"/>
                <w:sz w:val="22"/>
                <w:szCs w:val="22"/>
              </w:rPr>
              <w:t>0.985</w:t>
            </w:r>
          </w:p>
          <w:p w14:paraId="7C09951A" w14:textId="77777777" w:rsidR="0021275E" w:rsidRPr="00FB1F7F" w:rsidRDefault="0021275E" w:rsidP="003B0AC4">
            <w:pPr>
              <w:snapToGrid w:val="0"/>
              <w:spacing w:line="230" w:lineRule="exact"/>
              <w:jc w:val="right"/>
              <w:rPr>
                <w:spacing w:val="2"/>
                <w:sz w:val="22"/>
                <w:szCs w:val="22"/>
              </w:rPr>
            </w:pPr>
            <w:r w:rsidRPr="00FB1F7F">
              <w:rPr>
                <w:rFonts w:hint="eastAsia"/>
                <w:spacing w:val="1"/>
                <w:sz w:val="22"/>
                <w:szCs w:val="22"/>
              </w:rPr>
              <w:t xml:space="preserve">          </w:t>
            </w:r>
            <w:r w:rsidRPr="00FB1F7F">
              <w:rPr>
                <w:rFonts w:hint="eastAsia"/>
                <w:spacing w:val="2"/>
                <w:sz w:val="22"/>
                <w:szCs w:val="22"/>
              </w:rPr>
              <w:t>0.985</w:t>
            </w:r>
          </w:p>
          <w:p w14:paraId="16A9F066" w14:textId="77777777" w:rsidR="0021275E" w:rsidRPr="00FB1F7F" w:rsidRDefault="0021275E" w:rsidP="003B0AC4">
            <w:pPr>
              <w:snapToGrid w:val="0"/>
              <w:spacing w:line="230" w:lineRule="exact"/>
              <w:jc w:val="right"/>
              <w:rPr>
                <w:spacing w:val="2"/>
                <w:sz w:val="22"/>
                <w:szCs w:val="22"/>
              </w:rPr>
            </w:pPr>
            <w:r w:rsidRPr="00FB1F7F">
              <w:rPr>
                <w:rFonts w:hint="eastAsia"/>
                <w:spacing w:val="1"/>
                <w:sz w:val="22"/>
                <w:szCs w:val="22"/>
              </w:rPr>
              <w:t xml:space="preserve">          </w:t>
            </w:r>
            <w:r w:rsidRPr="00FB1F7F">
              <w:rPr>
                <w:rFonts w:hint="eastAsia"/>
                <w:spacing w:val="2"/>
                <w:sz w:val="22"/>
                <w:szCs w:val="22"/>
              </w:rPr>
              <w:t>0.985</w:t>
            </w:r>
          </w:p>
          <w:p w14:paraId="1078268A" w14:textId="77777777" w:rsidR="0021275E" w:rsidRPr="00FB1F7F" w:rsidRDefault="0021275E" w:rsidP="003B0AC4">
            <w:pPr>
              <w:snapToGrid w:val="0"/>
              <w:spacing w:line="230" w:lineRule="exact"/>
              <w:jc w:val="right"/>
              <w:rPr>
                <w:spacing w:val="2"/>
                <w:sz w:val="22"/>
                <w:szCs w:val="22"/>
              </w:rPr>
            </w:pPr>
            <w:r w:rsidRPr="00FB1F7F">
              <w:rPr>
                <w:rFonts w:hint="eastAsia"/>
                <w:spacing w:val="1"/>
                <w:sz w:val="22"/>
                <w:szCs w:val="22"/>
              </w:rPr>
              <w:t xml:space="preserve">          </w:t>
            </w:r>
            <w:r w:rsidRPr="00FB1F7F">
              <w:rPr>
                <w:rFonts w:hint="eastAsia"/>
                <w:spacing w:val="2"/>
                <w:sz w:val="22"/>
                <w:szCs w:val="22"/>
              </w:rPr>
              <w:t>0.985</w:t>
            </w:r>
          </w:p>
          <w:p w14:paraId="6C6B396C" w14:textId="77777777" w:rsidR="0021275E" w:rsidRPr="00FB1F7F" w:rsidRDefault="0021275E" w:rsidP="003B0AC4">
            <w:pPr>
              <w:snapToGrid w:val="0"/>
              <w:spacing w:line="230" w:lineRule="exact"/>
              <w:jc w:val="right"/>
              <w:rPr>
                <w:spacing w:val="2"/>
                <w:sz w:val="22"/>
                <w:szCs w:val="22"/>
              </w:rPr>
            </w:pPr>
            <w:r w:rsidRPr="00FB1F7F">
              <w:rPr>
                <w:rFonts w:hint="eastAsia"/>
                <w:spacing w:val="1"/>
                <w:sz w:val="22"/>
                <w:szCs w:val="22"/>
              </w:rPr>
              <w:t xml:space="preserve">          </w:t>
            </w:r>
            <w:r w:rsidRPr="00FB1F7F">
              <w:rPr>
                <w:rFonts w:hint="eastAsia"/>
                <w:spacing w:val="2"/>
                <w:sz w:val="22"/>
                <w:szCs w:val="22"/>
              </w:rPr>
              <w:t>0.985</w:t>
            </w:r>
          </w:p>
          <w:p w14:paraId="6886D466" w14:textId="77777777" w:rsidR="0021275E" w:rsidRPr="00FB1F7F" w:rsidRDefault="0021275E" w:rsidP="003B0AC4">
            <w:pPr>
              <w:snapToGrid w:val="0"/>
              <w:spacing w:line="230" w:lineRule="exact"/>
              <w:jc w:val="right"/>
              <w:rPr>
                <w:spacing w:val="2"/>
                <w:sz w:val="22"/>
                <w:szCs w:val="22"/>
              </w:rPr>
            </w:pPr>
            <w:r w:rsidRPr="00FB1F7F">
              <w:rPr>
                <w:rFonts w:hint="eastAsia"/>
                <w:spacing w:val="1"/>
                <w:sz w:val="22"/>
                <w:szCs w:val="22"/>
              </w:rPr>
              <w:t xml:space="preserve">          </w:t>
            </w:r>
            <w:r w:rsidRPr="00FB1F7F">
              <w:rPr>
                <w:rFonts w:hint="eastAsia"/>
                <w:spacing w:val="2"/>
                <w:sz w:val="22"/>
                <w:szCs w:val="22"/>
              </w:rPr>
              <w:t>0.986</w:t>
            </w:r>
          </w:p>
          <w:p w14:paraId="178F4A1D" w14:textId="77777777" w:rsidR="0021275E" w:rsidRPr="00FB1F7F" w:rsidRDefault="0021275E" w:rsidP="003B0AC4">
            <w:pPr>
              <w:snapToGrid w:val="0"/>
              <w:spacing w:line="230" w:lineRule="exact"/>
              <w:jc w:val="right"/>
              <w:rPr>
                <w:spacing w:val="2"/>
                <w:sz w:val="22"/>
                <w:szCs w:val="22"/>
              </w:rPr>
            </w:pPr>
            <w:r w:rsidRPr="00FB1F7F">
              <w:rPr>
                <w:rFonts w:hint="eastAsia"/>
                <w:spacing w:val="1"/>
                <w:sz w:val="22"/>
                <w:szCs w:val="22"/>
              </w:rPr>
              <w:t xml:space="preserve">          </w:t>
            </w:r>
            <w:r w:rsidRPr="00FB1F7F">
              <w:rPr>
                <w:rFonts w:hint="eastAsia"/>
                <w:spacing w:val="2"/>
                <w:sz w:val="22"/>
                <w:szCs w:val="22"/>
              </w:rPr>
              <w:t>0.986</w:t>
            </w:r>
          </w:p>
          <w:p w14:paraId="6F1AF414" w14:textId="77777777" w:rsidR="0021275E" w:rsidRPr="00FB1F7F" w:rsidRDefault="0021275E" w:rsidP="003B0AC4">
            <w:pPr>
              <w:snapToGrid w:val="0"/>
              <w:spacing w:line="230" w:lineRule="exact"/>
              <w:jc w:val="right"/>
              <w:rPr>
                <w:spacing w:val="2"/>
                <w:sz w:val="22"/>
                <w:szCs w:val="22"/>
              </w:rPr>
            </w:pPr>
            <w:r w:rsidRPr="00FB1F7F">
              <w:rPr>
                <w:rFonts w:hint="eastAsia"/>
                <w:spacing w:val="1"/>
                <w:sz w:val="22"/>
                <w:szCs w:val="22"/>
              </w:rPr>
              <w:t xml:space="preserve">          </w:t>
            </w:r>
            <w:r w:rsidRPr="00FB1F7F">
              <w:rPr>
                <w:rFonts w:hint="eastAsia"/>
                <w:spacing w:val="2"/>
                <w:sz w:val="22"/>
                <w:szCs w:val="22"/>
              </w:rPr>
              <w:t>0.986</w:t>
            </w:r>
          </w:p>
          <w:p w14:paraId="78129048" w14:textId="77777777" w:rsidR="0021275E" w:rsidRPr="00FB1F7F" w:rsidRDefault="0021275E" w:rsidP="003B0AC4">
            <w:pPr>
              <w:snapToGrid w:val="0"/>
              <w:spacing w:line="230" w:lineRule="exact"/>
              <w:jc w:val="right"/>
              <w:rPr>
                <w:spacing w:val="2"/>
                <w:sz w:val="22"/>
                <w:szCs w:val="22"/>
              </w:rPr>
            </w:pPr>
            <w:r w:rsidRPr="00FB1F7F">
              <w:rPr>
                <w:rFonts w:hint="eastAsia"/>
                <w:spacing w:val="1"/>
                <w:sz w:val="22"/>
                <w:szCs w:val="22"/>
              </w:rPr>
              <w:t xml:space="preserve">          </w:t>
            </w:r>
            <w:r w:rsidRPr="00FB1F7F">
              <w:rPr>
                <w:rFonts w:hint="eastAsia"/>
                <w:spacing w:val="2"/>
                <w:sz w:val="22"/>
                <w:szCs w:val="22"/>
              </w:rPr>
              <w:t>0.986</w:t>
            </w:r>
          </w:p>
          <w:p w14:paraId="7B362572" w14:textId="77777777" w:rsidR="0021275E" w:rsidRPr="00FB1F7F" w:rsidRDefault="0021275E" w:rsidP="003B0AC4">
            <w:pPr>
              <w:snapToGrid w:val="0"/>
              <w:spacing w:line="230" w:lineRule="exact"/>
              <w:jc w:val="right"/>
              <w:rPr>
                <w:spacing w:val="2"/>
                <w:sz w:val="22"/>
                <w:szCs w:val="22"/>
              </w:rPr>
            </w:pPr>
            <w:r w:rsidRPr="00FB1F7F">
              <w:rPr>
                <w:rFonts w:hint="eastAsia"/>
                <w:spacing w:val="1"/>
                <w:sz w:val="22"/>
                <w:szCs w:val="22"/>
              </w:rPr>
              <w:t xml:space="preserve">          </w:t>
            </w:r>
            <w:r w:rsidRPr="00FB1F7F">
              <w:rPr>
                <w:rFonts w:hint="eastAsia"/>
                <w:spacing w:val="2"/>
                <w:sz w:val="22"/>
                <w:szCs w:val="22"/>
              </w:rPr>
              <w:t>0.986</w:t>
            </w:r>
          </w:p>
          <w:p w14:paraId="67477A07" w14:textId="77777777" w:rsidR="0021275E" w:rsidRPr="00FB1F7F" w:rsidRDefault="0021275E" w:rsidP="003B0AC4">
            <w:pPr>
              <w:snapToGrid w:val="0"/>
              <w:spacing w:line="230" w:lineRule="exact"/>
              <w:jc w:val="right"/>
              <w:rPr>
                <w:spacing w:val="2"/>
                <w:sz w:val="22"/>
                <w:szCs w:val="22"/>
              </w:rPr>
            </w:pPr>
            <w:r w:rsidRPr="00FB1F7F">
              <w:rPr>
                <w:rFonts w:hint="eastAsia"/>
                <w:spacing w:val="1"/>
                <w:sz w:val="22"/>
                <w:szCs w:val="22"/>
              </w:rPr>
              <w:t xml:space="preserve">          </w:t>
            </w:r>
            <w:r w:rsidRPr="00FB1F7F">
              <w:rPr>
                <w:rFonts w:hint="eastAsia"/>
                <w:spacing w:val="2"/>
                <w:sz w:val="22"/>
                <w:szCs w:val="22"/>
              </w:rPr>
              <w:t>0.987</w:t>
            </w:r>
          </w:p>
          <w:p w14:paraId="3C2142DF" w14:textId="77777777" w:rsidR="0021275E" w:rsidRPr="00FB1F7F" w:rsidRDefault="0021275E" w:rsidP="003B0AC4">
            <w:pPr>
              <w:snapToGrid w:val="0"/>
              <w:spacing w:line="230" w:lineRule="exact"/>
              <w:jc w:val="right"/>
              <w:rPr>
                <w:spacing w:val="2"/>
                <w:sz w:val="22"/>
                <w:szCs w:val="22"/>
              </w:rPr>
            </w:pPr>
            <w:r w:rsidRPr="00FB1F7F">
              <w:rPr>
                <w:rFonts w:hint="eastAsia"/>
                <w:spacing w:val="1"/>
                <w:sz w:val="22"/>
                <w:szCs w:val="22"/>
              </w:rPr>
              <w:t xml:space="preserve">          </w:t>
            </w:r>
            <w:r w:rsidRPr="00FB1F7F">
              <w:rPr>
                <w:rFonts w:hint="eastAsia"/>
                <w:spacing w:val="2"/>
                <w:sz w:val="22"/>
                <w:szCs w:val="22"/>
              </w:rPr>
              <w:t>0.987</w:t>
            </w:r>
          </w:p>
          <w:p w14:paraId="630F472A" w14:textId="77777777" w:rsidR="0021275E" w:rsidRPr="00FB1F7F" w:rsidRDefault="0021275E" w:rsidP="003B0AC4">
            <w:pPr>
              <w:snapToGrid w:val="0"/>
              <w:spacing w:line="230" w:lineRule="exact"/>
              <w:jc w:val="right"/>
              <w:rPr>
                <w:spacing w:val="2"/>
                <w:sz w:val="22"/>
                <w:szCs w:val="22"/>
              </w:rPr>
            </w:pPr>
            <w:r w:rsidRPr="00FB1F7F">
              <w:rPr>
                <w:rFonts w:hint="eastAsia"/>
                <w:spacing w:val="1"/>
                <w:sz w:val="22"/>
                <w:szCs w:val="22"/>
              </w:rPr>
              <w:t xml:space="preserve">          </w:t>
            </w:r>
            <w:r w:rsidRPr="00FB1F7F">
              <w:rPr>
                <w:rFonts w:hint="eastAsia"/>
                <w:spacing w:val="2"/>
                <w:sz w:val="22"/>
                <w:szCs w:val="22"/>
              </w:rPr>
              <w:t>0.987</w:t>
            </w:r>
          </w:p>
          <w:p w14:paraId="5C2A1483" w14:textId="77777777" w:rsidR="0021275E" w:rsidRPr="00FB1F7F" w:rsidRDefault="0021275E" w:rsidP="003B0AC4">
            <w:pPr>
              <w:snapToGrid w:val="0"/>
              <w:spacing w:line="230" w:lineRule="exact"/>
              <w:jc w:val="right"/>
              <w:rPr>
                <w:spacing w:val="2"/>
                <w:sz w:val="22"/>
                <w:szCs w:val="22"/>
              </w:rPr>
            </w:pPr>
            <w:r w:rsidRPr="00FB1F7F">
              <w:rPr>
                <w:rFonts w:hint="eastAsia"/>
                <w:spacing w:val="1"/>
                <w:sz w:val="22"/>
                <w:szCs w:val="22"/>
              </w:rPr>
              <w:t xml:space="preserve">          </w:t>
            </w:r>
            <w:r w:rsidRPr="00FB1F7F">
              <w:rPr>
                <w:rFonts w:hint="eastAsia"/>
                <w:spacing w:val="2"/>
                <w:sz w:val="22"/>
                <w:szCs w:val="22"/>
              </w:rPr>
              <w:t>0.987</w:t>
            </w:r>
          </w:p>
          <w:p w14:paraId="5561C1E7" w14:textId="77777777" w:rsidR="0021275E" w:rsidRPr="00FB1F7F" w:rsidRDefault="0021275E" w:rsidP="003B0AC4">
            <w:pPr>
              <w:snapToGrid w:val="0"/>
              <w:spacing w:line="230" w:lineRule="exact"/>
              <w:jc w:val="right"/>
              <w:rPr>
                <w:spacing w:val="2"/>
                <w:sz w:val="22"/>
                <w:szCs w:val="22"/>
              </w:rPr>
            </w:pPr>
            <w:r w:rsidRPr="00FB1F7F">
              <w:rPr>
                <w:rFonts w:hint="eastAsia"/>
                <w:spacing w:val="1"/>
                <w:sz w:val="22"/>
                <w:szCs w:val="22"/>
              </w:rPr>
              <w:t xml:space="preserve">          </w:t>
            </w:r>
            <w:r w:rsidRPr="00FB1F7F">
              <w:rPr>
                <w:rFonts w:hint="eastAsia"/>
                <w:spacing w:val="2"/>
                <w:sz w:val="22"/>
                <w:szCs w:val="22"/>
              </w:rPr>
              <w:t>0.987</w:t>
            </w:r>
          </w:p>
          <w:p w14:paraId="22588C5E" w14:textId="77777777" w:rsidR="0021275E" w:rsidRPr="00FB1F7F" w:rsidRDefault="0021275E" w:rsidP="003B0AC4">
            <w:pPr>
              <w:snapToGrid w:val="0"/>
              <w:spacing w:line="230" w:lineRule="exact"/>
              <w:jc w:val="right"/>
              <w:rPr>
                <w:spacing w:val="2"/>
                <w:sz w:val="22"/>
                <w:szCs w:val="22"/>
              </w:rPr>
            </w:pPr>
            <w:r w:rsidRPr="00FB1F7F">
              <w:rPr>
                <w:rFonts w:hint="eastAsia"/>
                <w:spacing w:val="1"/>
                <w:sz w:val="22"/>
                <w:szCs w:val="22"/>
              </w:rPr>
              <w:t xml:space="preserve">          </w:t>
            </w:r>
            <w:r w:rsidRPr="00FB1F7F">
              <w:rPr>
                <w:rFonts w:hint="eastAsia"/>
                <w:spacing w:val="2"/>
                <w:sz w:val="22"/>
                <w:szCs w:val="22"/>
              </w:rPr>
              <w:t>0.987</w:t>
            </w:r>
          </w:p>
          <w:p w14:paraId="3A0DB6A2" w14:textId="77777777" w:rsidR="0021275E" w:rsidRPr="00FB1F7F" w:rsidRDefault="0021275E" w:rsidP="003B0AC4">
            <w:pPr>
              <w:snapToGrid w:val="0"/>
              <w:spacing w:line="230" w:lineRule="exact"/>
              <w:jc w:val="right"/>
              <w:rPr>
                <w:spacing w:val="2"/>
                <w:sz w:val="22"/>
                <w:szCs w:val="22"/>
              </w:rPr>
            </w:pPr>
            <w:r w:rsidRPr="00FB1F7F">
              <w:rPr>
                <w:rFonts w:hint="eastAsia"/>
                <w:spacing w:val="1"/>
                <w:sz w:val="22"/>
                <w:szCs w:val="22"/>
              </w:rPr>
              <w:t xml:space="preserve">          </w:t>
            </w:r>
            <w:r w:rsidRPr="00FB1F7F">
              <w:rPr>
                <w:rFonts w:hint="eastAsia"/>
                <w:spacing w:val="2"/>
                <w:sz w:val="22"/>
                <w:szCs w:val="22"/>
              </w:rPr>
              <w:t>0.987</w:t>
            </w:r>
          </w:p>
          <w:p w14:paraId="3B243F71" w14:textId="77777777" w:rsidR="0021275E" w:rsidRPr="00FB1F7F" w:rsidRDefault="0021275E" w:rsidP="003B0AC4">
            <w:pPr>
              <w:snapToGrid w:val="0"/>
              <w:spacing w:line="230" w:lineRule="exact"/>
              <w:jc w:val="right"/>
              <w:rPr>
                <w:spacing w:val="2"/>
                <w:sz w:val="22"/>
                <w:szCs w:val="22"/>
              </w:rPr>
            </w:pPr>
            <w:r w:rsidRPr="00FB1F7F">
              <w:rPr>
                <w:rFonts w:hint="eastAsia"/>
                <w:spacing w:val="1"/>
                <w:sz w:val="22"/>
                <w:szCs w:val="22"/>
              </w:rPr>
              <w:t xml:space="preserve">          </w:t>
            </w:r>
            <w:r w:rsidRPr="00FB1F7F">
              <w:rPr>
                <w:rFonts w:hint="eastAsia"/>
                <w:spacing w:val="2"/>
                <w:sz w:val="22"/>
                <w:szCs w:val="22"/>
              </w:rPr>
              <w:t>0.987</w:t>
            </w:r>
          </w:p>
          <w:p w14:paraId="78A29CAD" w14:textId="77777777" w:rsidR="0021275E" w:rsidRPr="00FB1F7F" w:rsidRDefault="0021275E" w:rsidP="003B0AC4">
            <w:pPr>
              <w:snapToGrid w:val="0"/>
              <w:spacing w:line="230" w:lineRule="exact"/>
              <w:jc w:val="right"/>
              <w:rPr>
                <w:spacing w:val="2"/>
                <w:sz w:val="22"/>
                <w:szCs w:val="22"/>
              </w:rPr>
            </w:pPr>
            <w:r w:rsidRPr="00FB1F7F">
              <w:rPr>
                <w:rFonts w:hint="eastAsia"/>
                <w:spacing w:val="1"/>
                <w:sz w:val="22"/>
                <w:szCs w:val="22"/>
              </w:rPr>
              <w:t xml:space="preserve">          </w:t>
            </w:r>
            <w:r w:rsidRPr="00FB1F7F">
              <w:rPr>
                <w:rFonts w:hint="eastAsia"/>
                <w:spacing w:val="2"/>
                <w:sz w:val="22"/>
                <w:szCs w:val="22"/>
              </w:rPr>
              <w:t>0.987</w:t>
            </w:r>
          </w:p>
          <w:p w14:paraId="116195C2" w14:textId="77777777" w:rsidR="0021275E" w:rsidRPr="00FB1F7F" w:rsidRDefault="0021275E" w:rsidP="003B0AC4">
            <w:pPr>
              <w:snapToGrid w:val="0"/>
              <w:spacing w:line="230" w:lineRule="exact"/>
              <w:jc w:val="right"/>
              <w:rPr>
                <w:spacing w:val="2"/>
                <w:sz w:val="22"/>
                <w:szCs w:val="22"/>
              </w:rPr>
            </w:pPr>
            <w:r w:rsidRPr="00FB1F7F">
              <w:rPr>
                <w:rFonts w:hint="eastAsia"/>
                <w:spacing w:val="1"/>
                <w:sz w:val="22"/>
                <w:szCs w:val="22"/>
              </w:rPr>
              <w:t xml:space="preserve">     </w:t>
            </w:r>
            <w:r w:rsidRPr="00FB1F7F">
              <w:rPr>
                <w:rFonts w:hint="eastAsia"/>
                <w:spacing w:val="2"/>
                <w:sz w:val="22"/>
                <w:szCs w:val="22"/>
              </w:rPr>
              <w:t>0.988</w:t>
            </w:r>
          </w:p>
          <w:p w14:paraId="67BADF28" w14:textId="77777777" w:rsidR="0021275E" w:rsidRPr="00FB1F7F" w:rsidRDefault="0021275E" w:rsidP="003B0AC4">
            <w:pPr>
              <w:snapToGrid w:val="0"/>
              <w:spacing w:line="230" w:lineRule="exact"/>
              <w:jc w:val="right"/>
              <w:rPr>
                <w:spacing w:val="2"/>
                <w:sz w:val="22"/>
                <w:szCs w:val="22"/>
              </w:rPr>
            </w:pPr>
            <w:r w:rsidRPr="00FB1F7F">
              <w:rPr>
                <w:rFonts w:hint="eastAsia"/>
                <w:spacing w:val="1"/>
                <w:sz w:val="22"/>
                <w:szCs w:val="22"/>
              </w:rPr>
              <w:t xml:space="preserve">          </w:t>
            </w:r>
            <w:r w:rsidRPr="00FB1F7F">
              <w:rPr>
                <w:rFonts w:hint="eastAsia"/>
                <w:spacing w:val="2"/>
                <w:sz w:val="22"/>
                <w:szCs w:val="22"/>
              </w:rPr>
              <w:t>0.988</w:t>
            </w:r>
          </w:p>
          <w:p w14:paraId="070FFDC4" w14:textId="77777777" w:rsidR="0021275E" w:rsidRPr="00FB1F7F" w:rsidRDefault="0021275E" w:rsidP="003B0AC4">
            <w:pPr>
              <w:snapToGrid w:val="0"/>
              <w:spacing w:line="230" w:lineRule="exact"/>
              <w:jc w:val="right"/>
              <w:rPr>
                <w:spacing w:val="2"/>
                <w:sz w:val="22"/>
                <w:szCs w:val="22"/>
              </w:rPr>
            </w:pPr>
            <w:r w:rsidRPr="00FB1F7F">
              <w:rPr>
                <w:rFonts w:hint="eastAsia"/>
                <w:spacing w:val="1"/>
                <w:sz w:val="22"/>
                <w:szCs w:val="22"/>
              </w:rPr>
              <w:t xml:space="preserve">          </w:t>
            </w:r>
            <w:r w:rsidRPr="00FB1F7F">
              <w:rPr>
                <w:rFonts w:hint="eastAsia"/>
                <w:spacing w:val="2"/>
                <w:sz w:val="22"/>
                <w:szCs w:val="22"/>
              </w:rPr>
              <w:t>0.988</w:t>
            </w:r>
          </w:p>
          <w:p w14:paraId="0B8701D4" w14:textId="77777777" w:rsidR="0021275E" w:rsidRPr="00FB1F7F" w:rsidRDefault="0021275E" w:rsidP="003B0AC4">
            <w:pPr>
              <w:snapToGrid w:val="0"/>
              <w:spacing w:line="230" w:lineRule="exact"/>
              <w:jc w:val="right"/>
              <w:rPr>
                <w:spacing w:val="2"/>
                <w:sz w:val="22"/>
                <w:szCs w:val="22"/>
              </w:rPr>
            </w:pPr>
            <w:r w:rsidRPr="00FB1F7F">
              <w:rPr>
                <w:rFonts w:hint="eastAsia"/>
                <w:spacing w:val="1"/>
                <w:sz w:val="22"/>
                <w:szCs w:val="22"/>
              </w:rPr>
              <w:t xml:space="preserve">          </w:t>
            </w:r>
            <w:r w:rsidRPr="00FB1F7F">
              <w:rPr>
                <w:rFonts w:hint="eastAsia"/>
                <w:spacing w:val="2"/>
                <w:sz w:val="22"/>
                <w:szCs w:val="22"/>
              </w:rPr>
              <w:t>0.988</w:t>
            </w:r>
          </w:p>
          <w:p w14:paraId="555DC947" w14:textId="77777777" w:rsidR="0021275E" w:rsidRPr="00FB1F7F" w:rsidRDefault="0021275E" w:rsidP="003B0AC4">
            <w:pPr>
              <w:snapToGrid w:val="0"/>
              <w:spacing w:line="230" w:lineRule="exact"/>
              <w:jc w:val="right"/>
              <w:rPr>
                <w:spacing w:val="2"/>
                <w:sz w:val="22"/>
                <w:szCs w:val="22"/>
              </w:rPr>
            </w:pPr>
            <w:r w:rsidRPr="00FB1F7F">
              <w:rPr>
                <w:rFonts w:hint="eastAsia"/>
                <w:spacing w:val="1"/>
                <w:sz w:val="22"/>
                <w:szCs w:val="22"/>
              </w:rPr>
              <w:t xml:space="preserve">          </w:t>
            </w:r>
            <w:r w:rsidRPr="00FB1F7F">
              <w:rPr>
                <w:rFonts w:hint="eastAsia"/>
                <w:spacing w:val="2"/>
                <w:sz w:val="22"/>
                <w:szCs w:val="22"/>
              </w:rPr>
              <w:t>0.988</w:t>
            </w:r>
          </w:p>
          <w:p w14:paraId="09FF8987" w14:textId="77777777" w:rsidR="0021275E" w:rsidRPr="00FB1F7F" w:rsidRDefault="0021275E" w:rsidP="003B0AC4">
            <w:pPr>
              <w:snapToGrid w:val="0"/>
              <w:spacing w:line="230" w:lineRule="exact"/>
              <w:jc w:val="right"/>
              <w:rPr>
                <w:spacing w:val="2"/>
                <w:sz w:val="22"/>
                <w:szCs w:val="22"/>
              </w:rPr>
            </w:pPr>
            <w:r w:rsidRPr="00FB1F7F">
              <w:rPr>
                <w:rFonts w:hint="eastAsia"/>
                <w:spacing w:val="1"/>
                <w:sz w:val="22"/>
                <w:szCs w:val="22"/>
              </w:rPr>
              <w:t xml:space="preserve">          </w:t>
            </w:r>
            <w:r w:rsidRPr="00FB1F7F">
              <w:rPr>
                <w:rFonts w:hint="eastAsia"/>
                <w:spacing w:val="2"/>
                <w:sz w:val="22"/>
                <w:szCs w:val="22"/>
              </w:rPr>
              <w:t>0.988</w:t>
            </w:r>
          </w:p>
          <w:p w14:paraId="2B4BC6A1" w14:textId="77777777" w:rsidR="0021275E" w:rsidRPr="00FB1F7F" w:rsidRDefault="0021275E" w:rsidP="003B0AC4">
            <w:pPr>
              <w:snapToGrid w:val="0"/>
              <w:spacing w:line="230" w:lineRule="exact"/>
              <w:jc w:val="right"/>
              <w:rPr>
                <w:spacing w:val="2"/>
                <w:sz w:val="22"/>
                <w:szCs w:val="22"/>
              </w:rPr>
            </w:pPr>
            <w:r w:rsidRPr="00FB1F7F">
              <w:rPr>
                <w:rFonts w:hint="eastAsia"/>
                <w:spacing w:val="1"/>
                <w:sz w:val="22"/>
                <w:szCs w:val="22"/>
              </w:rPr>
              <w:t xml:space="preserve">          </w:t>
            </w:r>
            <w:r w:rsidRPr="00FB1F7F">
              <w:rPr>
                <w:rFonts w:hint="eastAsia"/>
                <w:spacing w:val="2"/>
                <w:sz w:val="22"/>
                <w:szCs w:val="22"/>
              </w:rPr>
              <w:t>0.988</w:t>
            </w:r>
          </w:p>
        </w:tc>
        <w:tc>
          <w:tcPr>
            <w:tcW w:w="1940" w:type="dxa"/>
            <w:shd w:val="clear" w:color="auto" w:fill="auto"/>
            <w:vAlign w:val="center"/>
          </w:tcPr>
          <w:p w14:paraId="150FC603" w14:textId="77777777" w:rsidR="0021275E" w:rsidRPr="00FB1F7F" w:rsidRDefault="0021275E" w:rsidP="003B0AC4">
            <w:pPr>
              <w:snapToGrid w:val="0"/>
              <w:spacing w:line="230" w:lineRule="exact"/>
              <w:jc w:val="right"/>
              <w:rPr>
                <w:spacing w:val="2"/>
                <w:sz w:val="22"/>
                <w:szCs w:val="22"/>
              </w:rPr>
            </w:pPr>
            <w:r w:rsidRPr="00FB1F7F">
              <w:rPr>
                <w:rFonts w:hint="eastAsia"/>
                <w:spacing w:val="1"/>
                <w:sz w:val="22"/>
                <w:szCs w:val="22"/>
              </w:rPr>
              <w:t xml:space="preserve">          </w:t>
            </w:r>
            <w:r w:rsidRPr="00FB1F7F">
              <w:rPr>
                <w:rFonts w:hint="eastAsia"/>
                <w:spacing w:val="2"/>
                <w:sz w:val="22"/>
                <w:szCs w:val="22"/>
              </w:rPr>
              <w:t>0.967</w:t>
            </w:r>
          </w:p>
          <w:p w14:paraId="192C2B6C" w14:textId="77777777" w:rsidR="0021275E" w:rsidRPr="00FB1F7F" w:rsidRDefault="0021275E" w:rsidP="003B0AC4">
            <w:pPr>
              <w:snapToGrid w:val="0"/>
              <w:spacing w:line="230" w:lineRule="exact"/>
              <w:jc w:val="right"/>
              <w:rPr>
                <w:spacing w:val="2"/>
                <w:sz w:val="22"/>
                <w:szCs w:val="22"/>
              </w:rPr>
            </w:pPr>
            <w:r w:rsidRPr="00FB1F7F">
              <w:rPr>
                <w:rFonts w:hint="eastAsia"/>
                <w:spacing w:val="1"/>
                <w:sz w:val="22"/>
                <w:szCs w:val="22"/>
              </w:rPr>
              <w:t xml:space="preserve">          </w:t>
            </w:r>
            <w:r w:rsidRPr="00FB1F7F">
              <w:rPr>
                <w:rFonts w:hint="eastAsia"/>
                <w:spacing w:val="2"/>
                <w:sz w:val="22"/>
                <w:szCs w:val="22"/>
              </w:rPr>
              <w:t>0.967</w:t>
            </w:r>
          </w:p>
          <w:p w14:paraId="4E8A88E7" w14:textId="77777777" w:rsidR="0021275E" w:rsidRPr="00FB1F7F" w:rsidRDefault="0021275E" w:rsidP="003B0AC4">
            <w:pPr>
              <w:snapToGrid w:val="0"/>
              <w:spacing w:line="230" w:lineRule="exact"/>
              <w:jc w:val="right"/>
              <w:rPr>
                <w:spacing w:val="2"/>
                <w:sz w:val="22"/>
                <w:szCs w:val="22"/>
              </w:rPr>
            </w:pPr>
            <w:r w:rsidRPr="00FB1F7F">
              <w:rPr>
                <w:rFonts w:hint="eastAsia"/>
                <w:spacing w:val="1"/>
                <w:sz w:val="22"/>
                <w:szCs w:val="22"/>
              </w:rPr>
              <w:t xml:space="preserve">          </w:t>
            </w:r>
            <w:r w:rsidRPr="00FB1F7F">
              <w:rPr>
                <w:rFonts w:hint="eastAsia"/>
                <w:spacing w:val="2"/>
                <w:sz w:val="22"/>
                <w:szCs w:val="22"/>
              </w:rPr>
              <w:t>0.968</w:t>
            </w:r>
          </w:p>
          <w:p w14:paraId="33B2E860" w14:textId="77777777" w:rsidR="0021275E" w:rsidRPr="00FB1F7F" w:rsidRDefault="0021275E" w:rsidP="003B0AC4">
            <w:pPr>
              <w:snapToGrid w:val="0"/>
              <w:spacing w:line="230" w:lineRule="exact"/>
              <w:jc w:val="right"/>
              <w:rPr>
                <w:spacing w:val="2"/>
                <w:sz w:val="22"/>
                <w:szCs w:val="22"/>
              </w:rPr>
            </w:pPr>
            <w:r w:rsidRPr="00FB1F7F">
              <w:rPr>
                <w:rFonts w:hint="eastAsia"/>
                <w:spacing w:val="1"/>
                <w:sz w:val="22"/>
                <w:szCs w:val="22"/>
              </w:rPr>
              <w:t xml:space="preserve">          </w:t>
            </w:r>
            <w:r w:rsidRPr="00FB1F7F">
              <w:rPr>
                <w:rFonts w:hint="eastAsia"/>
                <w:spacing w:val="2"/>
                <w:sz w:val="22"/>
                <w:szCs w:val="22"/>
              </w:rPr>
              <w:t>0.968</w:t>
            </w:r>
          </w:p>
          <w:p w14:paraId="71897846" w14:textId="77777777" w:rsidR="0021275E" w:rsidRPr="00FB1F7F" w:rsidRDefault="0021275E" w:rsidP="003B0AC4">
            <w:pPr>
              <w:snapToGrid w:val="0"/>
              <w:spacing w:line="230" w:lineRule="exact"/>
              <w:jc w:val="right"/>
              <w:rPr>
                <w:spacing w:val="2"/>
                <w:sz w:val="22"/>
                <w:szCs w:val="22"/>
              </w:rPr>
            </w:pPr>
            <w:r w:rsidRPr="00FB1F7F">
              <w:rPr>
                <w:rFonts w:hint="eastAsia"/>
                <w:spacing w:val="1"/>
                <w:sz w:val="22"/>
                <w:szCs w:val="22"/>
              </w:rPr>
              <w:t xml:space="preserve">          </w:t>
            </w:r>
            <w:r w:rsidRPr="00FB1F7F">
              <w:rPr>
                <w:rFonts w:hint="eastAsia"/>
                <w:spacing w:val="2"/>
                <w:sz w:val="22"/>
                <w:szCs w:val="22"/>
              </w:rPr>
              <w:t>0.968</w:t>
            </w:r>
          </w:p>
          <w:p w14:paraId="41D8079F" w14:textId="77777777" w:rsidR="0021275E" w:rsidRPr="00FB1F7F" w:rsidRDefault="0021275E" w:rsidP="003B0AC4">
            <w:pPr>
              <w:snapToGrid w:val="0"/>
              <w:spacing w:line="230" w:lineRule="exact"/>
              <w:jc w:val="right"/>
              <w:rPr>
                <w:spacing w:val="2"/>
                <w:sz w:val="22"/>
                <w:szCs w:val="22"/>
              </w:rPr>
            </w:pPr>
            <w:r w:rsidRPr="00FB1F7F">
              <w:rPr>
                <w:rFonts w:hint="eastAsia"/>
                <w:spacing w:val="1"/>
                <w:sz w:val="22"/>
                <w:szCs w:val="22"/>
              </w:rPr>
              <w:t xml:space="preserve">          </w:t>
            </w:r>
            <w:r w:rsidRPr="00FB1F7F">
              <w:rPr>
                <w:rFonts w:hint="eastAsia"/>
                <w:spacing w:val="2"/>
                <w:sz w:val="22"/>
                <w:szCs w:val="22"/>
              </w:rPr>
              <w:t>0.969</w:t>
            </w:r>
          </w:p>
          <w:p w14:paraId="17A931B6" w14:textId="77777777" w:rsidR="0021275E" w:rsidRPr="00FB1F7F" w:rsidRDefault="0021275E" w:rsidP="003B0AC4">
            <w:pPr>
              <w:snapToGrid w:val="0"/>
              <w:spacing w:line="230" w:lineRule="exact"/>
              <w:jc w:val="right"/>
              <w:rPr>
                <w:spacing w:val="2"/>
                <w:sz w:val="22"/>
                <w:szCs w:val="22"/>
              </w:rPr>
            </w:pPr>
            <w:r w:rsidRPr="00FB1F7F">
              <w:rPr>
                <w:rFonts w:hint="eastAsia"/>
                <w:spacing w:val="1"/>
                <w:sz w:val="22"/>
                <w:szCs w:val="22"/>
              </w:rPr>
              <w:t xml:space="preserve">          </w:t>
            </w:r>
            <w:r w:rsidRPr="00FB1F7F">
              <w:rPr>
                <w:rFonts w:hint="eastAsia"/>
                <w:spacing w:val="2"/>
                <w:sz w:val="22"/>
                <w:szCs w:val="22"/>
              </w:rPr>
              <w:t>0.969</w:t>
            </w:r>
          </w:p>
          <w:p w14:paraId="50E4C984" w14:textId="77777777" w:rsidR="0021275E" w:rsidRPr="00FB1F7F" w:rsidRDefault="0021275E" w:rsidP="003B0AC4">
            <w:pPr>
              <w:snapToGrid w:val="0"/>
              <w:spacing w:line="230" w:lineRule="exact"/>
              <w:jc w:val="right"/>
              <w:rPr>
                <w:spacing w:val="2"/>
                <w:sz w:val="22"/>
                <w:szCs w:val="22"/>
              </w:rPr>
            </w:pPr>
            <w:r w:rsidRPr="00FB1F7F">
              <w:rPr>
                <w:rFonts w:hint="eastAsia"/>
                <w:spacing w:val="1"/>
                <w:sz w:val="22"/>
                <w:szCs w:val="22"/>
              </w:rPr>
              <w:t xml:space="preserve">          </w:t>
            </w:r>
            <w:r w:rsidRPr="00FB1F7F">
              <w:rPr>
                <w:rFonts w:hint="eastAsia"/>
                <w:spacing w:val="2"/>
                <w:sz w:val="22"/>
                <w:szCs w:val="22"/>
              </w:rPr>
              <w:t>0.970</w:t>
            </w:r>
          </w:p>
          <w:p w14:paraId="7413A1D8" w14:textId="77777777" w:rsidR="0021275E" w:rsidRPr="00FB1F7F" w:rsidRDefault="0021275E" w:rsidP="003B0AC4">
            <w:pPr>
              <w:snapToGrid w:val="0"/>
              <w:spacing w:line="230" w:lineRule="exact"/>
              <w:jc w:val="right"/>
              <w:rPr>
                <w:spacing w:val="2"/>
                <w:sz w:val="22"/>
                <w:szCs w:val="22"/>
              </w:rPr>
            </w:pPr>
            <w:r w:rsidRPr="00FB1F7F">
              <w:rPr>
                <w:rFonts w:hint="eastAsia"/>
                <w:spacing w:val="1"/>
                <w:sz w:val="22"/>
                <w:szCs w:val="22"/>
              </w:rPr>
              <w:t xml:space="preserve">          </w:t>
            </w:r>
            <w:r w:rsidRPr="00FB1F7F">
              <w:rPr>
                <w:rFonts w:hint="eastAsia"/>
                <w:spacing w:val="2"/>
                <w:sz w:val="22"/>
                <w:szCs w:val="22"/>
              </w:rPr>
              <w:t>0.970</w:t>
            </w:r>
          </w:p>
          <w:p w14:paraId="3034D3F4" w14:textId="77777777" w:rsidR="0021275E" w:rsidRPr="00FB1F7F" w:rsidRDefault="0021275E" w:rsidP="003B0AC4">
            <w:pPr>
              <w:snapToGrid w:val="0"/>
              <w:spacing w:line="230" w:lineRule="exact"/>
              <w:jc w:val="right"/>
              <w:rPr>
                <w:spacing w:val="2"/>
                <w:sz w:val="22"/>
                <w:szCs w:val="22"/>
              </w:rPr>
            </w:pPr>
            <w:r w:rsidRPr="00FB1F7F">
              <w:rPr>
                <w:rFonts w:hint="eastAsia"/>
                <w:spacing w:val="1"/>
                <w:sz w:val="22"/>
                <w:szCs w:val="22"/>
              </w:rPr>
              <w:t xml:space="preserve">          </w:t>
            </w:r>
            <w:r w:rsidRPr="00FB1F7F">
              <w:rPr>
                <w:rFonts w:hint="eastAsia"/>
                <w:spacing w:val="2"/>
                <w:sz w:val="22"/>
                <w:szCs w:val="22"/>
              </w:rPr>
              <w:t>0.970</w:t>
            </w:r>
          </w:p>
          <w:p w14:paraId="75B41479" w14:textId="77777777" w:rsidR="0021275E" w:rsidRPr="00FB1F7F" w:rsidRDefault="0021275E" w:rsidP="003B0AC4">
            <w:pPr>
              <w:snapToGrid w:val="0"/>
              <w:spacing w:line="230" w:lineRule="exact"/>
              <w:jc w:val="right"/>
              <w:rPr>
                <w:spacing w:val="2"/>
                <w:sz w:val="22"/>
                <w:szCs w:val="22"/>
              </w:rPr>
            </w:pPr>
            <w:r w:rsidRPr="00FB1F7F">
              <w:rPr>
                <w:rFonts w:hint="eastAsia"/>
                <w:spacing w:val="1"/>
                <w:sz w:val="22"/>
                <w:szCs w:val="22"/>
              </w:rPr>
              <w:t xml:space="preserve">          </w:t>
            </w:r>
            <w:r w:rsidRPr="00FB1F7F">
              <w:rPr>
                <w:rFonts w:hint="eastAsia"/>
                <w:spacing w:val="2"/>
                <w:sz w:val="22"/>
                <w:szCs w:val="22"/>
              </w:rPr>
              <w:t>0.971</w:t>
            </w:r>
          </w:p>
          <w:p w14:paraId="1882682F" w14:textId="77777777" w:rsidR="0021275E" w:rsidRPr="00FB1F7F" w:rsidRDefault="0021275E" w:rsidP="003B0AC4">
            <w:pPr>
              <w:snapToGrid w:val="0"/>
              <w:spacing w:line="230" w:lineRule="exact"/>
              <w:jc w:val="right"/>
              <w:rPr>
                <w:spacing w:val="2"/>
                <w:sz w:val="22"/>
                <w:szCs w:val="22"/>
              </w:rPr>
            </w:pPr>
            <w:r w:rsidRPr="00FB1F7F">
              <w:rPr>
                <w:rFonts w:hint="eastAsia"/>
                <w:spacing w:val="1"/>
                <w:sz w:val="22"/>
                <w:szCs w:val="22"/>
              </w:rPr>
              <w:t xml:space="preserve">          </w:t>
            </w:r>
            <w:r w:rsidRPr="00FB1F7F">
              <w:rPr>
                <w:rFonts w:hint="eastAsia"/>
                <w:spacing w:val="2"/>
                <w:sz w:val="22"/>
                <w:szCs w:val="22"/>
              </w:rPr>
              <w:t>0.971</w:t>
            </w:r>
          </w:p>
          <w:p w14:paraId="5DE3A139" w14:textId="77777777" w:rsidR="0021275E" w:rsidRPr="00FB1F7F" w:rsidRDefault="0021275E" w:rsidP="003B0AC4">
            <w:pPr>
              <w:snapToGrid w:val="0"/>
              <w:spacing w:line="230" w:lineRule="exact"/>
              <w:jc w:val="right"/>
              <w:rPr>
                <w:spacing w:val="2"/>
                <w:sz w:val="22"/>
                <w:szCs w:val="22"/>
              </w:rPr>
            </w:pPr>
            <w:r w:rsidRPr="00FB1F7F">
              <w:rPr>
                <w:rFonts w:hint="eastAsia"/>
                <w:spacing w:val="1"/>
                <w:sz w:val="22"/>
                <w:szCs w:val="22"/>
              </w:rPr>
              <w:t xml:space="preserve">          </w:t>
            </w:r>
            <w:r w:rsidRPr="00FB1F7F">
              <w:rPr>
                <w:rFonts w:hint="eastAsia"/>
                <w:spacing w:val="2"/>
                <w:sz w:val="22"/>
                <w:szCs w:val="22"/>
              </w:rPr>
              <w:t>0.972</w:t>
            </w:r>
          </w:p>
          <w:p w14:paraId="00ACF2DC" w14:textId="77777777" w:rsidR="0021275E" w:rsidRPr="00FB1F7F" w:rsidRDefault="0021275E" w:rsidP="003B0AC4">
            <w:pPr>
              <w:snapToGrid w:val="0"/>
              <w:spacing w:line="230" w:lineRule="exact"/>
              <w:jc w:val="right"/>
              <w:rPr>
                <w:spacing w:val="2"/>
                <w:sz w:val="22"/>
                <w:szCs w:val="22"/>
              </w:rPr>
            </w:pPr>
            <w:r w:rsidRPr="00FB1F7F">
              <w:rPr>
                <w:rFonts w:hint="eastAsia"/>
                <w:spacing w:val="1"/>
                <w:sz w:val="22"/>
                <w:szCs w:val="22"/>
              </w:rPr>
              <w:t xml:space="preserve">          </w:t>
            </w:r>
            <w:r w:rsidRPr="00FB1F7F">
              <w:rPr>
                <w:rFonts w:hint="eastAsia"/>
                <w:spacing w:val="2"/>
                <w:sz w:val="22"/>
                <w:szCs w:val="22"/>
              </w:rPr>
              <w:t>0.972</w:t>
            </w:r>
          </w:p>
          <w:p w14:paraId="05ED8BA9" w14:textId="77777777" w:rsidR="0021275E" w:rsidRPr="00FB1F7F" w:rsidRDefault="0021275E" w:rsidP="003B0AC4">
            <w:pPr>
              <w:snapToGrid w:val="0"/>
              <w:spacing w:line="230" w:lineRule="exact"/>
              <w:jc w:val="right"/>
              <w:rPr>
                <w:spacing w:val="2"/>
                <w:sz w:val="22"/>
                <w:szCs w:val="22"/>
              </w:rPr>
            </w:pPr>
            <w:r w:rsidRPr="00FB1F7F">
              <w:rPr>
                <w:rFonts w:hint="eastAsia"/>
                <w:spacing w:val="1"/>
                <w:sz w:val="22"/>
                <w:szCs w:val="22"/>
              </w:rPr>
              <w:t xml:space="preserve">          </w:t>
            </w:r>
            <w:r w:rsidRPr="00FB1F7F">
              <w:rPr>
                <w:rFonts w:hint="eastAsia"/>
                <w:spacing w:val="2"/>
                <w:sz w:val="22"/>
                <w:szCs w:val="22"/>
              </w:rPr>
              <w:t>0.972</w:t>
            </w:r>
          </w:p>
          <w:p w14:paraId="05138C8B" w14:textId="77777777" w:rsidR="0021275E" w:rsidRPr="00FB1F7F" w:rsidRDefault="0021275E" w:rsidP="003B0AC4">
            <w:pPr>
              <w:snapToGrid w:val="0"/>
              <w:spacing w:line="230" w:lineRule="exact"/>
              <w:jc w:val="right"/>
              <w:rPr>
                <w:spacing w:val="2"/>
                <w:sz w:val="22"/>
                <w:szCs w:val="22"/>
              </w:rPr>
            </w:pPr>
            <w:r w:rsidRPr="00FB1F7F">
              <w:rPr>
                <w:rFonts w:hint="eastAsia"/>
                <w:spacing w:val="1"/>
                <w:sz w:val="22"/>
                <w:szCs w:val="22"/>
              </w:rPr>
              <w:t xml:space="preserve">          </w:t>
            </w:r>
            <w:r w:rsidRPr="00FB1F7F">
              <w:rPr>
                <w:rFonts w:hint="eastAsia"/>
                <w:spacing w:val="2"/>
                <w:sz w:val="22"/>
                <w:szCs w:val="22"/>
              </w:rPr>
              <w:t>0.973</w:t>
            </w:r>
          </w:p>
          <w:p w14:paraId="5A036DAB" w14:textId="77777777" w:rsidR="0021275E" w:rsidRPr="00FB1F7F" w:rsidRDefault="0021275E" w:rsidP="003B0AC4">
            <w:pPr>
              <w:snapToGrid w:val="0"/>
              <w:spacing w:line="230" w:lineRule="exact"/>
              <w:jc w:val="right"/>
              <w:rPr>
                <w:spacing w:val="2"/>
                <w:sz w:val="22"/>
                <w:szCs w:val="22"/>
              </w:rPr>
            </w:pPr>
            <w:r w:rsidRPr="00FB1F7F">
              <w:rPr>
                <w:rFonts w:hint="eastAsia"/>
                <w:spacing w:val="1"/>
                <w:sz w:val="22"/>
                <w:szCs w:val="22"/>
              </w:rPr>
              <w:t xml:space="preserve">          </w:t>
            </w:r>
            <w:r w:rsidRPr="00FB1F7F">
              <w:rPr>
                <w:rFonts w:hint="eastAsia"/>
                <w:spacing w:val="2"/>
                <w:sz w:val="22"/>
                <w:szCs w:val="22"/>
              </w:rPr>
              <w:t>0.973</w:t>
            </w:r>
          </w:p>
          <w:p w14:paraId="50932A63" w14:textId="77777777" w:rsidR="0021275E" w:rsidRPr="00FB1F7F" w:rsidRDefault="0021275E" w:rsidP="003B0AC4">
            <w:pPr>
              <w:snapToGrid w:val="0"/>
              <w:spacing w:line="230" w:lineRule="exact"/>
              <w:jc w:val="right"/>
              <w:rPr>
                <w:spacing w:val="2"/>
                <w:sz w:val="22"/>
                <w:szCs w:val="22"/>
              </w:rPr>
            </w:pPr>
            <w:r w:rsidRPr="00FB1F7F">
              <w:rPr>
                <w:rFonts w:hint="eastAsia"/>
                <w:spacing w:val="1"/>
                <w:sz w:val="22"/>
                <w:szCs w:val="22"/>
              </w:rPr>
              <w:t xml:space="preserve">          </w:t>
            </w:r>
            <w:r w:rsidRPr="00FB1F7F">
              <w:rPr>
                <w:rFonts w:hint="eastAsia"/>
                <w:spacing w:val="2"/>
                <w:sz w:val="22"/>
                <w:szCs w:val="22"/>
              </w:rPr>
              <w:t>0.974</w:t>
            </w:r>
          </w:p>
          <w:p w14:paraId="38CE0A9B" w14:textId="77777777" w:rsidR="0021275E" w:rsidRPr="00FB1F7F" w:rsidRDefault="0021275E" w:rsidP="003B0AC4">
            <w:pPr>
              <w:snapToGrid w:val="0"/>
              <w:spacing w:line="230" w:lineRule="exact"/>
              <w:jc w:val="right"/>
              <w:rPr>
                <w:spacing w:val="2"/>
                <w:sz w:val="22"/>
                <w:szCs w:val="22"/>
              </w:rPr>
            </w:pPr>
            <w:r w:rsidRPr="00FB1F7F">
              <w:rPr>
                <w:rFonts w:hint="eastAsia"/>
                <w:spacing w:val="1"/>
                <w:sz w:val="22"/>
                <w:szCs w:val="22"/>
              </w:rPr>
              <w:t xml:space="preserve">          </w:t>
            </w:r>
            <w:r w:rsidRPr="00FB1F7F">
              <w:rPr>
                <w:rFonts w:hint="eastAsia"/>
                <w:spacing w:val="2"/>
                <w:sz w:val="22"/>
                <w:szCs w:val="22"/>
              </w:rPr>
              <w:t>0.974</w:t>
            </w:r>
          </w:p>
          <w:p w14:paraId="5379B2B3" w14:textId="77777777" w:rsidR="0021275E" w:rsidRPr="00FB1F7F" w:rsidRDefault="0021275E" w:rsidP="003B0AC4">
            <w:pPr>
              <w:snapToGrid w:val="0"/>
              <w:spacing w:line="230" w:lineRule="exact"/>
              <w:jc w:val="right"/>
              <w:rPr>
                <w:spacing w:val="2"/>
                <w:sz w:val="22"/>
                <w:szCs w:val="22"/>
              </w:rPr>
            </w:pPr>
            <w:r w:rsidRPr="00FB1F7F">
              <w:rPr>
                <w:rFonts w:hint="eastAsia"/>
                <w:spacing w:val="1"/>
                <w:sz w:val="22"/>
                <w:szCs w:val="22"/>
              </w:rPr>
              <w:t xml:space="preserve">          </w:t>
            </w:r>
            <w:r w:rsidRPr="00FB1F7F">
              <w:rPr>
                <w:rFonts w:hint="eastAsia"/>
                <w:spacing w:val="2"/>
                <w:sz w:val="22"/>
                <w:szCs w:val="22"/>
              </w:rPr>
              <w:t>0.974</w:t>
            </w:r>
          </w:p>
          <w:p w14:paraId="7EC9676C" w14:textId="77777777" w:rsidR="0021275E" w:rsidRPr="00FB1F7F" w:rsidRDefault="0021275E" w:rsidP="003B0AC4">
            <w:pPr>
              <w:snapToGrid w:val="0"/>
              <w:spacing w:line="230" w:lineRule="exact"/>
              <w:jc w:val="right"/>
              <w:rPr>
                <w:spacing w:val="2"/>
                <w:sz w:val="22"/>
                <w:szCs w:val="22"/>
              </w:rPr>
            </w:pPr>
            <w:r w:rsidRPr="00FB1F7F">
              <w:rPr>
                <w:rFonts w:hint="eastAsia"/>
                <w:spacing w:val="1"/>
                <w:sz w:val="22"/>
                <w:szCs w:val="22"/>
              </w:rPr>
              <w:t xml:space="preserve">          </w:t>
            </w:r>
            <w:r w:rsidRPr="00FB1F7F">
              <w:rPr>
                <w:rFonts w:hint="eastAsia"/>
                <w:spacing w:val="2"/>
                <w:sz w:val="22"/>
                <w:szCs w:val="22"/>
              </w:rPr>
              <w:t>0.974</w:t>
            </w:r>
          </w:p>
          <w:p w14:paraId="0F9197BE" w14:textId="77777777" w:rsidR="0021275E" w:rsidRPr="00FB1F7F" w:rsidRDefault="0021275E" w:rsidP="003B0AC4">
            <w:pPr>
              <w:snapToGrid w:val="0"/>
              <w:spacing w:line="230" w:lineRule="exact"/>
              <w:jc w:val="right"/>
              <w:rPr>
                <w:spacing w:val="2"/>
                <w:sz w:val="22"/>
                <w:szCs w:val="22"/>
              </w:rPr>
            </w:pPr>
            <w:r w:rsidRPr="00FB1F7F">
              <w:rPr>
                <w:rFonts w:hint="eastAsia"/>
                <w:spacing w:val="1"/>
                <w:sz w:val="22"/>
                <w:szCs w:val="22"/>
              </w:rPr>
              <w:t xml:space="preserve">          </w:t>
            </w:r>
            <w:r w:rsidRPr="00FB1F7F">
              <w:rPr>
                <w:rFonts w:hint="eastAsia"/>
                <w:spacing w:val="2"/>
                <w:sz w:val="22"/>
                <w:szCs w:val="22"/>
              </w:rPr>
              <w:t>0.974</w:t>
            </w:r>
          </w:p>
          <w:p w14:paraId="5F771117" w14:textId="77777777" w:rsidR="0021275E" w:rsidRPr="00FB1F7F" w:rsidRDefault="0021275E" w:rsidP="003B0AC4">
            <w:pPr>
              <w:snapToGrid w:val="0"/>
              <w:spacing w:line="230" w:lineRule="exact"/>
              <w:jc w:val="right"/>
              <w:rPr>
                <w:spacing w:val="2"/>
                <w:sz w:val="22"/>
                <w:szCs w:val="22"/>
              </w:rPr>
            </w:pPr>
            <w:r w:rsidRPr="00FB1F7F">
              <w:rPr>
                <w:rFonts w:hint="eastAsia"/>
                <w:spacing w:val="1"/>
                <w:sz w:val="22"/>
                <w:szCs w:val="22"/>
              </w:rPr>
              <w:t xml:space="preserve">          </w:t>
            </w:r>
            <w:r w:rsidRPr="00FB1F7F">
              <w:rPr>
                <w:rFonts w:hint="eastAsia"/>
                <w:spacing w:val="2"/>
                <w:sz w:val="22"/>
                <w:szCs w:val="22"/>
              </w:rPr>
              <w:t>0.975</w:t>
            </w:r>
          </w:p>
          <w:p w14:paraId="75D77A9D" w14:textId="77777777" w:rsidR="0021275E" w:rsidRPr="00FB1F7F" w:rsidRDefault="0021275E" w:rsidP="003B0AC4">
            <w:pPr>
              <w:snapToGrid w:val="0"/>
              <w:spacing w:line="230" w:lineRule="exact"/>
              <w:jc w:val="right"/>
              <w:rPr>
                <w:spacing w:val="2"/>
                <w:sz w:val="22"/>
                <w:szCs w:val="22"/>
              </w:rPr>
            </w:pPr>
            <w:r w:rsidRPr="00FB1F7F">
              <w:rPr>
                <w:rFonts w:hint="eastAsia"/>
                <w:spacing w:val="1"/>
                <w:sz w:val="22"/>
                <w:szCs w:val="22"/>
              </w:rPr>
              <w:t xml:space="preserve">          </w:t>
            </w:r>
            <w:r w:rsidRPr="00FB1F7F">
              <w:rPr>
                <w:rFonts w:hint="eastAsia"/>
                <w:spacing w:val="2"/>
                <w:sz w:val="22"/>
                <w:szCs w:val="22"/>
              </w:rPr>
              <w:t>0.975</w:t>
            </w:r>
          </w:p>
          <w:p w14:paraId="6687E260" w14:textId="77777777" w:rsidR="0021275E" w:rsidRPr="00FB1F7F" w:rsidRDefault="0021275E" w:rsidP="003B0AC4">
            <w:pPr>
              <w:snapToGrid w:val="0"/>
              <w:spacing w:line="230" w:lineRule="exact"/>
              <w:jc w:val="right"/>
              <w:rPr>
                <w:spacing w:val="2"/>
                <w:sz w:val="22"/>
                <w:szCs w:val="22"/>
              </w:rPr>
            </w:pPr>
            <w:r w:rsidRPr="00FB1F7F">
              <w:rPr>
                <w:rFonts w:hint="eastAsia"/>
                <w:spacing w:val="1"/>
                <w:sz w:val="22"/>
                <w:szCs w:val="22"/>
              </w:rPr>
              <w:t xml:space="preserve">          </w:t>
            </w:r>
            <w:r w:rsidRPr="00FB1F7F">
              <w:rPr>
                <w:rFonts w:hint="eastAsia"/>
                <w:spacing w:val="2"/>
                <w:sz w:val="22"/>
                <w:szCs w:val="22"/>
              </w:rPr>
              <w:t>0.975</w:t>
            </w:r>
          </w:p>
          <w:p w14:paraId="06047B22" w14:textId="77777777" w:rsidR="0021275E" w:rsidRPr="00FB1F7F" w:rsidRDefault="0021275E" w:rsidP="003B0AC4">
            <w:pPr>
              <w:snapToGrid w:val="0"/>
              <w:spacing w:line="230" w:lineRule="exact"/>
              <w:jc w:val="right"/>
              <w:rPr>
                <w:spacing w:val="2"/>
                <w:sz w:val="22"/>
                <w:szCs w:val="22"/>
              </w:rPr>
            </w:pPr>
            <w:r w:rsidRPr="00FB1F7F">
              <w:rPr>
                <w:rFonts w:hint="eastAsia"/>
                <w:spacing w:val="1"/>
                <w:sz w:val="22"/>
                <w:szCs w:val="22"/>
              </w:rPr>
              <w:t xml:space="preserve">          </w:t>
            </w:r>
            <w:r w:rsidRPr="00FB1F7F">
              <w:rPr>
                <w:rFonts w:hint="eastAsia"/>
                <w:spacing w:val="2"/>
                <w:sz w:val="22"/>
                <w:szCs w:val="22"/>
              </w:rPr>
              <w:t>0.975</w:t>
            </w:r>
          </w:p>
          <w:p w14:paraId="74F47D4C" w14:textId="77777777" w:rsidR="0021275E" w:rsidRPr="00FB1F7F" w:rsidRDefault="0021275E" w:rsidP="003B0AC4">
            <w:pPr>
              <w:snapToGrid w:val="0"/>
              <w:spacing w:line="230" w:lineRule="exact"/>
              <w:jc w:val="right"/>
              <w:rPr>
                <w:spacing w:val="2"/>
                <w:sz w:val="22"/>
                <w:szCs w:val="22"/>
              </w:rPr>
            </w:pPr>
            <w:r w:rsidRPr="00FB1F7F">
              <w:rPr>
                <w:rFonts w:hint="eastAsia"/>
                <w:spacing w:val="1"/>
                <w:sz w:val="22"/>
                <w:szCs w:val="22"/>
              </w:rPr>
              <w:t xml:space="preserve">   </w:t>
            </w:r>
            <w:r w:rsidRPr="00FB1F7F">
              <w:rPr>
                <w:rFonts w:hint="eastAsia"/>
                <w:spacing w:val="2"/>
                <w:sz w:val="22"/>
                <w:szCs w:val="22"/>
              </w:rPr>
              <w:t>0.976</w:t>
            </w:r>
          </w:p>
          <w:p w14:paraId="6277C46B" w14:textId="77777777" w:rsidR="0021275E" w:rsidRPr="00FB1F7F" w:rsidRDefault="0021275E" w:rsidP="003B0AC4">
            <w:pPr>
              <w:snapToGrid w:val="0"/>
              <w:spacing w:line="230" w:lineRule="exact"/>
              <w:jc w:val="right"/>
              <w:rPr>
                <w:spacing w:val="2"/>
                <w:sz w:val="22"/>
                <w:szCs w:val="22"/>
              </w:rPr>
            </w:pPr>
            <w:r w:rsidRPr="00FB1F7F">
              <w:rPr>
                <w:rFonts w:hint="eastAsia"/>
                <w:spacing w:val="1"/>
                <w:sz w:val="22"/>
                <w:szCs w:val="22"/>
              </w:rPr>
              <w:t xml:space="preserve">          </w:t>
            </w:r>
            <w:r w:rsidRPr="00FB1F7F">
              <w:rPr>
                <w:rFonts w:hint="eastAsia"/>
                <w:spacing w:val="2"/>
                <w:sz w:val="22"/>
                <w:szCs w:val="22"/>
              </w:rPr>
              <w:t>0.976</w:t>
            </w:r>
          </w:p>
          <w:p w14:paraId="27B727CC" w14:textId="77777777" w:rsidR="0021275E" w:rsidRPr="00FB1F7F" w:rsidRDefault="0021275E" w:rsidP="003B0AC4">
            <w:pPr>
              <w:snapToGrid w:val="0"/>
              <w:spacing w:line="230" w:lineRule="exact"/>
              <w:jc w:val="right"/>
              <w:rPr>
                <w:spacing w:val="2"/>
                <w:sz w:val="22"/>
                <w:szCs w:val="22"/>
              </w:rPr>
            </w:pPr>
            <w:r w:rsidRPr="00FB1F7F">
              <w:rPr>
                <w:rFonts w:hint="eastAsia"/>
                <w:spacing w:val="1"/>
                <w:sz w:val="22"/>
                <w:szCs w:val="22"/>
              </w:rPr>
              <w:t xml:space="preserve">          </w:t>
            </w:r>
            <w:r w:rsidRPr="00FB1F7F">
              <w:rPr>
                <w:rFonts w:hint="eastAsia"/>
                <w:spacing w:val="2"/>
                <w:sz w:val="22"/>
                <w:szCs w:val="22"/>
              </w:rPr>
              <w:t>0.976</w:t>
            </w:r>
          </w:p>
          <w:p w14:paraId="387E784E" w14:textId="77777777" w:rsidR="0021275E" w:rsidRPr="00FB1F7F" w:rsidRDefault="0021275E" w:rsidP="003B0AC4">
            <w:pPr>
              <w:snapToGrid w:val="0"/>
              <w:spacing w:line="230" w:lineRule="exact"/>
              <w:jc w:val="right"/>
              <w:rPr>
                <w:spacing w:val="2"/>
                <w:sz w:val="22"/>
                <w:szCs w:val="22"/>
              </w:rPr>
            </w:pPr>
            <w:r w:rsidRPr="00FB1F7F">
              <w:rPr>
                <w:rFonts w:hint="eastAsia"/>
                <w:spacing w:val="1"/>
                <w:sz w:val="22"/>
                <w:szCs w:val="22"/>
              </w:rPr>
              <w:t xml:space="preserve">          </w:t>
            </w:r>
            <w:r w:rsidRPr="00FB1F7F">
              <w:rPr>
                <w:rFonts w:hint="eastAsia"/>
                <w:spacing w:val="2"/>
                <w:sz w:val="22"/>
                <w:szCs w:val="22"/>
              </w:rPr>
              <w:t>0.977</w:t>
            </w:r>
          </w:p>
          <w:p w14:paraId="66DA0ED7" w14:textId="77777777" w:rsidR="0021275E" w:rsidRPr="00FB1F7F" w:rsidRDefault="0021275E" w:rsidP="003B0AC4">
            <w:pPr>
              <w:snapToGrid w:val="0"/>
              <w:spacing w:line="230" w:lineRule="exact"/>
              <w:jc w:val="right"/>
              <w:rPr>
                <w:spacing w:val="2"/>
                <w:sz w:val="22"/>
                <w:szCs w:val="22"/>
              </w:rPr>
            </w:pPr>
            <w:r w:rsidRPr="00FB1F7F">
              <w:rPr>
                <w:rFonts w:hint="eastAsia"/>
                <w:spacing w:val="1"/>
                <w:sz w:val="22"/>
                <w:szCs w:val="22"/>
              </w:rPr>
              <w:t xml:space="preserve">          </w:t>
            </w:r>
            <w:r w:rsidRPr="00FB1F7F">
              <w:rPr>
                <w:rFonts w:hint="eastAsia"/>
                <w:spacing w:val="2"/>
                <w:sz w:val="22"/>
                <w:szCs w:val="22"/>
              </w:rPr>
              <w:t>0.977</w:t>
            </w:r>
          </w:p>
          <w:p w14:paraId="56784B62" w14:textId="77777777" w:rsidR="0021275E" w:rsidRPr="00FB1F7F" w:rsidRDefault="0021275E" w:rsidP="003B0AC4">
            <w:pPr>
              <w:snapToGrid w:val="0"/>
              <w:spacing w:line="230" w:lineRule="exact"/>
              <w:jc w:val="right"/>
              <w:rPr>
                <w:spacing w:val="2"/>
                <w:sz w:val="22"/>
                <w:szCs w:val="22"/>
              </w:rPr>
            </w:pPr>
            <w:r w:rsidRPr="00FB1F7F">
              <w:rPr>
                <w:rFonts w:hint="eastAsia"/>
                <w:spacing w:val="1"/>
                <w:sz w:val="22"/>
                <w:szCs w:val="22"/>
              </w:rPr>
              <w:t xml:space="preserve">          </w:t>
            </w:r>
            <w:r w:rsidRPr="00FB1F7F">
              <w:rPr>
                <w:rFonts w:hint="eastAsia"/>
                <w:spacing w:val="2"/>
                <w:sz w:val="22"/>
                <w:szCs w:val="22"/>
              </w:rPr>
              <w:t>0.977</w:t>
            </w:r>
          </w:p>
          <w:p w14:paraId="5FF0E36A" w14:textId="77777777" w:rsidR="0021275E" w:rsidRPr="00FB1F7F" w:rsidRDefault="0021275E" w:rsidP="003B0AC4">
            <w:pPr>
              <w:snapToGrid w:val="0"/>
              <w:spacing w:line="230" w:lineRule="exact"/>
              <w:jc w:val="right"/>
              <w:rPr>
                <w:spacing w:val="2"/>
                <w:sz w:val="22"/>
                <w:szCs w:val="22"/>
              </w:rPr>
            </w:pPr>
            <w:r w:rsidRPr="00FB1F7F">
              <w:rPr>
                <w:rFonts w:hint="eastAsia"/>
                <w:spacing w:val="1"/>
                <w:sz w:val="22"/>
                <w:szCs w:val="22"/>
              </w:rPr>
              <w:t xml:space="preserve">          </w:t>
            </w:r>
            <w:r w:rsidRPr="00FB1F7F">
              <w:rPr>
                <w:rFonts w:hint="eastAsia"/>
                <w:spacing w:val="2"/>
                <w:sz w:val="22"/>
                <w:szCs w:val="22"/>
              </w:rPr>
              <w:t>0.977</w:t>
            </w:r>
          </w:p>
        </w:tc>
      </w:tr>
    </w:tbl>
    <w:p w14:paraId="76ED36CD" w14:textId="77777777" w:rsidR="008630D4" w:rsidRPr="00FB1F7F" w:rsidRDefault="008630D4">
      <w:pPr>
        <w:wordWrap w:val="0"/>
        <w:snapToGrid w:val="0"/>
        <w:spacing w:line="217" w:lineRule="exact"/>
        <w:rPr>
          <w:spacing w:val="3"/>
        </w:rPr>
        <w:sectPr w:rsidR="008630D4" w:rsidRPr="00FB1F7F" w:rsidSect="00102940">
          <w:pgSz w:w="16837" w:h="11905" w:orient="landscape"/>
          <w:pgMar w:top="1077" w:right="1310" w:bottom="1498" w:left="1417" w:header="140" w:footer="140" w:gutter="0"/>
          <w:pgNumType w:fmt="numberInDash"/>
          <w:cols w:space="720"/>
          <w:docGrid w:linePitch="272"/>
        </w:sectPr>
      </w:pPr>
    </w:p>
    <w:p w14:paraId="055C46CB" w14:textId="77777777" w:rsidR="008630D4" w:rsidRPr="00FB1F7F" w:rsidRDefault="008630D4">
      <w:pPr>
        <w:wordWrap w:val="0"/>
        <w:snapToGrid w:val="0"/>
        <w:spacing w:line="335" w:lineRule="exact"/>
      </w:pPr>
      <w:r w:rsidRPr="00FB1F7F">
        <w:rPr>
          <w:rFonts w:hint="eastAsia"/>
        </w:rPr>
        <w:lastRenderedPageBreak/>
        <w:t>別　表　２</w:t>
      </w:r>
    </w:p>
    <w:p w14:paraId="40149803" w14:textId="77777777" w:rsidR="008630D4" w:rsidRPr="00FB1F7F" w:rsidRDefault="008630D4">
      <w:pPr>
        <w:wordWrap w:val="0"/>
        <w:snapToGrid w:val="0"/>
        <w:spacing w:line="335" w:lineRule="exact"/>
        <w:jc w:val="center"/>
      </w:pPr>
      <w:r w:rsidRPr="00FB1F7F">
        <w:rPr>
          <w:rFonts w:hint="eastAsia"/>
        </w:rPr>
        <w:t>鉄　軌　道　事　業　に　係　る　償　却　資　産　の　配　分　基　準</w:t>
      </w:r>
    </w:p>
    <w:p w14:paraId="711882C1" w14:textId="77777777" w:rsidR="00C833AF" w:rsidRPr="00FB1F7F" w:rsidRDefault="00C833AF">
      <w:pPr>
        <w:wordWrap w:val="0"/>
        <w:snapToGrid w:val="0"/>
        <w:spacing w:line="335" w:lineRule="exact"/>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7"/>
        <w:gridCol w:w="2367"/>
        <w:gridCol w:w="8896"/>
      </w:tblGrid>
      <w:tr w:rsidR="00FA5C69" w:rsidRPr="00FB1F7F" w14:paraId="65A29B31" w14:textId="77777777" w:rsidTr="003B0AC4">
        <w:trPr>
          <w:trHeight w:val="528"/>
        </w:trPr>
        <w:tc>
          <w:tcPr>
            <w:tcW w:w="3241" w:type="dxa"/>
            <w:shd w:val="clear" w:color="auto" w:fill="auto"/>
            <w:vAlign w:val="center"/>
          </w:tcPr>
          <w:p w14:paraId="545D13E2" w14:textId="77777777" w:rsidR="00FA5C69" w:rsidRPr="00FB1F7F" w:rsidRDefault="00FA5C69" w:rsidP="003B0AC4">
            <w:pPr>
              <w:wordWrap w:val="0"/>
              <w:snapToGrid w:val="0"/>
              <w:spacing w:line="240" w:lineRule="auto"/>
              <w:jc w:val="center"/>
              <w:rPr>
                <w:rFonts w:hAnsi="ＭＳ 明朝"/>
                <w:spacing w:val="-1"/>
                <w:sz w:val="22"/>
                <w:szCs w:val="22"/>
              </w:rPr>
            </w:pPr>
            <w:r w:rsidRPr="00FB1F7F">
              <w:rPr>
                <w:rFonts w:hAnsi="ＭＳ 明朝" w:hint="eastAsia"/>
                <w:spacing w:val="-1"/>
                <w:sz w:val="22"/>
                <w:szCs w:val="22"/>
              </w:rPr>
              <w:t>固　定　資　産</w:t>
            </w:r>
          </w:p>
        </w:tc>
        <w:tc>
          <w:tcPr>
            <w:tcW w:w="2400" w:type="dxa"/>
            <w:shd w:val="clear" w:color="auto" w:fill="auto"/>
            <w:vAlign w:val="center"/>
          </w:tcPr>
          <w:p w14:paraId="11D0A2FD" w14:textId="77777777" w:rsidR="00FA5C69" w:rsidRPr="00FB1F7F" w:rsidRDefault="00FA5C69" w:rsidP="003B0AC4">
            <w:pPr>
              <w:wordWrap w:val="0"/>
              <w:snapToGrid w:val="0"/>
              <w:spacing w:line="240" w:lineRule="auto"/>
              <w:jc w:val="center"/>
              <w:rPr>
                <w:rFonts w:hAnsi="ＭＳ 明朝"/>
                <w:spacing w:val="-1"/>
                <w:sz w:val="22"/>
                <w:szCs w:val="22"/>
              </w:rPr>
            </w:pPr>
            <w:r w:rsidRPr="00FB1F7F">
              <w:rPr>
                <w:rFonts w:hAnsi="ＭＳ 明朝" w:hint="eastAsia"/>
                <w:spacing w:val="-1"/>
                <w:sz w:val="22"/>
                <w:szCs w:val="22"/>
              </w:rPr>
              <w:t>配分を受ける市町村</w:t>
            </w:r>
          </w:p>
        </w:tc>
        <w:tc>
          <w:tcPr>
            <w:tcW w:w="9027" w:type="dxa"/>
            <w:shd w:val="clear" w:color="auto" w:fill="auto"/>
            <w:vAlign w:val="center"/>
          </w:tcPr>
          <w:p w14:paraId="0C098E3E" w14:textId="77777777" w:rsidR="00FA5C69" w:rsidRPr="00FB1F7F" w:rsidRDefault="00FA5C69" w:rsidP="003B0AC4">
            <w:pPr>
              <w:wordWrap w:val="0"/>
              <w:snapToGrid w:val="0"/>
              <w:spacing w:line="240" w:lineRule="auto"/>
              <w:jc w:val="center"/>
              <w:rPr>
                <w:rFonts w:hAnsi="ＭＳ 明朝"/>
                <w:spacing w:val="-1"/>
                <w:sz w:val="22"/>
                <w:szCs w:val="22"/>
              </w:rPr>
            </w:pPr>
            <w:r w:rsidRPr="00FB1F7F">
              <w:rPr>
                <w:rFonts w:hAnsi="ＭＳ 明朝" w:hint="eastAsia"/>
                <w:spacing w:val="-1"/>
                <w:sz w:val="22"/>
                <w:szCs w:val="22"/>
              </w:rPr>
              <w:t>配　　　　分　　　　方　　　　法</w:t>
            </w:r>
          </w:p>
        </w:tc>
      </w:tr>
      <w:tr w:rsidR="00FA5C69" w:rsidRPr="00FB1F7F" w14:paraId="2B65E6BA" w14:textId="77777777" w:rsidTr="003B0AC4">
        <w:tc>
          <w:tcPr>
            <w:tcW w:w="3241" w:type="dxa"/>
            <w:shd w:val="clear" w:color="auto" w:fill="auto"/>
            <w:vAlign w:val="center"/>
          </w:tcPr>
          <w:p w14:paraId="2A288942" w14:textId="77777777" w:rsidR="00FA5C69" w:rsidRPr="00FB1F7F" w:rsidRDefault="00FA5C69" w:rsidP="003B0AC4">
            <w:pPr>
              <w:snapToGrid w:val="0"/>
              <w:spacing w:line="335" w:lineRule="exact"/>
              <w:rPr>
                <w:sz w:val="22"/>
                <w:szCs w:val="22"/>
              </w:rPr>
            </w:pPr>
            <w:r w:rsidRPr="00FB1F7F">
              <w:rPr>
                <w:rFonts w:hAnsi="ＭＳ 明朝" w:hint="eastAsia"/>
                <w:spacing w:val="-1"/>
                <w:sz w:val="22"/>
                <w:szCs w:val="22"/>
              </w:rPr>
              <w:t>車両</w:t>
            </w:r>
          </w:p>
        </w:tc>
        <w:tc>
          <w:tcPr>
            <w:tcW w:w="2400" w:type="dxa"/>
            <w:shd w:val="clear" w:color="auto" w:fill="auto"/>
            <w:vAlign w:val="center"/>
          </w:tcPr>
          <w:p w14:paraId="70267660" w14:textId="77777777" w:rsidR="00FA5C69" w:rsidRPr="00FB1F7F" w:rsidRDefault="00FA5C69" w:rsidP="003B0AC4">
            <w:pPr>
              <w:snapToGrid w:val="0"/>
              <w:spacing w:line="335" w:lineRule="exact"/>
              <w:rPr>
                <w:sz w:val="22"/>
                <w:szCs w:val="22"/>
              </w:rPr>
            </w:pPr>
            <w:r w:rsidRPr="00FB1F7F">
              <w:rPr>
                <w:rFonts w:hAnsi="ＭＳ 明朝" w:hint="eastAsia"/>
                <w:spacing w:val="-1"/>
                <w:sz w:val="22"/>
                <w:szCs w:val="22"/>
              </w:rPr>
              <w:t>車両が走行する軌道の所在する市町村</w:t>
            </w:r>
          </w:p>
        </w:tc>
        <w:tc>
          <w:tcPr>
            <w:tcW w:w="9027" w:type="dxa"/>
            <w:shd w:val="clear" w:color="auto" w:fill="auto"/>
            <w:vAlign w:val="center"/>
          </w:tcPr>
          <w:p w14:paraId="0E983312" w14:textId="6CC86127" w:rsidR="00FA5C69" w:rsidRPr="00FB1F7F" w:rsidRDefault="00964F55" w:rsidP="003B0AC4">
            <w:pPr>
              <w:snapToGrid w:val="0"/>
              <w:spacing w:line="335" w:lineRule="exact"/>
              <w:ind w:firstLineChars="400" w:firstLine="880"/>
              <w:rPr>
                <w:rFonts w:hAnsi="ＭＳ 明朝"/>
                <w:spacing w:val="-1"/>
                <w:sz w:val="22"/>
                <w:szCs w:val="22"/>
              </w:rPr>
            </w:pPr>
            <w:r w:rsidRPr="00FB1F7F">
              <w:rPr>
                <w:rFonts w:hAnsi="ＭＳ 明朝" w:hint="eastAsia"/>
                <w:noProof/>
                <w:spacing w:val="-1"/>
                <w:sz w:val="22"/>
                <w:szCs w:val="22"/>
              </w:rPr>
              <mc:AlternateContent>
                <mc:Choice Requires="wps">
                  <w:drawing>
                    <wp:anchor distT="0" distB="0" distL="114300" distR="114300" simplePos="0" relativeHeight="251659776" behindDoc="0" locked="0" layoutInCell="1" allowOverlap="1" wp14:anchorId="669BF10E" wp14:editId="4ED56D21">
                      <wp:simplePos x="0" y="0"/>
                      <wp:positionH relativeFrom="column">
                        <wp:posOffset>1045210</wp:posOffset>
                      </wp:positionH>
                      <wp:positionV relativeFrom="paragraph">
                        <wp:posOffset>53340</wp:posOffset>
                      </wp:positionV>
                      <wp:extent cx="151765" cy="338455"/>
                      <wp:effectExtent l="0" t="0" r="0" b="0"/>
                      <wp:wrapNone/>
                      <wp:docPr id="1372158706" name="AutoShape 10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1765" cy="338455"/>
                              </a:xfrm>
                              <a:prstGeom prst="leftBrace">
                                <a:avLst>
                                  <a:gd name="adj1" fmla="val 18584"/>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2D4023"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1032" o:spid="_x0000_s1026" type="#_x0000_t87" style="position:absolute;margin-left:82.3pt;margin-top:4.2pt;width:11.95pt;height:26.6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0GaGAIAABwEAAAOAAAAZHJzL2Uyb0RvYy54bWysU9uO0zAQfUfiHyy/0zTdZjeNmq5gl0VI&#10;y0Va+ADXl8bgeIztNu1+PWM3LQXeEH6wxp7xmZkzx8vbfW/ITvqgwba0nEwpkZaD0HbT0q9fHl7V&#10;lITIrGAGrGzpQQZ6u3r5Yjm4Rs6gAyOkJwhiQzO4lnYxuqYoAu9kz8IEnLToVOB7FvHoN4XwbED0&#10;3hSz6fS6GMAL54HLEPD2/uikq4yvlOTxk1JBRmJairXFvPu8r9NerJas2XjmOs3HMtg/VNEzbTHp&#10;GeqeRUa2Xv8F1WvuIYCKEw59AUppLnMP2E05/aObp445mXtBcoI70xT+Hyz/uHtyn30qPbhH4N8D&#10;MlIMLjRnTzoEjCHr4QMInCHbRsjN7pXv00tsg+wzp4czp3IfCcfLsipvritKOLqurup5VSXOC9ac&#10;Hjsf4jsJPUlGS41U8Y1nPPXNGrZ7DDHzKohlfUouvpWUqN7gmHbMkLKu6vk4xouY2WVMNcU1ph0R&#10;sYBT4gRv4UEbk8VgLBlauqhmVa4ggNEiOVNY8Jv1nfEEE2OjeY2wv4V52FqRwTrJxNvRjkybo43J&#10;jR1pTswmtYZmDeKALHs4ihQ/FRod+GdKBhRoS8OPLfOSEvPeogJu5rMF8hrzoa4XqG5/6VhfOJjl&#10;CNTSSMnRvIvHP7B1Xm86zFPmZi28xtkqHU8iONY0looSzJMbv0vS+OU5R/361KufAAAA//8DAFBL&#10;AwQUAAYACAAAACEAynH1yN8AAAAIAQAADwAAAGRycy9kb3ducmV2LnhtbEyPUWvCMBSF3wf7D+EO&#10;9jZTh9bSNRXZUHATZOreY3PXFpObkqRa9+sXn7bHwzmc851iPhjNzuh8a0nAeJQAQ6qsaqkWcNgv&#10;nzJgPkhSUltCAVf0MC/v7wqZK3uhTzzvQs1iCflcCmhC6HLOfdWgkX5kO6TofVtnZIjS1Vw5eYnl&#10;RvPnJEm5kS3FhUZ2+Npgddr1RoA+LQ8/uPlaVf3avdeL69vHersX4vFhWLwACziEvzDc8CM6lJHp&#10;aHtSnumo00kaowKyCbCbn2VTYEcB6XgGvCz4/wPlLwAAAP//AwBQSwECLQAUAAYACAAAACEAtoM4&#10;kv4AAADhAQAAEwAAAAAAAAAAAAAAAAAAAAAAW0NvbnRlbnRfVHlwZXNdLnhtbFBLAQItABQABgAI&#10;AAAAIQA4/SH/1gAAAJQBAAALAAAAAAAAAAAAAAAAAC8BAABfcmVscy8ucmVsc1BLAQItABQABgAI&#10;AAAAIQCvK0GaGAIAABwEAAAOAAAAAAAAAAAAAAAAAC4CAABkcnMvZTJvRG9jLnhtbFBLAQItABQA&#10;BgAIAAAAIQDKcfXI3wAAAAgBAAAPAAAAAAAAAAAAAAAAAHIEAABkcnMvZG93bnJldi54bWxQSwUG&#10;AAAAAAQABADzAAAAfgUAAAAA&#10;">
                      <v:textbox inset="5.85pt,.7pt,5.85pt,.7pt"/>
                    </v:shape>
                  </w:pict>
                </mc:Fallback>
              </mc:AlternateContent>
            </w:r>
            <w:r w:rsidRPr="00FB1F7F">
              <w:rPr>
                <w:rFonts w:hAnsi="ＭＳ 明朝" w:hint="eastAsia"/>
                <w:noProof/>
                <w:spacing w:val="-1"/>
                <w:sz w:val="22"/>
                <w:szCs w:val="22"/>
              </w:rPr>
              <mc:AlternateContent>
                <mc:Choice Requires="wps">
                  <w:drawing>
                    <wp:anchor distT="0" distB="0" distL="114300" distR="114300" simplePos="0" relativeHeight="251656704" behindDoc="0" locked="0" layoutInCell="1" allowOverlap="1" wp14:anchorId="077B9D00" wp14:editId="2F1AB6E0">
                      <wp:simplePos x="0" y="0"/>
                      <wp:positionH relativeFrom="column">
                        <wp:posOffset>426085</wp:posOffset>
                      </wp:positionH>
                      <wp:positionV relativeFrom="paragraph">
                        <wp:posOffset>15240</wp:posOffset>
                      </wp:positionV>
                      <wp:extent cx="161925" cy="1066800"/>
                      <wp:effectExtent l="0" t="0" r="0" b="0"/>
                      <wp:wrapNone/>
                      <wp:docPr id="874768995" name="AutoShape 10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066800"/>
                              </a:xfrm>
                              <a:prstGeom prst="leftBrace">
                                <a:avLst>
                                  <a:gd name="adj1" fmla="val 5490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2B914F" id="AutoShape 1029" o:spid="_x0000_s1026" type="#_x0000_t87" style="position:absolute;margin-left:33.55pt;margin-top:1.2pt;width:12.75pt;height:8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tiNFQIAAB0EAAAOAAAAZHJzL2Uyb0RvYy54bWysU9tuEzEQfUfiHyy/k72oCckqmwpaipDK&#10;RSp8gONL1uD1GNvJpnx9x95NSOEN4QdrxjM+M3N8vL4+9oYcpA8abEurWUmJtByEtruWfvt692pJ&#10;SYjMCmbAypY+ykCvNy9frAfXyBo6MEJ6giA2NINraReja4oi8E72LMzASYtBBb5nEV2/K4RnA6L3&#10;pqjLclEM4IXzwGUIeHo7Bukm4yslefysVJCRmJZibzHvPu/btBebNWt2nrlO86kN9g9d9ExbLHqG&#10;umWRkb3Xf0H1mnsIoOKMQ1+AUprLPANOU5V/TPPQMSfzLEhOcGeawv+D5Z8OD+6LT60Hdw/8R0BG&#10;isGF5hxJTsAcsh0+gsA3ZPsIedij8n26iWOQY+b08cypPEbC8bBaVKt6TgnHUFUuFssyk16w5nTb&#10;+RDfS+hJMlpqpIpvPeNpcNaww32ImVhBLOtTdfG9okT1Bt/pwAyZX63KenrHi5z6WU6JK+Vg2QkR&#10;rVPhBG/hThuT1WAsGVq6mmPXKRLAaJGC2fG77Y3xBAvjpHlNsM/SPOytyGCdZOLdZEemzWhjcWMn&#10;nhO1Sa6h2YJ4RJo9jCrFX4VGB/4XJQMqtKXh5555SYn5YFECr6/qFRIbs7NcrlDe/jKwvQgwyxGo&#10;pZGS0byJ4yfYO693Hdap8rAW3uDjKh1PKhh7mlpFDWYKp/+SRH7p56zfv3rzBAAA//8DAFBLAwQU&#10;AAYACAAAACEAnhaUn94AAAAHAQAADwAAAGRycy9kb3ducmV2LnhtbEyOUUvDMBSF3wX/Q7iCby5d&#10;GZ3WpmMoE6YDcZvvWXNty5Kb0qRb56/3+qSPh/NxzlcsRmfFCfvQelIwnSQgkCpvWqoV7Heru3sQ&#10;IWoy2npCBRcMsCivrwqdG3+mDzxtYy14hEKuFTQxdrmUoWrQ6TDxHRJ3X753OnLsa2l6feZxZ2Wa&#10;JJl0uiV+aHSHTw1Wx+3gFNjjav+Nm8+Xalj3r/Xy8vy2ft8pdXszLh9BRBzjHwy/+qwOJTsd/EAm&#10;CKsgm0+ZVJDOQHD9kGYgDozNkxnIspD//csfAAAA//8DAFBLAQItABQABgAIAAAAIQC2gziS/gAA&#10;AOEBAAATAAAAAAAAAAAAAAAAAAAAAABbQ29udGVudF9UeXBlc10ueG1sUEsBAi0AFAAGAAgAAAAh&#10;ADj9If/WAAAAlAEAAAsAAAAAAAAAAAAAAAAALwEAAF9yZWxzLy5yZWxzUEsBAi0AFAAGAAgAAAAh&#10;AOq+2I0VAgAAHQQAAA4AAAAAAAAAAAAAAAAALgIAAGRycy9lMm9Eb2MueG1sUEsBAi0AFAAGAAgA&#10;AAAhAJ4WlJ/eAAAABwEAAA8AAAAAAAAAAAAAAAAAbwQAAGRycy9kb3ducmV2LnhtbFBLBQYAAAAA&#10;BAAEAPMAAAB6BQAAAAA=&#10;">
                      <v:textbox inset="5.85pt,.7pt,5.85pt,.7pt"/>
                    </v:shape>
                  </w:pict>
                </mc:Fallback>
              </mc:AlternateContent>
            </w:r>
            <w:r w:rsidR="00FA5C69" w:rsidRPr="00FB1F7F">
              <w:rPr>
                <w:rFonts w:hAnsi="ＭＳ 明朝" w:hint="eastAsia"/>
                <w:spacing w:val="-1"/>
                <w:sz w:val="22"/>
                <w:szCs w:val="22"/>
              </w:rPr>
              <w:t>１</w:t>
            </w:r>
            <w:r w:rsidR="00632B6C" w:rsidRPr="00FB1F7F">
              <w:rPr>
                <w:rFonts w:hAnsi="ＭＳ 明朝" w:hint="eastAsia"/>
                <w:spacing w:val="-1"/>
                <w:sz w:val="22"/>
                <w:szCs w:val="22"/>
              </w:rPr>
              <w:t xml:space="preserve">　</w:t>
            </w:r>
            <w:r w:rsidR="00FA5C69" w:rsidRPr="00FB1F7F">
              <w:rPr>
                <w:rFonts w:hAnsi="ＭＳ 明朝" w:hint="eastAsia"/>
                <w:sz w:val="22"/>
                <w:szCs w:val="22"/>
              </w:rPr>
              <w:t xml:space="preserve">　</w:t>
            </w:r>
            <w:r w:rsidR="00632B6C" w:rsidRPr="00FB1F7F">
              <w:rPr>
                <w:rFonts w:hAnsi="ＭＳ 明朝" w:hint="eastAsia"/>
                <w:sz w:val="22"/>
                <w:szCs w:val="22"/>
              </w:rPr>
              <w:t xml:space="preserve">　</w:t>
            </w:r>
            <w:r w:rsidR="002C1BAA" w:rsidRPr="00FB1F7F">
              <w:rPr>
                <w:rFonts w:hint="eastAsia"/>
              </w:rPr>
              <w:t xml:space="preserve"> </w:t>
            </w:r>
            <w:r w:rsidR="00FA5C69" w:rsidRPr="00FB1F7F">
              <w:rPr>
                <w:rFonts w:hAnsi="ＭＳ 明朝" w:hint="eastAsia"/>
                <w:spacing w:val="-1"/>
                <w:sz w:val="22"/>
                <w:szCs w:val="22"/>
              </w:rPr>
              <w:t>当該車両が賦課期日現在において走行すべき路線</w:t>
            </w:r>
          </w:p>
          <w:p w14:paraId="7FEBE61E" w14:textId="44274B2D" w:rsidR="00FA5C69" w:rsidRPr="00FB1F7F" w:rsidRDefault="00964F55" w:rsidP="003B0AC4">
            <w:pPr>
              <w:snapToGrid w:val="0"/>
              <w:spacing w:line="335" w:lineRule="exact"/>
              <w:ind w:firstLineChars="400" w:firstLine="880"/>
              <w:rPr>
                <w:rFonts w:hAnsi="ＭＳ 明朝"/>
                <w:spacing w:val="-1"/>
                <w:sz w:val="22"/>
                <w:szCs w:val="22"/>
              </w:rPr>
            </w:pPr>
            <w:r w:rsidRPr="00FB1F7F">
              <w:rPr>
                <w:rFonts w:hAnsi="ＭＳ 明朝" w:hint="eastAsia"/>
                <w:noProof/>
                <w:spacing w:val="-1"/>
                <w:sz w:val="22"/>
                <w:szCs w:val="22"/>
              </w:rPr>
              <mc:AlternateContent>
                <mc:Choice Requires="wps">
                  <w:drawing>
                    <wp:anchor distT="0" distB="0" distL="114300" distR="114300" simplePos="0" relativeHeight="251657728" behindDoc="0" locked="0" layoutInCell="1" allowOverlap="1" wp14:anchorId="2C42C698" wp14:editId="78EA00A2">
                      <wp:simplePos x="0" y="0"/>
                      <wp:positionH relativeFrom="column">
                        <wp:posOffset>749935</wp:posOffset>
                      </wp:positionH>
                      <wp:positionV relativeFrom="paragraph">
                        <wp:posOffset>12065</wp:posOffset>
                      </wp:positionV>
                      <wp:extent cx="304800" cy="0"/>
                      <wp:effectExtent l="0" t="0" r="0" b="0"/>
                      <wp:wrapNone/>
                      <wp:docPr id="1905182806" name="Line 10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 cy="0"/>
                              </a:xfrm>
                              <a:prstGeom prst="line">
                                <a:avLst/>
                              </a:prstGeom>
                              <a:noFill/>
                              <a:ln w="571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6CF871" id="Line 1030"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05pt,.95pt" to="83.0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6pvwgEAAGwDAAAOAAAAZHJzL2Uyb0RvYy54bWysU01v2zAMvQ/YfxB0X+x061YYcXpI1l26&#10;LUC7H8BIsi1UFgVSiZN/P0n5WLHdhvogSCL59N4jvbg/jE7sDbFF38r5rJbCeIXa+r6Vv54fPtxJ&#10;wRG8BofetPJoWN4v379bTKExNzig04ZEAvHcTKGVQ4yhqSpWgxmBZxiMT8EOaYSYjtRXmmBK6KOr&#10;bur6czUh6UCoDHO6XZ+Cclnwu86o+LPr2EThWpm4xbJSWbd5rZYLaHqCMFh1pgH/wWIE69OjV6g1&#10;RBA7sv9AjVYRMnZxpnCssOusMkVDUjOv/1LzNEAwRUsyh8PVJn47WPVjv/IbytTVwT+FR1QvLDyu&#10;BvC9KQSejyE1bp6tqqbAzbUkHzhsSGyn76hTDuwiFhcOHY0ZMukTh2L28Wq2OUSh0uXH+tNdnVqi&#10;LqEKmktdII7fDI4ib1rprM82QAP7R46ZBzSXlHzt8cE6V1rpvJhaeftlfpuhIU0UeV1qGZ3VOS9X&#10;MPXblSOxhzwX5Sv6UuR1Wn5kDTyc8vjIa4ynkSHceV1eHAzor+d9BOtO+8TQ+bNh2aM8kNxsUR83&#10;dDEytbRIOY9fnpnX51L95ydZ/gYAAP//AwBQSwMEFAAGAAgAAAAhAHB7szfWAAAABwEAAA8AAABk&#10;cnMvZG93bnJldi54bWxMjsFOwzAQRO9I/QdrkXqjTqiISohTVUAFVwri7MTbJBCvI9tNwt+z5UJv&#10;+zSj2VdsZ9uLEX3oHClIVwkIpNqZjhoFH+/7mw2IEDUZ3TtCBT8YYFsurgqdGzfRG46H2AgeoZBr&#10;BW2MQy5lqFu0OqzcgMTZ0XmrI6NvpPF64nHby9skyaTVHfGHVg/42GL9fThZBS/yKXzR3XN1xM/X&#10;tbf1uMdpVGp5Pe8eQESc438ZzvqsDiU7Ve5EJoieOd2kXOXjHsQ5zzLm6o9lWchL//IXAAD//wMA&#10;UEsBAi0AFAAGAAgAAAAhALaDOJL+AAAA4QEAABMAAAAAAAAAAAAAAAAAAAAAAFtDb250ZW50X1R5&#10;cGVzXS54bWxQSwECLQAUAAYACAAAACEAOP0h/9YAAACUAQAACwAAAAAAAAAAAAAAAAAvAQAAX3Jl&#10;bHMvLnJlbHNQSwECLQAUAAYACAAAACEAlL+qb8IBAABsAwAADgAAAAAAAAAAAAAAAAAuAgAAZHJz&#10;L2Uyb0RvYy54bWxQSwECLQAUAAYACAAAACEAcHuzN9YAAAAHAQAADwAAAAAAAAAAAAAAAAAcBAAA&#10;ZHJzL2Rvd25yZXYueG1sUEsFBgAAAAAEAAQA8wAAAB8FAAAAAA==&#10;" strokeweight="4.5pt">
                      <v:stroke dashstyle="1 1" endcap="round"/>
                    </v:line>
                  </w:pict>
                </mc:Fallback>
              </mc:AlternateContent>
            </w:r>
            <w:r w:rsidRPr="00FB1F7F">
              <w:rPr>
                <w:rFonts w:hAnsi="ＭＳ 明朝" w:hint="eastAsia"/>
                <w:noProof/>
                <w:spacing w:val="-1"/>
                <w:sz w:val="22"/>
                <w:szCs w:val="22"/>
              </w:rPr>
              <mc:AlternateContent>
                <mc:Choice Requires="wps">
                  <w:drawing>
                    <wp:anchor distT="0" distB="0" distL="114300" distR="114300" simplePos="0" relativeHeight="251654656" behindDoc="0" locked="0" layoutInCell="1" allowOverlap="1" wp14:anchorId="18C97489" wp14:editId="556A60E2">
                      <wp:simplePos x="0" y="0"/>
                      <wp:positionH relativeFrom="column">
                        <wp:posOffset>549910</wp:posOffset>
                      </wp:positionH>
                      <wp:positionV relativeFrom="paragraph">
                        <wp:posOffset>12065</wp:posOffset>
                      </wp:positionV>
                      <wp:extent cx="152400" cy="0"/>
                      <wp:effectExtent l="0" t="0" r="0" b="0"/>
                      <wp:wrapNone/>
                      <wp:docPr id="2070145840" name="Line 10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10C4FF" id="Line 1027"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3pt,.95pt" to="55.3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6I4DrQEAAEcDAAAOAAAAZHJzL2Uyb0RvYy54bWysUsGO0zAQvSPxD5bvNGlFEURN99BluSxQ&#10;aZcPmNpOYuF4rBm3Sf8e29uWFdwQPli2Z+b5vTezuZtHJ06G2KJv5XJRS2G8Qm1938ofzw/vPkrB&#10;EbwGh9608mxY3m3fvtlMoTErHNBpQyKBeG6m0MohxtBUFavBjMALDManYIc0QkxX6itNMCX00VWr&#10;uv5QTUg6ECrDnF7vX4JyW/C7zqj4vevYROFambjFslPZD3mvthtoeoIwWHWhAf/AYgTr06c3qHuI&#10;II5k/4IarSJk7OJC4Vhh11llioakZln/oeZpgGCKlmQOh5tN/P9g1bfTzu8pU1ezfwqPqH6y8Lgb&#10;wPemEHg+h9S4ZbaqmgI3t5J84bAncZi+ok45cIxYXJg7GjNk0ifmYvb5ZraZo1Dpcbleva9TS9Q1&#10;VEFzrQvE8YvBUeRDK5312QZo4PTIMfOA5pqSnz0+WOdKK50XUys/rVfrUsDorM7BnMbUH3aOxAny&#10;MJRVRKXI6zTCo9cFbDCgP1/OEax7OafPnb94keXnWePmgPq8p6tHqVuF5WWy8ji8vpfq3/O//QUA&#10;AP//AwBQSwMEFAAGAAgAAAAhAGK2gz/YAAAABgEAAA8AAABkcnMvZG93bnJldi54bWxMjsFOwzAQ&#10;RO9I/IO1SFwqardIUQlxKgTkxoUC4rqNlyQiXqex2wa+ni0XOL6d0ewr1pPv1YHG2AW2sJgbUMR1&#10;cB03Fl5fqqsVqJiQHfaBycIXRViX52cF5i4c+ZkOm9QoGeGYo4U2pSHXOtYteYzzMBBL9hFGj0lw&#10;bLQb8SjjvtdLYzLtsWP50OJA9y3Vn5u9txCrN9pV37N6Zt6vm0DL3cPTI1p7eTHd3YJKNKW/Mpz0&#10;RR1KcdqGPbuoegurLJOm3G9AneKFEd7+si4L/V+//AEAAP//AwBQSwECLQAUAAYACAAAACEAtoM4&#10;kv4AAADhAQAAEwAAAAAAAAAAAAAAAAAAAAAAW0NvbnRlbnRfVHlwZXNdLnhtbFBLAQItABQABgAI&#10;AAAAIQA4/SH/1gAAAJQBAAALAAAAAAAAAAAAAAAAAC8BAABfcmVscy8ucmVsc1BLAQItABQABgAI&#10;AAAAIQB26I4DrQEAAEcDAAAOAAAAAAAAAAAAAAAAAC4CAABkcnMvZTJvRG9jLnhtbFBLAQItABQA&#10;BgAIAAAAIQBitoM/2AAAAAYBAAAPAAAAAAAAAAAAAAAAAAcEAABkcnMvZG93bnJldi54bWxQSwUG&#10;AAAAAAQABADzAAAADAUAAAAA&#10;"/>
                  </w:pict>
                </mc:Fallback>
              </mc:AlternateContent>
            </w:r>
            <w:r w:rsidR="00FA5C69" w:rsidRPr="00FB1F7F">
              <w:rPr>
                <w:rFonts w:hAnsi="ＭＳ 明朝" w:hint="eastAsia"/>
                <w:spacing w:val="-1"/>
                <w:sz w:val="22"/>
                <w:szCs w:val="22"/>
              </w:rPr>
              <w:t xml:space="preserve">２　　</w:t>
            </w:r>
            <w:r w:rsidR="00632B6C" w:rsidRPr="00FB1F7F">
              <w:rPr>
                <w:rFonts w:hAnsi="ＭＳ 明朝" w:hint="eastAsia"/>
                <w:spacing w:val="-1"/>
                <w:sz w:val="22"/>
                <w:szCs w:val="22"/>
              </w:rPr>
              <w:t xml:space="preserve">　</w:t>
            </w:r>
            <w:r w:rsidR="002C1BAA" w:rsidRPr="00FB1F7F">
              <w:rPr>
                <w:rFonts w:hAnsi="ＭＳ 明朝" w:hint="eastAsia"/>
                <w:spacing w:val="-1"/>
                <w:sz w:val="22"/>
                <w:szCs w:val="22"/>
              </w:rPr>
              <w:t xml:space="preserve"> </w:t>
            </w:r>
            <w:r w:rsidR="00FA5C69" w:rsidRPr="00FB1F7F">
              <w:rPr>
                <w:rFonts w:hAnsi="ＭＳ 明朝" w:hint="eastAsia"/>
                <w:spacing w:val="-1"/>
                <w:sz w:val="22"/>
                <w:szCs w:val="22"/>
              </w:rPr>
              <w:t>の所在する市町村における軌道の単線換算キロ数</w:t>
            </w:r>
          </w:p>
          <w:p w14:paraId="17E81007" w14:textId="4300E80E" w:rsidR="00FA5C69" w:rsidRPr="00FB1F7F" w:rsidRDefault="00964F55" w:rsidP="003B0AC4">
            <w:pPr>
              <w:snapToGrid w:val="0"/>
              <w:spacing w:line="335" w:lineRule="exact"/>
              <w:rPr>
                <w:rFonts w:hAnsi="ＭＳ 明朝"/>
                <w:spacing w:val="-1"/>
                <w:sz w:val="22"/>
                <w:szCs w:val="22"/>
              </w:rPr>
            </w:pPr>
            <w:r w:rsidRPr="00FB1F7F">
              <w:rPr>
                <w:rFonts w:hAnsi="ＭＳ 明朝" w:hint="eastAsia"/>
                <w:noProof/>
                <w:spacing w:val="-1"/>
                <w:sz w:val="22"/>
                <w:szCs w:val="22"/>
              </w:rPr>
              <mc:AlternateContent>
                <mc:Choice Requires="wps">
                  <w:drawing>
                    <wp:anchor distT="0" distB="0" distL="114300" distR="114300" simplePos="0" relativeHeight="251660800" behindDoc="0" locked="0" layoutInCell="1" allowOverlap="1" wp14:anchorId="038871E8" wp14:editId="0D8F06B4">
                      <wp:simplePos x="0" y="0"/>
                      <wp:positionH relativeFrom="column">
                        <wp:posOffset>1041400</wp:posOffset>
                      </wp:positionH>
                      <wp:positionV relativeFrom="paragraph">
                        <wp:posOffset>27305</wp:posOffset>
                      </wp:positionV>
                      <wp:extent cx="169545" cy="609600"/>
                      <wp:effectExtent l="0" t="0" r="0" b="0"/>
                      <wp:wrapNone/>
                      <wp:docPr id="1791122616" name="AutoShape 10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9545" cy="609600"/>
                              </a:xfrm>
                              <a:prstGeom prst="leftBrace">
                                <a:avLst>
                                  <a:gd name="adj1" fmla="val 29963"/>
                                  <a:gd name="adj2" fmla="val 6406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6DE784" id="AutoShape 1033" o:spid="_x0000_s1026" type="#_x0000_t87" style="position:absolute;margin-left:82pt;margin-top:2.15pt;width:13.35pt;height:4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NWsGAIAABwEAAAOAAAAZHJzL2Uyb0RvYy54bWysU9uO0zAQfUfiHyy/06ShDU3UdAW7LEJa&#10;LtLCB7i+NAHHY2y3affrGTtpKfCGyIM1zozPzDk+Xt8ce00O0vkOTEPns5wSaTiIzuwa+vXL/YsV&#10;JT4wI5gGIxt6kp7ebJ4/Ww+2lgW0oIV0BEGMrwfb0DYEW2eZ563smZ+BlQaTClzPAm7dLhOODYje&#10;66zI8zIbwAnrgEvv8e/dmKSbhK+U5OGTUl4GohuKs4W0urRu45pt1qzeOWbbjk9jsH+YomedwaYX&#10;qDsWGNm77i+ovuMOPKgw49BnoFTHZeKAbOb5H2weW2Zl4oLieHuRyf8/WP7x8Gg/uzi6tw/Av3tU&#10;JBusry+ZuPFYQ7bDBxB4h2wfIJE9KtfHk0iDHJOmp4um8hgIx5/zsloulpRwTJV5VeZJ84zV58PW&#10;+fBOQk9i0FAtVXjjGI+8Wc0ODz4kXQUxrI/Nxbc5JarXeE0HpklRVeXL6RqvaorrmnKRl8tYg20n&#10;RIzOjSO8gftO62QGbcjQ0GpZLNMEHnQnYjKWebfb3mpHsDESTd8E+1uZg70RCayVTLyd4sA6PcbY&#10;XJtJ5qhsdKuvtyBOqLKD0aT4qDBowT1RMqBBG+p/7JmTlOj3Bh3walFUqGtIm9WqQne768T2KsEM&#10;R6CGBkrG8DaMb2BvXbdrsc88kTXwGu9WdeFsgnGmaVS0YJJwei7R49f7VPXrUW9+AgAA//8DAFBL&#10;AwQUAAYACAAAACEAdXmSbd8AAAAJAQAADwAAAGRycy9kb3ducmV2LnhtbEyPQUvDQBCF74L/YRnB&#10;m921LVVjNkWCoSAo2ha9brNjspidDdltG/31Tk96m8d7vPlevhx9Jw44RBdIw/VEgUCqg3XUaNhu&#10;qqtbEDEZsqYLhBq+McKyOD/LTWbDkd7wsE6N4BKKmdHQptRnUsa6RW/iJPRI7H2GwZvEcmikHcyR&#10;y30np0otpDeO+ENreixbrL/We6+h/KjcUywfV+nn5RXds3pfVe1U68uL8eEeRMIx/YXhhM/oUDDT&#10;LuzJRtGxXsx5S9Iwn4E4+XfqBsSOD6VmIItc/l9Q/AIAAP//AwBQSwECLQAUAAYACAAAACEAtoM4&#10;kv4AAADhAQAAEwAAAAAAAAAAAAAAAAAAAAAAW0NvbnRlbnRfVHlwZXNdLnhtbFBLAQItABQABgAI&#10;AAAAIQA4/SH/1gAAAJQBAAALAAAAAAAAAAAAAAAAAC8BAABfcmVscy8ucmVsc1BLAQItABQABgAI&#10;AAAAIQCv4NWsGAIAABwEAAAOAAAAAAAAAAAAAAAAAC4CAABkcnMvZTJvRG9jLnhtbFBLAQItABQA&#10;BgAIAAAAIQB1eZJt3wAAAAkBAAAPAAAAAAAAAAAAAAAAAHIEAABkcnMvZG93bnJldi54bWxQSwUG&#10;AAAAAAQABADzAAAAfgUAAAAA&#10;" adj=",13838">
                      <v:textbox inset="5.85pt,.7pt,5.85pt,.7pt"/>
                    </v:shape>
                  </w:pict>
                </mc:Fallback>
              </mc:AlternateContent>
            </w:r>
            <w:r w:rsidR="00FA5C69" w:rsidRPr="00FB1F7F">
              <w:rPr>
                <w:rFonts w:hAnsi="ＭＳ 明朝" w:hint="eastAsia"/>
                <w:spacing w:val="-1"/>
                <w:sz w:val="22"/>
                <w:szCs w:val="22"/>
              </w:rPr>
              <w:t>価格の</w:t>
            </w:r>
            <w:r w:rsidR="00632B6C" w:rsidRPr="00FB1F7F">
              <w:rPr>
                <w:rFonts w:hAnsi="ＭＳ 明朝" w:hint="eastAsia"/>
                <w:sz w:val="22"/>
                <w:szCs w:val="22"/>
              </w:rPr>
              <w:t xml:space="preserve">　　　　　</w:t>
            </w:r>
            <w:r w:rsidR="002C1BAA" w:rsidRPr="00FB1F7F">
              <w:rPr>
                <w:rFonts w:hAnsi="ＭＳ 明朝" w:hint="eastAsia"/>
                <w:sz w:val="22"/>
                <w:szCs w:val="22"/>
              </w:rPr>
              <w:t xml:space="preserve"> </w:t>
            </w:r>
            <w:r w:rsidR="00FA5C69" w:rsidRPr="00FB1F7F">
              <w:rPr>
                <w:rFonts w:hAnsi="ＭＳ 明朝" w:hint="eastAsia"/>
                <w:spacing w:val="-1"/>
                <w:sz w:val="22"/>
                <w:szCs w:val="22"/>
              </w:rPr>
              <w:t>当該車両が賦課期日現在において走行すべき路線</w:t>
            </w:r>
            <w:r w:rsidR="00632B6C" w:rsidRPr="00FB1F7F">
              <w:rPr>
                <w:rFonts w:hAnsi="ＭＳ 明朝" w:hint="eastAsia"/>
                <w:sz w:val="22"/>
                <w:szCs w:val="22"/>
              </w:rPr>
              <w:t xml:space="preserve">　　</w:t>
            </w:r>
            <w:r w:rsidR="00FA5C69" w:rsidRPr="00FB1F7F">
              <w:rPr>
                <w:rFonts w:hAnsi="ＭＳ 明朝" w:hint="eastAsia"/>
                <w:spacing w:val="-1"/>
                <w:sz w:val="22"/>
                <w:szCs w:val="22"/>
              </w:rPr>
              <w:t>にあん分する。</w:t>
            </w:r>
          </w:p>
          <w:p w14:paraId="3CBB8B39" w14:textId="77777777" w:rsidR="00FA5C69" w:rsidRPr="00FB1F7F" w:rsidRDefault="00FA5C69" w:rsidP="003B0AC4">
            <w:pPr>
              <w:snapToGrid w:val="0"/>
              <w:spacing w:line="335" w:lineRule="exact"/>
              <w:ind w:firstLineChars="400" w:firstLine="872"/>
              <w:rPr>
                <w:rFonts w:hAnsi="ＭＳ 明朝"/>
                <w:spacing w:val="-1"/>
                <w:sz w:val="22"/>
                <w:szCs w:val="22"/>
              </w:rPr>
            </w:pPr>
            <w:r w:rsidRPr="00FB1F7F">
              <w:rPr>
                <w:rFonts w:hAnsi="ＭＳ 明朝" w:hint="eastAsia"/>
                <w:spacing w:val="-1"/>
                <w:sz w:val="22"/>
                <w:szCs w:val="22"/>
              </w:rPr>
              <w:t xml:space="preserve">１　　</w:t>
            </w:r>
            <w:r w:rsidR="00632B6C" w:rsidRPr="00FB1F7F">
              <w:rPr>
                <w:rFonts w:hAnsi="ＭＳ 明朝" w:hint="eastAsia"/>
                <w:spacing w:val="-1"/>
                <w:sz w:val="22"/>
                <w:szCs w:val="22"/>
              </w:rPr>
              <w:t xml:space="preserve">　</w:t>
            </w:r>
            <w:r w:rsidR="002C1BAA" w:rsidRPr="00FB1F7F">
              <w:rPr>
                <w:rFonts w:hAnsi="ＭＳ 明朝" w:hint="eastAsia"/>
                <w:spacing w:val="-1"/>
                <w:sz w:val="22"/>
                <w:szCs w:val="22"/>
              </w:rPr>
              <w:t xml:space="preserve"> </w:t>
            </w:r>
            <w:r w:rsidRPr="00FB1F7F">
              <w:rPr>
                <w:rFonts w:hAnsi="ＭＳ 明朝" w:hint="eastAsia"/>
                <w:spacing w:val="-1"/>
                <w:sz w:val="22"/>
                <w:szCs w:val="22"/>
              </w:rPr>
              <w:t>の所在する市町村における運行図表に基づく車両</w:t>
            </w:r>
          </w:p>
          <w:p w14:paraId="01D8E9C5" w14:textId="25AC0EBF" w:rsidR="00FA5C69" w:rsidRPr="00FB1F7F" w:rsidRDefault="00964F55" w:rsidP="003B0AC4">
            <w:pPr>
              <w:snapToGrid w:val="0"/>
              <w:spacing w:line="335" w:lineRule="exact"/>
              <w:ind w:firstLineChars="400" w:firstLine="880"/>
              <w:rPr>
                <w:rFonts w:hAnsi="ＭＳ 明朝"/>
                <w:spacing w:val="-1"/>
                <w:sz w:val="22"/>
                <w:szCs w:val="22"/>
              </w:rPr>
            </w:pPr>
            <w:r w:rsidRPr="00FB1F7F">
              <w:rPr>
                <w:rFonts w:hAnsi="ＭＳ 明朝" w:hint="eastAsia"/>
                <w:noProof/>
                <w:spacing w:val="-1"/>
                <w:sz w:val="22"/>
                <w:szCs w:val="22"/>
              </w:rPr>
              <mc:AlternateContent>
                <mc:Choice Requires="wps">
                  <w:drawing>
                    <wp:anchor distT="0" distB="0" distL="114300" distR="114300" simplePos="0" relativeHeight="251658752" behindDoc="0" locked="0" layoutInCell="1" allowOverlap="1" wp14:anchorId="2486855C" wp14:editId="7BB68F80">
                      <wp:simplePos x="0" y="0"/>
                      <wp:positionH relativeFrom="column">
                        <wp:posOffset>759460</wp:posOffset>
                      </wp:positionH>
                      <wp:positionV relativeFrom="paragraph">
                        <wp:posOffset>-7620</wp:posOffset>
                      </wp:positionV>
                      <wp:extent cx="304800" cy="0"/>
                      <wp:effectExtent l="0" t="0" r="0" b="0"/>
                      <wp:wrapNone/>
                      <wp:docPr id="401205752" name="Line 10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 cy="0"/>
                              </a:xfrm>
                              <a:prstGeom prst="line">
                                <a:avLst/>
                              </a:prstGeom>
                              <a:noFill/>
                              <a:ln w="571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4005E3" id="Line 103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8pt,-.6pt" to="83.8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6pvwgEAAGwDAAAOAAAAZHJzL2Uyb0RvYy54bWysU01v2zAMvQ/YfxB0X+x061YYcXpI1l26&#10;LUC7H8BIsi1UFgVSiZN/P0n5WLHdhvogSCL59N4jvbg/jE7sDbFF38r5rJbCeIXa+r6Vv54fPtxJ&#10;wRG8BofetPJoWN4v379bTKExNzig04ZEAvHcTKGVQ4yhqSpWgxmBZxiMT8EOaYSYjtRXmmBK6KOr&#10;bur6czUh6UCoDHO6XZ+Cclnwu86o+LPr2EThWpm4xbJSWbd5rZYLaHqCMFh1pgH/wWIE69OjV6g1&#10;RBA7sv9AjVYRMnZxpnCssOusMkVDUjOv/1LzNEAwRUsyh8PVJn47WPVjv/IbytTVwT+FR1QvLDyu&#10;BvC9KQSejyE1bp6tqqbAzbUkHzhsSGyn76hTDuwiFhcOHY0ZMukTh2L28Wq2OUSh0uXH+tNdnVqi&#10;LqEKmktdII7fDI4ib1rprM82QAP7R46ZBzSXlHzt8cE6V1rpvJhaeftlfpuhIU0UeV1qGZ3VOS9X&#10;MPXblSOxhzwX5Sv6UuR1Wn5kDTyc8vjIa4ynkSHceV1eHAzor+d9BOtO+8TQ+bNh2aM8kNxsUR83&#10;dDEytbRIOY9fnpnX51L95ydZ/gYAAP//AwBQSwMEFAAGAAgAAAAhACfkt37aAAAACQEAAA8AAABk&#10;cnMvZG93bnJldi54bWxMj8FOwzAQRO9I/IO1SNxaJ0WEEuJUCKjg2oJ6duJtEojXke0m4e/ZigMc&#10;Z/ZpdqbYzLYXI/rQOVKQLhMQSLUzHTUKPt63izWIEDUZ3TtCBd8YYFNeXhQ6N26iHY772AgOoZBr&#10;BW2MQy5lqFu0OizdgMS3o/NWR5a+kcbricNtL1dJkkmrO+IPrR7wqcX6a3+yCl7lc/ik25fqiIe3&#10;G2/rcYvTqNT11fz4ACLiHP9gONfn6lByp8qdyATRs07vM0YVLNIViDOQ3bFR/RqyLOT/BeUPAAAA&#10;//8DAFBLAQItABQABgAIAAAAIQC2gziS/gAAAOEBAAATAAAAAAAAAAAAAAAAAAAAAABbQ29udGVu&#10;dF9UeXBlc10ueG1sUEsBAi0AFAAGAAgAAAAhADj9If/WAAAAlAEAAAsAAAAAAAAAAAAAAAAALwEA&#10;AF9yZWxzLy5yZWxzUEsBAi0AFAAGAAgAAAAhAJS/qm/CAQAAbAMAAA4AAAAAAAAAAAAAAAAALgIA&#10;AGRycy9lMm9Eb2MueG1sUEsBAi0AFAAGAAgAAAAhACfkt37aAAAACQEAAA8AAAAAAAAAAAAAAAAA&#10;HAQAAGRycy9kb3ducmV2LnhtbFBLBQYAAAAABAAEAPMAAAAjBQAAAAA=&#10;" strokeweight="4.5pt">
                      <v:stroke dashstyle="1 1" endcap="round"/>
                    </v:line>
                  </w:pict>
                </mc:Fallback>
              </mc:AlternateContent>
            </w:r>
            <w:r w:rsidRPr="00FB1F7F">
              <w:rPr>
                <w:rFonts w:hAnsi="ＭＳ 明朝" w:hint="eastAsia"/>
                <w:noProof/>
                <w:spacing w:val="-1"/>
                <w:sz w:val="22"/>
                <w:szCs w:val="22"/>
              </w:rPr>
              <mc:AlternateContent>
                <mc:Choice Requires="wps">
                  <w:drawing>
                    <wp:anchor distT="0" distB="0" distL="114300" distR="114300" simplePos="0" relativeHeight="251655680" behindDoc="0" locked="0" layoutInCell="1" allowOverlap="1" wp14:anchorId="57B6D71D" wp14:editId="30449865">
                      <wp:simplePos x="0" y="0"/>
                      <wp:positionH relativeFrom="column">
                        <wp:posOffset>551815</wp:posOffset>
                      </wp:positionH>
                      <wp:positionV relativeFrom="paragraph">
                        <wp:posOffset>12065</wp:posOffset>
                      </wp:positionV>
                      <wp:extent cx="152400" cy="0"/>
                      <wp:effectExtent l="0" t="0" r="0" b="0"/>
                      <wp:wrapNone/>
                      <wp:docPr id="1125367408" name="Line 10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BF7EFA" id="Line 1028"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45pt,.95pt" to="55.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6I4DrQEAAEcDAAAOAAAAZHJzL2Uyb0RvYy54bWysUsGO0zAQvSPxD5bvNGlFEURN99BluSxQ&#10;aZcPmNpOYuF4rBm3Sf8e29uWFdwQPli2Z+b5vTezuZtHJ06G2KJv5XJRS2G8Qm1938ofzw/vPkrB&#10;EbwGh9608mxY3m3fvtlMoTErHNBpQyKBeG6m0MohxtBUFavBjMALDManYIc0QkxX6itNMCX00VWr&#10;uv5QTUg6ECrDnF7vX4JyW/C7zqj4vevYROFambjFslPZD3mvthtoeoIwWHWhAf/AYgTr06c3qHuI&#10;II5k/4IarSJk7OJC4Vhh11llioakZln/oeZpgGCKlmQOh5tN/P9g1bfTzu8pU1ezfwqPqH6y8Lgb&#10;wPemEHg+h9S4ZbaqmgI3t5J84bAncZi+ok45cIxYXJg7GjNk0ifmYvb5ZraZo1Dpcbleva9TS9Q1&#10;VEFzrQvE8YvBUeRDK5312QZo4PTIMfOA5pqSnz0+WOdKK50XUys/rVfrUsDorM7BnMbUH3aOxAny&#10;MJRVRKXI6zTCo9cFbDCgP1/OEax7OafPnb94keXnWePmgPq8p6tHqVuF5WWy8ji8vpfq3/O//QUA&#10;AP//AwBQSwMEFAAGAAgAAAAhAEdGvGrZAAAABgEAAA8AAABkcnMvZG93bnJldi54bWxMjkFPwzAM&#10;he9I/IfISFwmlmxI0yhNJwT0xoUB4uo1pq1onK7JtrJfj7cLnOzn9/T85avRd2pPQ2wDW5hNDSji&#10;KriWawvvb+XNElRMyA67wGThhyKsisuLHDMXDvxK+3WqlZRwzNBCk1KfaR2rhjzGaeiJxfsKg8ck&#10;cqi1G/Ag5b7Tc2MW2mPL8qHBnh4bqr7XO28hlh+0LY+TamI+b+tA8+3TyzNae301PtyDSjSmvzCc&#10;8AUdCmHahB27qDoLy8WdJOUu42TPjCybs9ZFrv/jF78AAAD//wMAUEsBAi0AFAAGAAgAAAAhALaD&#10;OJL+AAAA4QEAABMAAAAAAAAAAAAAAAAAAAAAAFtDb250ZW50X1R5cGVzXS54bWxQSwECLQAUAAYA&#10;CAAAACEAOP0h/9YAAACUAQAACwAAAAAAAAAAAAAAAAAvAQAAX3JlbHMvLnJlbHNQSwECLQAUAAYA&#10;CAAAACEAduiOA60BAABHAwAADgAAAAAAAAAAAAAAAAAuAgAAZHJzL2Uyb0RvYy54bWxQSwECLQAU&#10;AAYACAAAACEAR0a8atkAAAAGAQAADwAAAAAAAAAAAAAAAAAHBAAAZHJzL2Rvd25yZXYueG1sUEsF&#10;BgAAAAAEAAQA8wAAAA0FAAAAAA==&#10;"/>
                  </w:pict>
                </mc:Fallback>
              </mc:AlternateContent>
            </w:r>
            <w:r w:rsidR="00FA5C69" w:rsidRPr="00FB1F7F">
              <w:rPr>
                <w:rFonts w:hAnsi="ＭＳ 明朝" w:hint="eastAsia"/>
                <w:spacing w:val="-1"/>
                <w:sz w:val="22"/>
                <w:szCs w:val="22"/>
              </w:rPr>
              <w:t xml:space="preserve">２　　</w:t>
            </w:r>
            <w:r w:rsidR="00632B6C" w:rsidRPr="00FB1F7F">
              <w:rPr>
                <w:rFonts w:hAnsi="ＭＳ 明朝" w:hint="eastAsia"/>
                <w:spacing w:val="-1"/>
                <w:sz w:val="22"/>
                <w:szCs w:val="22"/>
              </w:rPr>
              <w:t xml:space="preserve">　</w:t>
            </w:r>
            <w:r w:rsidR="002C1BAA" w:rsidRPr="00FB1F7F">
              <w:rPr>
                <w:rFonts w:hAnsi="ＭＳ 明朝" w:hint="eastAsia"/>
                <w:spacing w:val="-1"/>
                <w:sz w:val="22"/>
                <w:szCs w:val="22"/>
              </w:rPr>
              <w:t xml:space="preserve"> </w:t>
            </w:r>
            <w:r w:rsidR="00FA5C69" w:rsidRPr="00FB1F7F">
              <w:rPr>
                <w:rFonts w:hAnsi="ＭＳ 明朝" w:hint="eastAsia"/>
                <w:spacing w:val="-1"/>
                <w:sz w:val="22"/>
                <w:szCs w:val="22"/>
              </w:rPr>
              <w:t>の走行キロ数</w:t>
            </w:r>
          </w:p>
          <w:p w14:paraId="798CD8CB" w14:textId="77777777" w:rsidR="00632B6C" w:rsidRPr="00FB1F7F" w:rsidRDefault="00632B6C" w:rsidP="003B0AC4">
            <w:pPr>
              <w:snapToGrid w:val="0"/>
              <w:spacing w:line="335" w:lineRule="exact"/>
              <w:ind w:firstLineChars="400" w:firstLine="880"/>
              <w:rPr>
                <w:sz w:val="22"/>
                <w:szCs w:val="22"/>
              </w:rPr>
            </w:pPr>
          </w:p>
        </w:tc>
      </w:tr>
      <w:tr w:rsidR="00FA5C69" w:rsidRPr="00FB1F7F" w14:paraId="2F9A71F6" w14:textId="77777777" w:rsidTr="003B0AC4">
        <w:trPr>
          <w:trHeight w:val="1249"/>
        </w:trPr>
        <w:tc>
          <w:tcPr>
            <w:tcW w:w="3241" w:type="dxa"/>
            <w:shd w:val="clear" w:color="auto" w:fill="auto"/>
            <w:vAlign w:val="center"/>
          </w:tcPr>
          <w:p w14:paraId="7F51253D" w14:textId="77777777" w:rsidR="002C1BAA" w:rsidRPr="00FB1F7F" w:rsidRDefault="002C1BAA" w:rsidP="003B0AC4">
            <w:pPr>
              <w:wordWrap w:val="0"/>
              <w:snapToGrid w:val="0"/>
              <w:spacing w:line="335" w:lineRule="exact"/>
              <w:rPr>
                <w:sz w:val="22"/>
                <w:szCs w:val="22"/>
              </w:rPr>
            </w:pPr>
          </w:p>
          <w:p w14:paraId="670E93C9" w14:textId="31D7C04A" w:rsidR="00FA5C69" w:rsidRPr="00FB1F7F" w:rsidRDefault="00964F55" w:rsidP="003B0AC4">
            <w:pPr>
              <w:wordWrap w:val="0"/>
              <w:snapToGrid w:val="0"/>
              <w:spacing w:line="335" w:lineRule="exact"/>
              <w:rPr>
                <w:sz w:val="22"/>
                <w:szCs w:val="22"/>
              </w:rPr>
            </w:pPr>
            <w:r w:rsidRPr="00FB1F7F">
              <w:rPr>
                <w:rFonts w:hAnsi="ＭＳ 明朝"/>
                <w:noProof/>
                <w:spacing w:val="-1"/>
                <w:sz w:val="22"/>
                <w:szCs w:val="22"/>
              </w:rPr>
              <mc:AlternateContent>
                <mc:Choice Requires="wps">
                  <w:drawing>
                    <wp:anchor distT="0" distB="0" distL="114300" distR="114300" simplePos="0" relativeHeight="251653632" behindDoc="0" locked="0" layoutInCell="1" allowOverlap="1" wp14:anchorId="1C675252" wp14:editId="65275AEA">
                      <wp:simplePos x="0" y="0"/>
                      <wp:positionH relativeFrom="column">
                        <wp:posOffset>664845</wp:posOffset>
                      </wp:positionH>
                      <wp:positionV relativeFrom="paragraph">
                        <wp:posOffset>38735</wp:posOffset>
                      </wp:positionV>
                      <wp:extent cx="161925" cy="558800"/>
                      <wp:effectExtent l="0" t="0" r="0" b="0"/>
                      <wp:wrapNone/>
                      <wp:docPr id="932152194" name="AutoShape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558800"/>
                              </a:xfrm>
                              <a:prstGeom prst="rightBrace">
                                <a:avLst>
                                  <a:gd name="adj1" fmla="val 28758"/>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4F1B62"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61" o:spid="_x0000_s1026" type="#_x0000_t88" style="position:absolute;margin-left:52.35pt;margin-top:3.05pt;width:12.75pt;height:44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8ug9FgIAAB8EAAAOAAAAZHJzL2Uyb0RvYy54bWysU9tu2zAMfR+wfxD0vviCuE2MOMXWrsOA&#10;7gJ0/QBFkmNtsqhJSpzs60vJTpZ1b8P8IJAmdUgeHq1uDr0me+m8AtPQYpZTIg0Hocy2oU/f7t8s&#10;KPGBGcE0GNnQo/T0Zv361WqwtSyhAy2kIwhifD3YhnYh2DrLPO9kz/wMrDQYbMH1LKDrtplwbED0&#10;Xmdlnl9lAzhhHXDpPf69G4N0nfDbVvLwpW29DEQ3FHsL6XTp3MQzW69YvXXMdopPbbB/6KJnymDR&#10;M9QdC4zsnPoLqlfcgYc2zDj0GbSt4jLNgNMU+YtpHjtmZZoFyfH2TJP/f7D88/7RfnWxdW8fgP/w&#10;yEg2WF+fI9HxmEM2wycQuEO2C5CGPbSujzdxDHJInB7PnMpDIBx/FlfFsqwo4RiqqsUiT5xnrD5d&#10;ts6HDxJ6Eo2GOrXtwjvHeByc1Wz/4EMiVhDD+lhdfC8oaXuNe9ozTcrFdbWY9niRU17mVDl+MQfr&#10;TohonSpHeAP3SuukBm3I0NBlhV3HiAetRAwmx203t9oRLIyTpm+C/SPNwc6IBNZJJt5PdmBKjzYW&#10;12biOVIb5errDYgj0uxgVCm+KjQ6cL8oGVChDfU/d8xJSvRHgxJYFvN5lHRy5tV1iY67jGwuI8xw&#10;hGpooGQ0b8P4DHY2UY6bSuMaeIvrbVU46WDsamoWVZhInF5MlPmln7J+v+v1MwAAAP//AwBQSwME&#10;FAAGAAgAAAAhAAan0OnfAAAACAEAAA8AAABkcnMvZG93bnJldi54bWxMj8FOwzAQRO9I/IO1SNyo&#10;nbYqJcSpCogLFCHaSoibE2+TCHsd2W4T/h73BMfRjGbeFKvRGnZCHzpHErKJAIZUO91RI2G/e75Z&#10;AgtRkVbGEUr4wQCr8vKiULl2A33gaRsblkoo5EpCG2Ofcx7qFq0KE9cjJe/gvFUxSd9w7dWQyq3h&#10;UyEW3KqO0kKrenxssf7eHq2Ew1c7cy+bp9fK+s+3vXlYv1dDI+X11bi+BxZxjH9hOOMndCgTU+WO&#10;pAMzSYv5bYpKWGTAzv5MTIFVEu7mGfCy4P8PlL8AAAD//wMAUEsBAi0AFAAGAAgAAAAhALaDOJL+&#10;AAAA4QEAABMAAAAAAAAAAAAAAAAAAAAAAFtDb250ZW50X1R5cGVzXS54bWxQSwECLQAUAAYACAAA&#10;ACEAOP0h/9YAAACUAQAACwAAAAAAAAAAAAAAAAAvAQAAX3JlbHMvLnJlbHNQSwECLQAUAAYACAAA&#10;ACEAvfLoPRYCAAAfBAAADgAAAAAAAAAAAAAAAAAuAgAAZHJzL2Uyb0RvYy54bWxQSwECLQAUAAYA&#10;CAAAACEABqfQ6d8AAAAIAQAADwAAAAAAAAAAAAAAAABwBAAAZHJzL2Rvd25yZXYueG1sUEsFBgAA&#10;AAAEAAQA8wAAAHwFAAAAAA==&#10;"/>
                  </w:pict>
                </mc:Fallback>
              </mc:AlternateContent>
            </w:r>
            <w:r w:rsidR="00FA5C69" w:rsidRPr="00FB1F7F">
              <w:rPr>
                <w:rFonts w:hint="eastAsia"/>
                <w:sz w:val="22"/>
                <w:szCs w:val="22"/>
              </w:rPr>
              <w:t>発 電 所</w:t>
            </w:r>
          </w:p>
          <w:p w14:paraId="35488553" w14:textId="77777777" w:rsidR="00FA5C69" w:rsidRPr="00FB1F7F" w:rsidRDefault="00FA5C69" w:rsidP="003B0AC4">
            <w:pPr>
              <w:wordWrap w:val="0"/>
              <w:snapToGrid w:val="0"/>
              <w:spacing w:line="335" w:lineRule="exact"/>
              <w:rPr>
                <w:sz w:val="22"/>
                <w:szCs w:val="22"/>
              </w:rPr>
            </w:pPr>
            <w:r w:rsidRPr="00FB1F7F">
              <w:rPr>
                <w:rFonts w:hint="eastAsia"/>
                <w:sz w:val="22"/>
                <w:szCs w:val="22"/>
              </w:rPr>
              <w:t>変 電 所　　に係る償却資産</w:t>
            </w:r>
          </w:p>
          <w:p w14:paraId="3A2F8BEE" w14:textId="77777777" w:rsidR="00FA5C69" w:rsidRPr="00FB1F7F" w:rsidRDefault="00FA5C69" w:rsidP="003B0AC4">
            <w:pPr>
              <w:wordWrap w:val="0"/>
              <w:snapToGrid w:val="0"/>
              <w:spacing w:line="335" w:lineRule="exact"/>
              <w:rPr>
                <w:sz w:val="22"/>
                <w:szCs w:val="22"/>
              </w:rPr>
            </w:pPr>
            <w:r w:rsidRPr="00FB1F7F">
              <w:rPr>
                <w:rFonts w:hint="eastAsia"/>
                <w:sz w:val="22"/>
                <w:szCs w:val="22"/>
              </w:rPr>
              <w:t>修理工場</w:t>
            </w:r>
          </w:p>
          <w:p w14:paraId="4D180DF0" w14:textId="77777777" w:rsidR="002C1BAA" w:rsidRPr="00FB1F7F" w:rsidRDefault="002C1BAA" w:rsidP="003B0AC4">
            <w:pPr>
              <w:wordWrap w:val="0"/>
              <w:snapToGrid w:val="0"/>
              <w:spacing w:line="335" w:lineRule="exact"/>
              <w:rPr>
                <w:sz w:val="22"/>
                <w:szCs w:val="22"/>
              </w:rPr>
            </w:pPr>
          </w:p>
        </w:tc>
        <w:tc>
          <w:tcPr>
            <w:tcW w:w="2400" w:type="dxa"/>
            <w:shd w:val="clear" w:color="auto" w:fill="auto"/>
            <w:vAlign w:val="center"/>
          </w:tcPr>
          <w:p w14:paraId="2EDBA048" w14:textId="77777777" w:rsidR="00FA5C69" w:rsidRPr="00FB1F7F" w:rsidRDefault="00FA5C69" w:rsidP="003B0AC4">
            <w:pPr>
              <w:wordWrap w:val="0"/>
              <w:snapToGrid w:val="0"/>
              <w:spacing w:line="335" w:lineRule="exact"/>
              <w:rPr>
                <w:sz w:val="22"/>
                <w:szCs w:val="22"/>
              </w:rPr>
            </w:pPr>
            <w:r w:rsidRPr="00FB1F7F">
              <w:rPr>
                <w:rFonts w:hAnsi="ＭＳ 明朝" w:hint="eastAsia"/>
                <w:spacing w:val="-1"/>
                <w:sz w:val="22"/>
                <w:szCs w:val="22"/>
              </w:rPr>
              <w:t>当該償却資産が所在する市町村</w:t>
            </w:r>
          </w:p>
        </w:tc>
        <w:tc>
          <w:tcPr>
            <w:tcW w:w="9027" w:type="dxa"/>
            <w:shd w:val="clear" w:color="auto" w:fill="auto"/>
            <w:vAlign w:val="center"/>
          </w:tcPr>
          <w:p w14:paraId="3AA0B9CE" w14:textId="77777777" w:rsidR="00FA5C69" w:rsidRPr="00FB1F7F" w:rsidRDefault="00FA5C69" w:rsidP="003B0AC4">
            <w:pPr>
              <w:wordWrap w:val="0"/>
              <w:snapToGrid w:val="0"/>
              <w:spacing w:line="335" w:lineRule="exact"/>
              <w:rPr>
                <w:rFonts w:hAnsi="ＭＳ 明朝"/>
                <w:spacing w:val="-1"/>
                <w:sz w:val="22"/>
                <w:szCs w:val="22"/>
              </w:rPr>
            </w:pPr>
            <w:r w:rsidRPr="00FB1F7F">
              <w:rPr>
                <w:rFonts w:hAnsi="ＭＳ 明朝" w:hint="eastAsia"/>
                <w:spacing w:val="-1"/>
                <w:sz w:val="22"/>
                <w:szCs w:val="22"/>
              </w:rPr>
              <w:t>所在する市町村に配分する。この場合において、当該償却資産を収容する建物が２以上の市町村にわたるときは、当該建物の床面積にあん分する。</w:t>
            </w:r>
          </w:p>
          <w:p w14:paraId="4304F0E6" w14:textId="77777777" w:rsidR="002C1BAA" w:rsidRPr="00FB1F7F" w:rsidRDefault="002C1BAA" w:rsidP="003B0AC4">
            <w:pPr>
              <w:wordWrap w:val="0"/>
              <w:snapToGrid w:val="0"/>
              <w:spacing w:line="335" w:lineRule="exact"/>
              <w:rPr>
                <w:sz w:val="22"/>
                <w:szCs w:val="22"/>
              </w:rPr>
            </w:pPr>
          </w:p>
        </w:tc>
      </w:tr>
      <w:tr w:rsidR="00FA5C69" w14:paraId="05D21B4B" w14:textId="77777777" w:rsidTr="003B0AC4">
        <w:trPr>
          <w:trHeight w:val="1732"/>
        </w:trPr>
        <w:tc>
          <w:tcPr>
            <w:tcW w:w="3241" w:type="dxa"/>
            <w:shd w:val="clear" w:color="auto" w:fill="auto"/>
            <w:vAlign w:val="center"/>
          </w:tcPr>
          <w:p w14:paraId="5312AC01" w14:textId="77777777" w:rsidR="00FA5C69" w:rsidRPr="00FB1F7F" w:rsidRDefault="00FA5C69" w:rsidP="003B0AC4">
            <w:pPr>
              <w:wordWrap w:val="0"/>
              <w:snapToGrid w:val="0"/>
              <w:spacing w:line="335" w:lineRule="exact"/>
              <w:rPr>
                <w:rFonts w:hAnsi="ＭＳ 明朝"/>
                <w:spacing w:val="-1"/>
                <w:sz w:val="22"/>
                <w:szCs w:val="22"/>
              </w:rPr>
            </w:pPr>
            <w:r w:rsidRPr="00FB1F7F">
              <w:rPr>
                <w:rFonts w:hAnsi="ＭＳ 明朝" w:hint="eastAsia"/>
                <w:spacing w:val="-1"/>
                <w:sz w:val="22"/>
                <w:szCs w:val="22"/>
              </w:rPr>
              <w:t>その他の償却資産</w:t>
            </w:r>
          </w:p>
          <w:p w14:paraId="0E5D80B4" w14:textId="77777777" w:rsidR="00FA5C69" w:rsidRPr="00FB1F7F" w:rsidRDefault="00FA5C69" w:rsidP="003B0AC4">
            <w:pPr>
              <w:wordWrap w:val="0"/>
              <w:snapToGrid w:val="0"/>
              <w:spacing w:line="335" w:lineRule="exact"/>
              <w:ind w:leftChars="91" w:left="218"/>
              <w:rPr>
                <w:sz w:val="22"/>
                <w:szCs w:val="22"/>
              </w:rPr>
            </w:pPr>
            <w:r w:rsidRPr="00FB1F7F">
              <w:rPr>
                <w:rFonts w:hAnsi="ＭＳ 明朝" w:hint="eastAsia"/>
                <w:spacing w:val="-1"/>
                <w:sz w:val="22"/>
                <w:szCs w:val="22"/>
              </w:rPr>
              <w:t>鉄道及び軌道並びにこれらに附随する償却資産で上記以外のもの</w:t>
            </w:r>
          </w:p>
        </w:tc>
        <w:tc>
          <w:tcPr>
            <w:tcW w:w="2400" w:type="dxa"/>
            <w:shd w:val="clear" w:color="auto" w:fill="auto"/>
            <w:vAlign w:val="center"/>
          </w:tcPr>
          <w:p w14:paraId="341F20CE" w14:textId="77777777" w:rsidR="00FA5C69" w:rsidRPr="00FB1F7F" w:rsidRDefault="00FA5C69" w:rsidP="003B0AC4">
            <w:pPr>
              <w:wordWrap w:val="0"/>
              <w:snapToGrid w:val="0"/>
              <w:spacing w:line="335" w:lineRule="exact"/>
              <w:rPr>
                <w:sz w:val="22"/>
                <w:szCs w:val="22"/>
              </w:rPr>
            </w:pPr>
            <w:r w:rsidRPr="00FB1F7F">
              <w:rPr>
                <w:rFonts w:hAnsi="ＭＳ 明朝" w:hint="eastAsia"/>
                <w:spacing w:val="-1"/>
                <w:sz w:val="22"/>
                <w:szCs w:val="22"/>
              </w:rPr>
              <w:t>鉄道又は軌道施設が所在する市町村</w:t>
            </w:r>
          </w:p>
        </w:tc>
        <w:tc>
          <w:tcPr>
            <w:tcW w:w="9027" w:type="dxa"/>
            <w:shd w:val="clear" w:color="auto" w:fill="auto"/>
            <w:vAlign w:val="center"/>
          </w:tcPr>
          <w:p w14:paraId="293A4725" w14:textId="77777777" w:rsidR="00FA5C69" w:rsidRPr="003B0AC4" w:rsidRDefault="00FA5C69" w:rsidP="003B0AC4">
            <w:pPr>
              <w:wordWrap w:val="0"/>
              <w:snapToGrid w:val="0"/>
              <w:spacing w:line="335" w:lineRule="exact"/>
              <w:rPr>
                <w:rFonts w:hAnsi="ＭＳ 明朝"/>
                <w:spacing w:val="-1"/>
                <w:sz w:val="22"/>
                <w:szCs w:val="22"/>
              </w:rPr>
            </w:pPr>
            <w:r w:rsidRPr="00FB1F7F">
              <w:rPr>
                <w:rFonts w:hAnsi="ＭＳ 明朝" w:hint="eastAsia"/>
                <w:spacing w:val="-1"/>
                <w:sz w:val="22"/>
                <w:szCs w:val="22"/>
              </w:rPr>
              <w:t>路線の所在する市町村における鉄道及び軌道の賦課期日現在における単線換算キロ数にあん分する。</w:t>
            </w:r>
          </w:p>
          <w:p w14:paraId="3BC814C8" w14:textId="77777777" w:rsidR="002C1BAA" w:rsidRPr="003B0AC4" w:rsidRDefault="002C1BAA" w:rsidP="003B0AC4">
            <w:pPr>
              <w:wordWrap w:val="0"/>
              <w:snapToGrid w:val="0"/>
              <w:spacing w:line="335" w:lineRule="exact"/>
              <w:rPr>
                <w:sz w:val="22"/>
                <w:szCs w:val="22"/>
              </w:rPr>
            </w:pPr>
          </w:p>
        </w:tc>
      </w:tr>
    </w:tbl>
    <w:p w14:paraId="686DCF88" w14:textId="77777777" w:rsidR="008630D4" w:rsidRDefault="008630D4">
      <w:pPr>
        <w:wordWrap w:val="0"/>
        <w:snapToGrid w:val="0"/>
        <w:spacing w:line="168" w:lineRule="exact"/>
      </w:pPr>
    </w:p>
    <w:sectPr w:rsidR="008630D4" w:rsidSect="0007347E">
      <w:type w:val="nextColumn"/>
      <w:pgSz w:w="16837" w:h="11905" w:orient="landscape"/>
      <w:pgMar w:top="1417" w:right="1177" w:bottom="1421" w:left="1190" w:header="140" w:footer="140" w:gutter="0"/>
      <w:pgNumType w:fmt="numberInDash"/>
      <w:cols w:space="720"/>
      <w:docGrid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DF4BF" w14:textId="77777777" w:rsidR="00ED5564" w:rsidRDefault="00ED5564">
      <w:r>
        <w:separator/>
      </w:r>
    </w:p>
  </w:endnote>
  <w:endnote w:type="continuationSeparator" w:id="0">
    <w:p w14:paraId="2C6D2EFA" w14:textId="77777777" w:rsidR="00ED5564" w:rsidRDefault="00ED5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77A08" w14:textId="77777777" w:rsidR="00ED5564" w:rsidRDefault="00ED5564">
      <w:r>
        <w:separator/>
      </w:r>
    </w:p>
  </w:footnote>
  <w:footnote w:type="continuationSeparator" w:id="0">
    <w:p w14:paraId="7243A093" w14:textId="77777777" w:rsidR="00ED5564" w:rsidRDefault="00ED55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922E59"/>
    <w:multiLevelType w:val="hybridMultilevel"/>
    <w:tmpl w:val="8E6089B8"/>
    <w:lvl w:ilvl="0" w:tplc="CD48BC90">
      <w:start w:val="1"/>
      <w:numFmt w:val="decimalEnclosedParen"/>
      <w:lvlText w:val="%1"/>
      <w:lvlJc w:val="left"/>
      <w:pPr>
        <w:ind w:left="593" w:hanging="360"/>
      </w:pPr>
      <w:rPr>
        <w:rFonts w:ascii="ＭＳ 明朝" w:eastAsia="ＭＳ 明朝" w:hAnsi="ＭＳ 明朝" w:hint="default"/>
      </w:rPr>
    </w:lvl>
    <w:lvl w:ilvl="1" w:tplc="04090017" w:tentative="1">
      <w:start w:val="1"/>
      <w:numFmt w:val="aiueoFullWidth"/>
      <w:lvlText w:val="(%2)"/>
      <w:lvlJc w:val="left"/>
      <w:pPr>
        <w:ind w:left="1073" w:hanging="420"/>
      </w:pPr>
    </w:lvl>
    <w:lvl w:ilvl="2" w:tplc="04090011" w:tentative="1">
      <w:start w:val="1"/>
      <w:numFmt w:val="decimalEnclosedCircle"/>
      <w:lvlText w:val="%3"/>
      <w:lvlJc w:val="left"/>
      <w:pPr>
        <w:ind w:left="1493" w:hanging="420"/>
      </w:pPr>
    </w:lvl>
    <w:lvl w:ilvl="3" w:tplc="0409000F" w:tentative="1">
      <w:start w:val="1"/>
      <w:numFmt w:val="decimal"/>
      <w:lvlText w:val="%4."/>
      <w:lvlJc w:val="left"/>
      <w:pPr>
        <w:ind w:left="1913" w:hanging="420"/>
      </w:pPr>
    </w:lvl>
    <w:lvl w:ilvl="4" w:tplc="04090017" w:tentative="1">
      <w:start w:val="1"/>
      <w:numFmt w:val="aiueoFullWidth"/>
      <w:lvlText w:val="(%5)"/>
      <w:lvlJc w:val="left"/>
      <w:pPr>
        <w:ind w:left="2333" w:hanging="420"/>
      </w:pPr>
    </w:lvl>
    <w:lvl w:ilvl="5" w:tplc="04090011" w:tentative="1">
      <w:start w:val="1"/>
      <w:numFmt w:val="decimalEnclosedCircle"/>
      <w:lvlText w:val="%6"/>
      <w:lvlJc w:val="left"/>
      <w:pPr>
        <w:ind w:left="2753" w:hanging="420"/>
      </w:pPr>
    </w:lvl>
    <w:lvl w:ilvl="6" w:tplc="0409000F" w:tentative="1">
      <w:start w:val="1"/>
      <w:numFmt w:val="decimal"/>
      <w:lvlText w:val="%7."/>
      <w:lvlJc w:val="left"/>
      <w:pPr>
        <w:ind w:left="3173" w:hanging="420"/>
      </w:pPr>
    </w:lvl>
    <w:lvl w:ilvl="7" w:tplc="04090017" w:tentative="1">
      <w:start w:val="1"/>
      <w:numFmt w:val="aiueoFullWidth"/>
      <w:lvlText w:val="(%8)"/>
      <w:lvlJc w:val="left"/>
      <w:pPr>
        <w:ind w:left="3593" w:hanging="420"/>
      </w:pPr>
    </w:lvl>
    <w:lvl w:ilvl="8" w:tplc="04090011" w:tentative="1">
      <w:start w:val="1"/>
      <w:numFmt w:val="decimalEnclosedCircle"/>
      <w:lvlText w:val="%9"/>
      <w:lvlJc w:val="left"/>
      <w:pPr>
        <w:ind w:left="4013" w:hanging="420"/>
      </w:pPr>
    </w:lvl>
  </w:abstractNum>
  <w:abstractNum w:abstractNumId="1" w15:restartNumberingAfterBreak="0">
    <w:nsid w:val="20D11E60"/>
    <w:multiLevelType w:val="hybridMultilevel"/>
    <w:tmpl w:val="FF5E6EFE"/>
    <w:lvl w:ilvl="0" w:tplc="F2846820">
      <w:start w:val="1"/>
      <w:numFmt w:val="aiueo"/>
      <w:lvlText w:val="(%1)"/>
      <w:lvlJc w:val="left"/>
      <w:pPr>
        <w:tabs>
          <w:tab w:val="num" w:pos="970"/>
        </w:tabs>
        <w:ind w:left="970" w:hanging="360"/>
      </w:pPr>
      <w:rPr>
        <w:rFonts w:hint="default"/>
      </w:rPr>
    </w:lvl>
    <w:lvl w:ilvl="1" w:tplc="04090017" w:tentative="1">
      <w:start w:val="1"/>
      <w:numFmt w:val="aiueoFullWidth"/>
      <w:lvlText w:val="(%2)"/>
      <w:lvlJc w:val="left"/>
      <w:pPr>
        <w:tabs>
          <w:tab w:val="num" w:pos="1450"/>
        </w:tabs>
        <w:ind w:left="1450" w:hanging="420"/>
      </w:pPr>
    </w:lvl>
    <w:lvl w:ilvl="2" w:tplc="04090011" w:tentative="1">
      <w:start w:val="1"/>
      <w:numFmt w:val="decimalEnclosedCircle"/>
      <w:lvlText w:val="%3"/>
      <w:lvlJc w:val="left"/>
      <w:pPr>
        <w:tabs>
          <w:tab w:val="num" w:pos="1870"/>
        </w:tabs>
        <w:ind w:left="1870" w:hanging="420"/>
      </w:pPr>
    </w:lvl>
    <w:lvl w:ilvl="3" w:tplc="0409000F" w:tentative="1">
      <w:start w:val="1"/>
      <w:numFmt w:val="decimal"/>
      <w:lvlText w:val="%4."/>
      <w:lvlJc w:val="left"/>
      <w:pPr>
        <w:tabs>
          <w:tab w:val="num" w:pos="2290"/>
        </w:tabs>
        <w:ind w:left="2290" w:hanging="420"/>
      </w:pPr>
    </w:lvl>
    <w:lvl w:ilvl="4" w:tplc="04090017" w:tentative="1">
      <w:start w:val="1"/>
      <w:numFmt w:val="aiueoFullWidth"/>
      <w:lvlText w:val="(%5)"/>
      <w:lvlJc w:val="left"/>
      <w:pPr>
        <w:tabs>
          <w:tab w:val="num" w:pos="2710"/>
        </w:tabs>
        <w:ind w:left="2710" w:hanging="420"/>
      </w:pPr>
    </w:lvl>
    <w:lvl w:ilvl="5" w:tplc="04090011" w:tentative="1">
      <w:start w:val="1"/>
      <w:numFmt w:val="decimalEnclosedCircle"/>
      <w:lvlText w:val="%6"/>
      <w:lvlJc w:val="left"/>
      <w:pPr>
        <w:tabs>
          <w:tab w:val="num" w:pos="3130"/>
        </w:tabs>
        <w:ind w:left="3130" w:hanging="420"/>
      </w:pPr>
    </w:lvl>
    <w:lvl w:ilvl="6" w:tplc="0409000F" w:tentative="1">
      <w:start w:val="1"/>
      <w:numFmt w:val="decimal"/>
      <w:lvlText w:val="%7."/>
      <w:lvlJc w:val="left"/>
      <w:pPr>
        <w:tabs>
          <w:tab w:val="num" w:pos="3550"/>
        </w:tabs>
        <w:ind w:left="3550" w:hanging="420"/>
      </w:pPr>
    </w:lvl>
    <w:lvl w:ilvl="7" w:tplc="04090017" w:tentative="1">
      <w:start w:val="1"/>
      <w:numFmt w:val="aiueoFullWidth"/>
      <w:lvlText w:val="(%8)"/>
      <w:lvlJc w:val="left"/>
      <w:pPr>
        <w:tabs>
          <w:tab w:val="num" w:pos="3970"/>
        </w:tabs>
        <w:ind w:left="3970" w:hanging="420"/>
      </w:pPr>
    </w:lvl>
    <w:lvl w:ilvl="8" w:tplc="04090011" w:tentative="1">
      <w:start w:val="1"/>
      <w:numFmt w:val="decimalEnclosedCircle"/>
      <w:lvlText w:val="%9"/>
      <w:lvlJc w:val="left"/>
      <w:pPr>
        <w:tabs>
          <w:tab w:val="num" w:pos="4390"/>
        </w:tabs>
        <w:ind w:left="4390" w:hanging="420"/>
      </w:pPr>
    </w:lvl>
  </w:abstractNum>
  <w:abstractNum w:abstractNumId="2" w15:restartNumberingAfterBreak="0">
    <w:nsid w:val="46AB42C8"/>
    <w:multiLevelType w:val="hybridMultilevel"/>
    <w:tmpl w:val="35626FFA"/>
    <w:lvl w:ilvl="0" w:tplc="2B085346">
      <w:start w:val="1"/>
      <w:numFmt w:val="bullet"/>
      <w:lvlText w:val="※"/>
      <w:lvlJc w:val="left"/>
      <w:pPr>
        <w:tabs>
          <w:tab w:val="num" w:pos="1540"/>
        </w:tabs>
        <w:ind w:left="1540" w:hanging="360"/>
      </w:pPr>
      <w:rPr>
        <w:rFonts w:ascii="ＭＳ 明朝" w:eastAsia="ＭＳ 明朝" w:hAnsi="ＭＳ 明朝" w:cs="Times New Roman" w:hint="eastAsia"/>
      </w:rPr>
    </w:lvl>
    <w:lvl w:ilvl="1" w:tplc="0409000B" w:tentative="1">
      <w:start w:val="1"/>
      <w:numFmt w:val="bullet"/>
      <w:lvlText w:val=""/>
      <w:lvlJc w:val="left"/>
      <w:pPr>
        <w:tabs>
          <w:tab w:val="num" w:pos="2020"/>
        </w:tabs>
        <w:ind w:left="2020" w:hanging="420"/>
      </w:pPr>
      <w:rPr>
        <w:rFonts w:ascii="Wingdings" w:hAnsi="Wingdings" w:hint="default"/>
      </w:rPr>
    </w:lvl>
    <w:lvl w:ilvl="2" w:tplc="0409000D" w:tentative="1">
      <w:start w:val="1"/>
      <w:numFmt w:val="bullet"/>
      <w:lvlText w:val=""/>
      <w:lvlJc w:val="left"/>
      <w:pPr>
        <w:tabs>
          <w:tab w:val="num" w:pos="2440"/>
        </w:tabs>
        <w:ind w:left="2440" w:hanging="420"/>
      </w:pPr>
      <w:rPr>
        <w:rFonts w:ascii="Wingdings" w:hAnsi="Wingdings" w:hint="default"/>
      </w:rPr>
    </w:lvl>
    <w:lvl w:ilvl="3" w:tplc="04090001" w:tentative="1">
      <w:start w:val="1"/>
      <w:numFmt w:val="bullet"/>
      <w:lvlText w:val=""/>
      <w:lvlJc w:val="left"/>
      <w:pPr>
        <w:tabs>
          <w:tab w:val="num" w:pos="2860"/>
        </w:tabs>
        <w:ind w:left="2860" w:hanging="420"/>
      </w:pPr>
      <w:rPr>
        <w:rFonts w:ascii="Wingdings" w:hAnsi="Wingdings" w:hint="default"/>
      </w:rPr>
    </w:lvl>
    <w:lvl w:ilvl="4" w:tplc="0409000B" w:tentative="1">
      <w:start w:val="1"/>
      <w:numFmt w:val="bullet"/>
      <w:lvlText w:val=""/>
      <w:lvlJc w:val="left"/>
      <w:pPr>
        <w:tabs>
          <w:tab w:val="num" w:pos="3280"/>
        </w:tabs>
        <w:ind w:left="3280" w:hanging="420"/>
      </w:pPr>
      <w:rPr>
        <w:rFonts w:ascii="Wingdings" w:hAnsi="Wingdings" w:hint="default"/>
      </w:rPr>
    </w:lvl>
    <w:lvl w:ilvl="5" w:tplc="0409000D" w:tentative="1">
      <w:start w:val="1"/>
      <w:numFmt w:val="bullet"/>
      <w:lvlText w:val=""/>
      <w:lvlJc w:val="left"/>
      <w:pPr>
        <w:tabs>
          <w:tab w:val="num" w:pos="3700"/>
        </w:tabs>
        <w:ind w:left="3700" w:hanging="420"/>
      </w:pPr>
      <w:rPr>
        <w:rFonts w:ascii="Wingdings" w:hAnsi="Wingdings" w:hint="default"/>
      </w:rPr>
    </w:lvl>
    <w:lvl w:ilvl="6" w:tplc="04090001" w:tentative="1">
      <w:start w:val="1"/>
      <w:numFmt w:val="bullet"/>
      <w:lvlText w:val=""/>
      <w:lvlJc w:val="left"/>
      <w:pPr>
        <w:tabs>
          <w:tab w:val="num" w:pos="4120"/>
        </w:tabs>
        <w:ind w:left="4120" w:hanging="420"/>
      </w:pPr>
      <w:rPr>
        <w:rFonts w:ascii="Wingdings" w:hAnsi="Wingdings" w:hint="default"/>
      </w:rPr>
    </w:lvl>
    <w:lvl w:ilvl="7" w:tplc="0409000B" w:tentative="1">
      <w:start w:val="1"/>
      <w:numFmt w:val="bullet"/>
      <w:lvlText w:val=""/>
      <w:lvlJc w:val="left"/>
      <w:pPr>
        <w:tabs>
          <w:tab w:val="num" w:pos="4540"/>
        </w:tabs>
        <w:ind w:left="4540" w:hanging="420"/>
      </w:pPr>
      <w:rPr>
        <w:rFonts w:ascii="Wingdings" w:hAnsi="Wingdings" w:hint="default"/>
      </w:rPr>
    </w:lvl>
    <w:lvl w:ilvl="8" w:tplc="0409000D" w:tentative="1">
      <w:start w:val="1"/>
      <w:numFmt w:val="bullet"/>
      <w:lvlText w:val=""/>
      <w:lvlJc w:val="left"/>
      <w:pPr>
        <w:tabs>
          <w:tab w:val="num" w:pos="4960"/>
        </w:tabs>
        <w:ind w:left="4960" w:hanging="420"/>
      </w:pPr>
      <w:rPr>
        <w:rFonts w:ascii="Wingdings" w:hAnsi="Wingdings" w:hint="default"/>
      </w:rPr>
    </w:lvl>
  </w:abstractNum>
  <w:abstractNum w:abstractNumId="3" w15:restartNumberingAfterBreak="0">
    <w:nsid w:val="747B71F4"/>
    <w:multiLevelType w:val="hybridMultilevel"/>
    <w:tmpl w:val="50E2887C"/>
    <w:lvl w:ilvl="0" w:tplc="97B6B29A">
      <w:start w:val="1"/>
      <w:numFmt w:val="decimalEnclosedParen"/>
      <w:lvlText w:val="%1"/>
      <w:lvlJc w:val="left"/>
      <w:pPr>
        <w:ind w:left="593" w:hanging="360"/>
      </w:pPr>
      <w:rPr>
        <w:rFonts w:hint="default"/>
      </w:rPr>
    </w:lvl>
    <w:lvl w:ilvl="1" w:tplc="04090017" w:tentative="1">
      <w:start w:val="1"/>
      <w:numFmt w:val="aiueoFullWidth"/>
      <w:lvlText w:val="(%2)"/>
      <w:lvlJc w:val="left"/>
      <w:pPr>
        <w:ind w:left="1073" w:hanging="420"/>
      </w:pPr>
    </w:lvl>
    <w:lvl w:ilvl="2" w:tplc="04090011" w:tentative="1">
      <w:start w:val="1"/>
      <w:numFmt w:val="decimalEnclosedCircle"/>
      <w:lvlText w:val="%3"/>
      <w:lvlJc w:val="left"/>
      <w:pPr>
        <w:ind w:left="1493" w:hanging="420"/>
      </w:pPr>
    </w:lvl>
    <w:lvl w:ilvl="3" w:tplc="0409000F" w:tentative="1">
      <w:start w:val="1"/>
      <w:numFmt w:val="decimal"/>
      <w:lvlText w:val="%4."/>
      <w:lvlJc w:val="left"/>
      <w:pPr>
        <w:ind w:left="1913" w:hanging="420"/>
      </w:pPr>
    </w:lvl>
    <w:lvl w:ilvl="4" w:tplc="04090017" w:tentative="1">
      <w:start w:val="1"/>
      <w:numFmt w:val="aiueoFullWidth"/>
      <w:lvlText w:val="(%5)"/>
      <w:lvlJc w:val="left"/>
      <w:pPr>
        <w:ind w:left="2333" w:hanging="420"/>
      </w:pPr>
    </w:lvl>
    <w:lvl w:ilvl="5" w:tplc="04090011" w:tentative="1">
      <w:start w:val="1"/>
      <w:numFmt w:val="decimalEnclosedCircle"/>
      <w:lvlText w:val="%6"/>
      <w:lvlJc w:val="left"/>
      <w:pPr>
        <w:ind w:left="2753" w:hanging="420"/>
      </w:pPr>
    </w:lvl>
    <w:lvl w:ilvl="6" w:tplc="0409000F" w:tentative="1">
      <w:start w:val="1"/>
      <w:numFmt w:val="decimal"/>
      <w:lvlText w:val="%7."/>
      <w:lvlJc w:val="left"/>
      <w:pPr>
        <w:ind w:left="3173" w:hanging="420"/>
      </w:pPr>
    </w:lvl>
    <w:lvl w:ilvl="7" w:tplc="04090017" w:tentative="1">
      <w:start w:val="1"/>
      <w:numFmt w:val="aiueoFullWidth"/>
      <w:lvlText w:val="(%8)"/>
      <w:lvlJc w:val="left"/>
      <w:pPr>
        <w:ind w:left="3593" w:hanging="420"/>
      </w:pPr>
    </w:lvl>
    <w:lvl w:ilvl="8" w:tplc="04090011" w:tentative="1">
      <w:start w:val="1"/>
      <w:numFmt w:val="decimalEnclosedCircle"/>
      <w:lvlText w:val="%9"/>
      <w:lvlJc w:val="left"/>
      <w:pPr>
        <w:ind w:left="4013" w:hanging="420"/>
      </w:pPr>
    </w:lvl>
  </w:abstractNum>
  <w:num w:numId="1" w16cid:durableId="1938754758">
    <w:abstractNumId w:val="1"/>
  </w:num>
  <w:num w:numId="2" w16cid:durableId="782460589">
    <w:abstractNumId w:val="2"/>
  </w:num>
  <w:num w:numId="3" w16cid:durableId="962462166">
    <w:abstractNumId w:val="3"/>
  </w:num>
  <w:num w:numId="4" w16cid:durableId="5387869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hyphenationZone w:val="0"/>
  <w:doNotHyphenateCaps/>
  <w:evenAndOddHeaders/>
  <w:drawingGridHorizontalSpacing w:val="240"/>
  <w:drawingGridVerticalSpacing w:val="240"/>
  <w:doNotShadeFormData/>
  <w:characterSpacingControl w:val="doNotCompress"/>
  <w:noLineBreaksAfter w:lang="ja-JP" w:val="([{〈《「『【〔（［｛｢"/>
  <w:noLineBreaksBefore w:lang="ja-JP" w:val="!),.?]}、。〉》」』】〕！），．？］｝｡｣､ﾞﾟ"/>
  <w:hdrShapeDefaults>
    <o:shapedefaults v:ext="edit" spidmax="2050">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BDC"/>
    <w:rsid w:val="0003419E"/>
    <w:rsid w:val="000513A3"/>
    <w:rsid w:val="00055DBB"/>
    <w:rsid w:val="00061514"/>
    <w:rsid w:val="0007347E"/>
    <w:rsid w:val="00076968"/>
    <w:rsid w:val="00080F1E"/>
    <w:rsid w:val="000859CB"/>
    <w:rsid w:val="000A35E7"/>
    <w:rsid w:val="000D208E"/>
    <w:rsid w:val="000D2FE6"/>
    <w:rsid w:val="000D5A97"/>
    <w:rsid w:val="000E35A8"/>
    <w:rsid w:val="000E61D1"/>
    <w:rsid w:val="00102940"/>
    <w:rsid w:val="0010422D"/>
    <w:rsid w:val="001176EF"/>
    <w:rsid w:val="00124AB9"/>
    <w:rsid w:val="00132A99"/>
    <w:rsid w:val="001411BB"/>
    <w:rsid w:val="00143C46"/>
    <w:rsid w:val="00143EEB"/>
    <w:rsid w:val="00164C62"/>
    <w:rsid w:val="00166060"/>
    <w:rsid w:val="00171CC8"/>
    <w:rsid w:val="00175756"/>
    <w:rsid w:val="001771BC"/>
    <w:rsid w:val="00177B3D"/>
    <w:rsid w:val="00182E4C"/>
    <w:rsid w:val="001B5E26"/>
    <w:rsid w:val="001D07EB"/>
    <w:rsid w:val="001D5602"/>
    <w:rsid w:val="00205EFC"/>
    <w:rsid w:val="002062AB"/>
    <w:rsid w:val="0021275E"/>
    <w:rsid w:val="00217E39"/>
    <w:rsid w:val="002214A8"/>
    <w:rsid w:val="002324EA"/>
    <w:rsid w:val="002407E5"/>
    <w:rsid w:val="00246060"/>
    <w:rsid w:val="00252FBA"/>
    <w:rsid w:val="00254C21"/>
    <w:rsid w:val="00261980"/>
    <w:rsid w:val="002724C1"/>
    <w:rsid w:val="00292567"/>
    <w:rsid w:val="00296FA9"/>
    <w:rsid w:val="00297CA7"/>
    <w:rsid w:val="002A1D5B"/>
    <w:rsid w:val="002A43CE"/>
    <w:rsid w:val="002A472A"/>
    <w:rsid w:val="002A5935"/>
    <w:rsid w:val="002B051C"/>
    <w:rsid w:val="002B3183"/>
    <w:rsid w:val="002C1BAA"/>
    <w:rsid w:val="002D5832"/>
    <w:rsid w:val="002E0524"/>
    <w:rsid w:val="002E51F0"/>
    <w:rsid w:val="002E60D6"/>
    <w:rsid w:val="002E6D19"/>
    <w:rsid w:val="002F191E"/>
    <w:rsid w:val="00320196"/>
    <w:rsid w:val="003230F2"/>
    <w:rsid w:val="00330E75"/>
    <w:rsid w:val="00380ED2"/>
    <w:rsid w:val="003879A4"/>
    <w:rsid w:val="00395702"/>
    <w:rsid w:val="003A086D"/>
    <w:rsid w:val="003A358A"/>
    <w:rsid w:val="003A502E"/>
    <w:rsid w:val="003B0AC4"/>
    <w:rsid w:val="003B7744"/>
    <w:rsid w:val="003C5851"/>
    <w:rsid w:val="003E1BEC"/>
    <w:rsid w:val="003E5582"/>
    <w:rsid w:val="00404978"/>
    <w:rsid w:val="00425E98"/>
    <w:rsid w:val="00432BDC"/>
    <w:rsid w:val="00457713"/>
    <w:rsid w:val="00474F3C"/>
    <w:rsid w:val="00486273"/>
    <w:rsid w:val="004869D2"/>
    <w:rsid w:val="004A18C7"/>
    <w:rsid w:val="004D37F2"/>
    <w:rsid w:val="004D778B"/>
    <w:rsid w:val="004E2805"/>
    <w:rsid w:val="004E3F1B"/>
    <w:rsid w:val="004E7AAA"/>
    <w:rsid w:val="004F1C56"/>
    <w:rsid w:val="004F4336"/>
    <w:rsid w:val="005276CD"/>
    <w:rsid w:val="005357DE"/>
    <w:rsid w:val="005456B4"/>
    <w:rsid w:val="00564C66"/>
    <w:rsid w:val="005865C1"/>
    <w:rsid w:val="00587764"/>
    <w:rsid w:val="00587DCD"/>
    <w:rsid w:val="005908AE"/>
    <w:rsid w:val="005A3617"/>
    <w:rsid w:val="005A3C6B"/>
    <w:rsid w:val="005A4E4E"/>
    <w:rsid w:val="005A5054"/>
    <w:rsid w:val="005A737A"/>
    <w:rsid w:val="005B00F0"/>
    <w:rsid w:val="005B7ACD"/>
    <w:rsid w:val="005B7EE9"/>
    <w:rsid w:val="005D2F79"/>
    <w:rsid w:val="006001FD"/>
    <w:rsid w:val="00611EAD"/>
    <w:rsid w:val="0061309D"/>
    <w:rsid w:val="00623225"/>
    <w:rsid w:val="00632B6C"/>
    <w:rsid w:val="006517DB"/>
    <w:rsid w:val="0065615C"/>
    <w:rsid w:val="00660D38"/>
    <w:rsid w:val="00666961"/>
    <w:rsid w:val="00667796"/>
    <w:rsid w:val="00667D1E"/>
    <w:rsid w:val="006B13BA"/>
    <w:rsid w:val="006B3044"/>
    <w:rsid w:val="006C5E4C"/>
    <w:rsid w:val="006E28B3"/>
    <w:rsid w:val="006F5DA2"/>
    <w:rsid w:val="006F7B86"/>
    <w:rsid w:val="0070575C"/>
    <w:rsid w:val="007058AD"/>
    <w:rsid w:val="00713588"/>
    <w:rsid w:val="007214A9"/>
    <w:rsid w:val="00721A50"/>
    <w:rsid w:val="007347B7"/>
    <w:rsid w:val="0074597F"/>
    <w:rsid w:val="00753F1F"/>
    <w:rsid w:val="00754612"/>
    <w:rsid w:val="00762C25"/>
    <w:rsid w:val="00765BB2"/>
    <w:rsid w:val="0076658E"/>
    <w:rsid w:val="007745A3"/>
    <w:rsid w:val="00780F36"/>
    <w:rsid w:val="00784AD7"/>
    <w:rsid w:val="00785358"/>
    <w:rsid w:val="00794B0F"/>
    <w:rsid w:val="007A472B"/>
    <w:rsid w:val="007B6CEB"/>
    <w:rsid w:val="007C11EC"/>
    <w:rsid w:val="007C1F77"/>
    <w:rsid w:val="007C6C86"/>
    <w:rsid w:val="007D14C8"/>
    <w:rsid w:val="007E4C10"/>
    <w:rsid w:val="00800897"/>
    <w:rsid w:val="00807D9E"/>
    <w:rsid w:val="008174AE"/>
    <w:rsid w:val="00823EA8"/>
    <w:rsid w:val="00833B48"/>
    <w:rsid w:val="008418F5"/>
    <w:rsid w:val="00841FC4"/>
    <w:rsid w:val="008630D4"/>
    <w:rsid w:val="00864BF6"/>
    <w:rsid w:val="00882555"/>
    <w:rsid w:val="00892A6F"/>
    <w:rsid w:val="00895E6C"/>
    <w:rsid w:val="008A29E2"/>
    <w:rsid w:val="008B46B5"/>
    <w:rsid w:val="008B49B4"/>
    <w:rsid w:val="008D4FCB"/>
    <w:rsid w:val="008E179B"/>
    <w:rsid w:val="008E23BC"/>
    <w:rsid w:val="008F15C2"/>
    <w:rsid w:val="008F57F0"/>
    <w:rsid w:val="00903A4D"/>
    <w:rsid w:val="00915B2D"/>
    <w:rsid w:val="009223F4"/>
    <w:rsid w:val="00926A89"/>
    <w:rsid w:val="009351A6"/>
    <w:rsid w:val="00935657"/>
    <w:rsid w:val="00937CD4"/>
    <w:rsid w:val="009536AC"/>
    <w:rsid w:val="00960922"/>
    <w:rsid w:val="00964F55"/>
    <w:rsid w:val="0097253E"/>
    <w:rsid w:val="00973489"/>
    <w:rsid w:val="00974056"/>
    <w:rsid w:val="0097772C"/>
    <w:rsid w:val="00983A98"/>
    <w:rsid w:val="00995176"/>
    <w:rsid w:val="00995CB3"/>
    <w:rsid w:val="00996903"/>
    <w:rsid w:val="009A5425"/>
    <w:rsid w:val="009C0269"/>
    <w:rsid w:val="009E56EF"/>
    <w:rsid w:val="009F6B38"/>
    <w:rsid w:val="00A02991"/>
    <w:rsid w:val="00A03E14"/>
    <w:rsid w:val="00A219A1"/>
    <w:rsid w:val="00A36E2F"/>
    <w:rsid w:val="00A472FB"/>
    <w:rsid w:val="00A504CE"/>
    <w:rsid w:val="00A606DC"/>
    <w:rsid w:val="00A6170D"/>
    <w:rsid w:val="00A643A0"/>
    <w:rsid w:val="00A66ADC"/>
    <w:rsid w:val="00A755B3"/>
    <w:rsid w:val="00A81ABA"/>
    <w:rsid w:val="00A86321"/>
    <w:rsid w:val="00A927D3"/>
    <w:rsid w:val="00A97F75"/>
    <w:rsid w:val="00AA13A5"/>
    <w:rsid w:val="00AB4BF9"/>
    <w:rsid w:val="00AB74F8"/>
    <w:rsid w:val="00AF1BE6"/>
    <w:rsid w:val="00AF50F4"/>
    <w:rsid w:val="00AF7F48"/>
    <w:rsid w:val="00B008A3"/>
    <w:rsid w:val="00B11AA5"/>
    <w:rsid w:val="00B12943"/>
    <w:rsid w:val="00B50305"/>
    <w:rsid w:val="00BA6133"/>
    <w:rsid w:val="00BB3EB5"/>
    <w:rsid w:val="00BB7B19"/>
    <w:rsid w:val="00BE7A1F"/>
    <w:rsid w:val="00C333E9"/>
    <w:rsid w:val="00C34966"/>
    <w:rsid w:val="00C41670"/>
    <w:rsid w:val="00C52281"/>
    <w:rsid w:val="00C53E61"/>
    <w:rsid w:val="00C61729"/>
    <w:rsid w:val="00C65DF5"/>
    <w:rsid w:val="00C75FE3"/>
    <w:rsid w:val="00C81B6D"/>
    <w:rsid w:val="00C833AF"/>
    <w:rsid w:val="00C849FF"/>
    <w:rsid w:val="00CC5AF6"/>
    <w:rsid w:val="00CD7016"/>
    <w:rsid w:val="00CE2E2D"/>
    <w:rsid w:val="00CF43A6"/>
    <w:rsid w:val="00CF7597"/>
    <w:rsid w:val="00CF7D61"/>
    <w:rsid w:val="00D03694"/>
    <w:rsid w:val="00D343EF"/>
    <w:rsid w:val="00D36435"/>
    <w:rsid w:val="00D368CF"/>
    <w:rsid w:val="00D44F75"/>
    <w:rsid w:val="00D60FF1"/>
    <w:rsid w:val="00D85DE4"/>
    <w:rsid w:val="00D93813"/>
    <w:rsid w:val="00DA2977"/>
    <w:rsid w:val="00DD009A"/>
    <w:rsid w:val="00DD4AB6"/>
    <w:rsid w:val="00DD554C"/>
    <w:rsid w:val="00DE6F42"/>
    <w:rsid w:val="00DF050A"/>
    <w:rsid w:val="00DF1285"/>
    <w:rsid w:val="00E0256B"/>
    <w:rsid w:val="00E028C7"/>
    <w:rsid w:val="00E1119F"/>
    <w:rsid w:val="00E204B7"/>
    <w:rsid w:val="00E35C78"/>
    <w:rsid w:val="00E40226"/>
    <w:rsid w:val="00E53B74"/>
    <w:rsid w:val="00E6413B"/>
    <w:rsid w:val="00E64C93"/>
    <w:rsid w:val="00E83E46"/>
    <w:rsid w:val="00E87913"/>
    <w:rsid w:val="00E94D18"/>
    <w:rsid w:val="00EA7710"/>
    <w:rsid w:val="00EB004A"/>
    <w:rsid w:val="00EB1F66"/>
    <w:rsid w:val="00EB22D5"/>
    <w:rsid w:val="00EB369E"/>
    <w:rsid w:val="00EC2E37"/>
    <w:rsid w:val="00ED0D83"/>
    <w:rsid w:val="00ED5564"/>
    <w:rsid w:val="00ED71AD"/>
    <w:rsid w:val="00EF09C0"/>
    <w:rsid w:val="00F01F74"/>
    <w:rsid w:val="00F27833"/>
    <w:rsid w:val="00F34E6C"/>
    <w:rsid w:val="00F35894"/>
    <w:rsid w:val="00F4549D"/>
    <w:rsid w:val="00F565B1"/>
    <w:rsid w:val="00F76E00"/>
    <w:rsid w:val="00F82315"/>
    <w:rsid w:val="00F82400"/>
    <w:rsid w:val="00F83637"/>
    <w:rsid w:val="00F83890"/>
    <w:rsid w:val="00F93048"/>
    <w:rsid w:val="00FA5C69"/>
    <w:rsid w:val="00FB1F7F"/>
    <w:rsid w:val="00FB608B"/>
    <w:rsid w:val="00FD61E4"/>
    <w:rsid w:val="00FF065F"/>
    <w:rsid w:val="00FF68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3A0633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D37F2"/>
    <w:pPr>
      <w:widowControl w:val="0"/>
      <w:autoSpaceDE w:val="0"/>
      <w:autoSpaceDN w:val="0"/>
      <w:spacing w:line="335" w:lineRule="atLeast"/>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wordWrap w:val="0"/>
      <w:snapToGrid w:val="0"/>
      <w:spacing w:line="335" w:lineRule="exact"/>
      <w:ind w:left="600" w:hanging="200"/>
    </w:pPr>
  </w:style>
  <w:style w:type="paragraph" w:styleId="a4">
    <w:name w:val="Date"/>
    <w:basedOn w:val="a"/>
    <w:next w:val="a"/>
    <w:rsid w:val="005B00F0"/>
  </w:style>
  <w:style w:type="table" w:styleId="a5">
    <w:name w:val="Table Grid"/>
    <w:basedOn w:val="a1"/>
    <w:rsid w:val="00EC2E37"/>
    <w:pPr>
      <w:widowControl w:val="0"/>
      <w:autoSpaceDE w:val="0"/>
      <w:autoSpaceDN w:val="0"/>
      <w:spacing w:line="335"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rsid w:val="0007347E"/>
    <w:pPr>
      <w:tabs>
        <w:tab w:val="center" w:pos="4252"/>
        <w:tab w:val="right" w:pos="8504"/>
      </w:tabs>
      <w:snapToGrid w:val="0"/>
    </w:pPr>
  </w:style>
  <w:style w:type="character" w:styleId="a7">
    <w:name w:val="page number"/>
    <w:basedOn w:val="a0"/>
    <w:rsid w:val="0007347E"/>
  </w:style>
  <w:style w:type="paragraph" w:styleId="a8">
    <w:name w:val="header"/>
    <w:basedOn w:val="a"/>
    <w:rsid w:val="00CD7016"/>
    <w:pPr>
      <w:tabs>
        <w:tab w:val="center" w:pos="4252"/>
        <w:tab w:val="right" w:pos="8504"/>
      </w:tabs>
      <w:snapToGrid w:val="0"/>
    </w:pPr>
  </w:style>
  <w:style w:type="paragraph" w:styleId="a9">
    <w:name w:val="Balloon Text"/>
    <w:basedOn w:val="a"/>
    <w:link w:val="aa"/>
    <w:rsid w:val="00F565B1"/>
    <w:pPr>
      <w:spacing w:line="240" w:lineRule="auto"/>
    </w:pPr>
    <w:rPr>
      <w:rFonts w:ascii="Arial" w:eastAsia="ＭＳ ゴシック" w:hAnsi="Arial"/>
      <w:sz w:val="18"/>
      <w:szCs w:val="18"/>
    </w:rPr>
  </w:style>
  <w:style w:type="character" w:customStyle="1" w:styleId="aa">
    <w:name w:val="吹き出し (文字)"/>
    <w:link w:val="a9"/>
    <w:rsid w:val="00F565B1"/>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5954</Words>
  <Characters>3240</Characters>
  <Application>Microsoft Office Word</Application>
  <DocSecurity>0</DocSecurity>
  <Lines>27</Lines>
  <Paragraphs>18</Paragraphs>
  <ScaleCrop>false</ScaleCrop>
  <Company/>
  <LinksUpToDate>false</LinksUpToDate>
  <CharactersWithSpaces>9176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2025-12-22T02:41:00Z</dcterms:created>
  <dcterms:modified xsi:type="dcterms:W3CDTF">2025-12-22T02:41:00Z</dcterms:modified>
</cp:coreProperties>
</file>