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A63DD" w14:textId="50F65325" w:rsidR="00F264D7" w:rsidRDefault="000628A8" w:rsidP="002B2082">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w:t>
      </w:r>
      <w:r w:rsidR="002B2082" w:rsidRPr="002B2082">
        <w:rPr>
          <w:rFonts w:ascii="ＭＳ 明朝" w:eastAsia="ＭＳ 明朝" w:hAnsi="ＭＳ 明朝" w:hint="eastAsia"/>
          <w:sz w:val="24"/>
          <w:szCs w:val="24"/>
        </w:rPr>
        <w:t>障害者の日常生活及び社会生活を総合的に支援するための法律に基づく指定障害者支援施設等の人員、設備及び運営に関する基準について</w:t>
      </w:r>
      <w:r w:rsidR="00F264D7">
        <w:rPr>
          <w:rFonts w:ascii="ＭＳ 明朝" w:eastAsia="ＭＳ 明朝" w:hAnsi="ＭＳ 明朝" w:hint="eastAsia"/>
          <w:sz w:val="24"/>
          <w:szCs w:val="24"/>
        </w:rPr>
        <w:t>」</w:t>
      </w:r>
      <w:r w:rsidR="008501B0">
        <w:rPr>
          <w:rFonts w:ascii="ＭＳ 明朝" w:eastAsia="ＭＳ 明朝" w:hAnsi="ＭＳ 明朝" w:hint="eastAsia"/>
          <w:sz w:val="24"/>
          <w:szCs w:val="24"/>
        </w:rPr>
        <w:t>(抜粋</w:t>
      </w:r>
      <w:r w:rsidR="008501B0">
        <w:rPr>
          <w:rFonts w:ascii="ＭＳ 明朝" w:eastAsia="ＭＳ 明朝" w:hAnsi="ＭＳ 明朝"/>
          <w:sz w:val="24"/>
          <w:szCs w:val="24"/>
        </w:rPr>
        <w:t>)</w:t>
      </w:r>
    </w:p>
    <w:p w14:paraId="6AD5BB2A" w14:textId="39905910" w:rsidR="002B2082" w:rsidRPr="002B2082" w:rsidRDefault="002B2082" w:rsidP="00F264D7">
      <w:pPr>
        <w:rPr>
          <w:rFonts w:ascii="ＭＳ 明朝" w:eastAsia="ＭＳ 明朝" w:hAnsi="ＭＳ 明朝"/>
          <w:sz w:val="22"/>
        </w:rPr>
      </w:pPr>
      <w:r w:rsidRPr="002B2082">
        <w:rPr>
          <w:rFonts w:ascii="ＭＳ 明朝" w:eastAsia="ＭＳ 明朝" w:hAnsi="ＭＳ 明朝" w:hint="eastAsia"/>
          <w:sz w:val="24"/>
          <w:szCs w:val="24"/>
        </w:rPr>
        <w:t>（平成</w:t>
      </w:r>
      <w:r w:rsidRPr="002B2082">
        <w:rPr>
          <w:rFonts w:ascii="ＭＳ 明朝" w:eastAsia="ＭＳ 明朝" w:hAnsi="ＭＳ 明朝"/>
          <w:sz w:val="24"/>
          <w:szCs w:val="24"/>
        </w:rPr>
        <w:t>19 年１月26 日障発第0126001 号厚生労働省社会・援護局障害保健福祉部長通</w:t>
      </w:r>
      <w:r w:rsidRPr="002B2082">
        <w:rPr>
          <w:rFonts w:ascii="ＭＳ 明朝" w:eastAsia="ＭＳ 明朝" w:hAnsi="ＭＳ 明朝" w:hint="eastAsia"/>
          <w:sz w:val="24"/>
          <w:szCs w:val="24"/>
        </w:rPr>
        <w:t>知）</w:t>
      </w:r>
      <w:r w:rsidR="00F264D7">
        <w:rPr>
          <w:rFonts w:ascii="ＭＳ 明朝" w:eastAsia="ＭＳ 明朝" w:hAnsi="ＭＳ 明朝" w:hint="eastAsia"/>
          <w:sz w:val="24"/>
          <w:szCs w:val="24"/>
        </w:rPr>
        <w:t xml:space="preserve">　　　　　　　　　　</w:t>
      </w:r>
      <w:r w:rsidRPr="00F264D7">
        <w:rPr>
          <w:rFonts w:ascii="ＭＳ 明朝" w:eastAsia="ＭＳ 明朝" w:hAnsi="ＭＳ 明朝" w:hint="eastAsia"/>
          <w:sz w:val="22"/>
          <w:u w:val="single"/>
        </w:rPr>
        <w:t>最終改正</w:t>
      </w:r>
      <w:r w:rsidRPr="00F264D7">
        <w:rPr>
          <w:rFonts w:ascii="ＭＳ 明朝" w:eastAsia="ＭＳ 明朝" w:hAnsi="ＭＳ 明朝"/>
          <w:sz w:val="22"/>
          <w:u w:val="single"/>
        </w:rPr>
        <w:t xml:space="preserve"> 障発0 3 3 0 第</w:t>
      </w:r>
      <w:r w:rsidR="000628A8" w:rsidRPr="00F264D7">
        <w:rPr>
          <w:rFonts w:ascii="ＭＳ 明朝" w:eastAsia="ＭＳ 明朝" w:hAnsi="ＭＳ 明朝" w:hint="eastAsia"/>
          <w:sz w:val="22"/>
          <w:u w:val="single"/>
        </w:rPr>
        <w:t>3</w:t>
      </w:r>
      <w:r w:rsidRPr="00F264D7">
        <w:rPr>
          <w:rFonts w:ascii="ＭＳ 明朝" w:eastAsia="ＭＳ 明朝" w:hAnsi="ＭＳ 明朝"/>
          <w:sz w:val="22"/>
          <w:u w:val="single"/>
        </w:rPr>
        <w:t>号</w:t>
      </w:r>
      <w:r w:rsidR="000628A8" w:rsidRPr="00F264D7">
        <w:rPr>
          <w:rFonts w:ascii="ＭＳ 明朝" w:eastAsia="ＭＳ 明朝" w:hAnsi="ＭＳ 明朝" w:hint="eastAsia"/>
          <w:sz w:val="22"/>
          <w:u w:val="single"/>
        </w:rPr>
        <w:t xml:space="preserve"> </w:t>
      </w:r>
      <w:r w:rsidRPr="00F264D7">
        <w:rPr>
          <w:rFonts w:ascii="ＭＳ 明朝" w:eastAsia="ＭＳ 明朝" w:hAnsi="ＭＳ 明朝" w:hint="eastAsia"/>
          <w:sz w:val="22"/>
          <w:u w:val="single"/>
        </w:rPr>
        <w:t>令和</w:t>
      </w:r>
      <w:r w:rsidR="000628A8" w:rsidRPr="00F264D7">
        <w:rPr>
          <w:rFonts w:ascii="ＭＳ 明朝" w:eastAsia="ＭＳ 明朝" w:hAnsi="ＭＳ 明朝" w:hint="eastAsia"/>
          <w:sz w:val="22"/>
          <w:u w:val="single"/>
        </w:rPr>
        <w:t>3</w:t>
      </w:r>
      <w:r w:rsidRPr="00F264D7">
        <w:rPr>
          <w:rFonts w:ascii="ＭＳ 明朝" w:eastAsia="ＭＳ 明朝" w:hAnsi="ＭＳ 明朝"/>
          <w:sz w:val="22"/>
          <w:u w:val="single"/>
        </w:rPr>
        <w:t>年</w:t>
      </w:r>
      <w:r w:rsidR="000628A8" w:rsidRPr="00F264D7">
        <w:rPr>
          <w:rFonts w:ascii="ＭＳ 明朝" w:eastAsia="ＭＳ 明朝" w:hAnsi="ＭＳ 明朝" w:hint="eastAsia"/>
          <w:sz w:val="22"/>
          <w:u w:val="single"/>
        </w:rPr>
        <w:t>3</w:t>
      </w:r>
      <w:r w:rsidRPr="00F264D7">
        <w:rPr>
          <w:rFonts w:ascii="ＭＳ 明朝" w:eastAsia="ＭＳ 明朝" w:hAnsi="ＭＳ 明朝"/>
          <w:sz w:val="22"/>
          <w:u w:val="single"/>
        </w:rPr>
        <w:t>月</w:t>
      </w:r>
      <w:r w:rsidR="000628A8" w:rsidRPr="00F264D7">
        <w:rPr>
          <w:rFonts w:ascii="ＭＳ 明朝" w:eastAsia="ＭＳ 明朝" w:hAnsi="ＭＳ 明朝" w:hint="eastAsia"/>
          <w:sz w:val="22"/>
          <w:u w:val="single"/>
        </w:rPr>
        <w:t>3</w:t>
      </w:r>
      <w:r w:rsidR="000628A8" w:rsidRPr="00F264D7">
        <w:rPr>
          <w:rFonts w:ascii="ＭＳ 明朝" w:eastAsia="ＭＳ 明朝" w:hAnsi="ＭＳ 明朝"/>
          <w:sz w:val="22"/>
          <w:u w:val="single"/>
        </w:rPr>
        <w:t>0</w:t>
      </w:r>
      <w:r w:rsidRPr="00F264D7">
        <w:rPr>
          <w:rFonts w:ascii="ＭＳ 明朝" w:eastAsia="ＭＳ 明朝" w:hAnsi="ＭＳ 明朝"/>
          <w:sz w:val="22"/>
          <w:u w:val="single"/>
        </w:rPr>
        <w:t>日</w:t>
      </w:r>
    </w:p>
    <w:p w14:paraId="7E7545F4" w14:textId="77777777" w:rsidR="002B2082" w:rsidRDefault="002B2082" w:rsidP="002B2082"/>
    <w:p w14:paraId="5AD649CA" w14:textId="77777777" w:rsidR="00F264D7" w:rsidRDefault="00F264D7" w:rsidP="00F264D7">
      <w:pPr>
        <w:rPr>
          <w:rFonts w:ascii="ＭＳ 明朝" w:eastAsia="ＭＳ 明朝" w:hAnsi="ＭＳ 明朝"/>
          <w:sz w:val="22"/>
        </w:rPr>
      </w:pPr>
      <w:r w:rsidRPr="00F264D7">
        <w:rPr>
          <w:rFonts w:ascii="ＭＳ 明朝" w:eastAsia="ＭＳ 明朝" w:hAnsi="ＭＳ 明朝" w:hint="eastAsia"/>
          <w:sz w:val="22"/>
        </w:rPr>
        <w:t>（身体拘束等の禁止）</w:t>
      </w:r>
      <w:r w:rsidRPr="00F264D7">
        <w:rPr>
          <w:rFonts w:ascii="ＭＳ 明朝" w:eastAsia="ＭＳ 明朝" w:hAnsi="ＭＳ 明朝"/>
          <w:sz w:val="22"/>
        </w:rPr>
        <w:t xml:space="preserve"> </w:t>
      </w:r>
    </w:p>
    <w:p w14:paraId="24D83E13" w14:textId="77777777" w:rsidR="00A441B6" w:rsidRDefault="00F264D7" w:rsidP="00F264D7">
      <w:pPr>
        <w:rPr>
          <w:rFonts w:ascii="ＭＳ 明朝" w:eastAsia="ＭＳ 明朝" w:hAnsi="ＭＳ 明朝"/>
          <w:sz w:val="22"/>
        </w:rPr>
      </w:pPr>
      <w:r w:rsidRPr="00F264D7">
        <w:rPr>
          <w:rFonts w:ascii="ＭＳ 明朝" w:eastAsia="ＭＳ 明朝" w:hAnsi="ＭＳ 明朝"/>
          <w:sz w:val="22"/>
        </w:rPr>
        <w:t>第四十八条</w:t>
      </w:r>
      <w:r w:rsidR="00A441B6">
        <w:rPr>
          <w:rFonts w:ascii="ＭＳ 明朝" w:eastAsia="ＭＳ 明朝" w:hAnsi="ＭＳ 明朝" w:hint="eastAsia"/>
          <w:sz w:val="22"/>
        </w:rPr>
        <w:t xml:space="preserve">　</w:t>
      </w:r>
      <w:r w:rsidR="00A441B6" w:rsidRPr="00A441B6">
        <w:rPr>
          <w:rFonts w:ascii="ＭＳ 明朝" w:eastAsia="ＭＳ 明朝" w:hAnsi="ＭＳ 明朝" w:hint="eastAsia"/>
          <w:sz w:val="22"/>
        </w:rPr>
        <w:t>指定障害者支援施設等は、施設障害福祉サービスの提供に当たっては、利</w:t>
      </w:r>
    </w:p>
    <w:p w14:paraId="17621F05" w14:textId="77777777" w:rsidR="00A441B6" w:rsidRDefault="00A441B6" w:rsidP="00A441B6">
      <w:pPr>
        <w:ind w:firstLineChars="100" w:firstLine="220"/>
        <w:rPr>
          <w:rFonts w:ascii="ＭＳ 明朝" w:eastAsia="ＭＳ 明朝" w:hAnsi="ＭＳ 明朝"/>
          <w:sz w:val="22"/>
        </w:rPr>
      </w:pPr>
      <w:r w:rsidRPr="00A441B6">
        <w:rPr>
          <w:rFonts w:ascii="ＭＳ 明朝" w:eastAsia="ＭＳ 明朝" w:hAnsi="ＭＳ 明朝" w:hint="eastAsia"/>
          <w:sz w:val="22"/>
        </w:rPr>
        <w:t>用者又は他の利用者の生命又は身体を保護するため緊急やむを得ない場合を除き、身</w:t>
      </w:r>
    </w:p>
    <w:p w14:paraId="5EEE2AE7" w14:textId="77777777" w:rsidR="00A441B6" w:rsidRDefault="00A441B6" w:rsidP="00A441B6">
      <w:pPr>
        <w:ind w:firstLineChars="100" w:firstLine="220"/>
        <w:rPr>
          <w:rFonts w:ascii="ＭＳ 明朝" w:eastAsia="ＭＳ 明朝" w:hAnsi="ＭＳ 明朝"/>
          <w:sz w:val="22"/>
        </w:rPr>
      </w:pPr>
      <w:r w:rsidRPr="00A441B6">
        <w:rPr>
          <w:rFonts w:ascii="ＭＳ 明朝" w:eastAsia="ＭＳ 明朝" w:hAnsi="ＭＳ 明朝" w:hint="eastAsia"/>
          <w:sz w:val="22"/>
        </w:rPr>
        <w:t>体的拘束その他利用者の行動を制限する行為（以下「身体拘束等」という。）を行っ</w:t>
      </w:r>
    </w:p>
    <w:p w14:paraId="2148B20B" w14:textId="71F0D601" w:rsidR="00F264D7" w:rsidRPr="00F264D7" w:rsidRDefault="00A441B6" w:rsidP="00A441B6">
      <w:pPr>
        <w:ind w:firstLineChars="100" w:firstLine="220"/>
        <w:rPr>
          <w:rFonts w:ascii="ＭＳ 明朝" w:eastAsia="ＭＳ 明朝" w:hAnsi="ＭＳ 明朝"/>
          <w:sz w:val="22"/>
        </w:rPr>
      </w:pPr>
      <w:r w:rsidRPr="00A441B6">
        <w:rPr>
          <w:rFonts w:ascii="ＭＳ 明朝" w:eastAsia="ＭＳ 明朝" w:hAnsi="ＭＳ 明朝" w:hint="eastAsia"/>
          <w:sz w:val="22"/>
        </w:rPr>
        <w:t>てはならない。</w:t>
      </w:r>
    </w:p>
    <w:p w14:paraId="6A239556" w14:textId="77777777" w:rsidR="00A441B6" w:rsidRDefault="00F264D7" w:rsidP="00F264D7">
      <w:pPr>
        <w:rPr>
          <w:rFonts w:ascii="ＭＳ 明朝" w:eastAsia="ＭＳ 明朝" w:hAnsi="ＭＳ 明朝"/>
          <w:sz w:val="22"/>
        </w:rPr>
      </w:pPr>
      <w:r w:rsidRPr="00F264D7">
        <w:rPr>
          <w:rFonts w:ascii="ＭＳ 明朝" w:eastAsia="ＭＳ 明朝" w:hAnsi="ＭＳ 明朝" w:hint="eastAsia"/>
          <w:sz w:val="22"/>
        </w:rPr>
        <w:t>２</w:t>
      </w:r>
      <w:r w:rsidRPr="00F264D7">
        <w:rPr>
          <w:rFonts w:ascii="ＭＳ 明朝" w:eastAsia="ＭＳ 明朝" w:hAnsi="ＭＳ 明朝"/>
          <w:sz w:val="22"/>
        </w:rPr>
        <w:t xml:space="preserve"> </w:t>
      </w:r>
      <w:r w:rsidR="00A441B6" w:rsidRPr="00A441B6">
        <w:rPr>
          <w:rFonts w:ascii="ＭＳ 明朝" w:eastAsia="ＭＳ 明朝" w:hAnsi="ＭＳ 明朝" w:hint="eastAsia"/>
          <w:sz w:val="22"/>
        </w:rPr>
        <w:t>指定障害者支援施設等は、やむを得ず身体拘束等を行う場合には、その態様及び時</w:t>
      </w:r>
    </w:p>
    <w:p w14:paraId="10C69F7C" w14:textId="77777777" w:rsidR="00A441B6" w:rsidRDefault="00A441B6" w:rsidP="00A441B6">
      <w:pPr>
        <w:ind w:firstLineChars="100" w:firstLine="220"/>
        <w:rPr>
          <w:rFonts w:ascii="ＭＳ 明朝" w:eastAsia="ＭＳ 明朝" w:hAnsi="ＭＳ 明朝"/>
          <w:sz w:val="22"/>
        </w:rPr>
      </w:pPr>
      <w:r w:rsidRPr="00A441B6">
        <w:rPr>
          <w:rFonts w:ascii="ＭＳ 明朝" w:eastAsia="ＭＳ 明朝" w:hAnsi="ＭＳ 明朝" w:hint="eastAsia"/>
          <w:sz w:val="22"/>
        </w:rPr>
        <w:t>間、その際の利用者の心身の状況並びに緊急やむを得ない理由を記録しなければなら</w:t>
      </w:r>
    </w:p>
    <w:p w14:paraId="7CE30EA2" w14:textId="2EE1241A" w:rsidR="00F264D7" w:rsidRPr="00F264D7" w:rsidRDefault="00A441B6" w:rsidP="00A441B6">
      <w:pPr>
        <w:ind w:firstLineChars="100" w:firstLine="220"/>
        <w:rPr>
          <w:rFonts w:ascii="ＭＳ 明朝" w:eastAsia="ＭＳ 明朝" w:hAnsi="ＭＳ 明朝"/>
          <w:sz w:val="22"/>
        </w:rPr>
      </w:pPr>
      <w:r w:rsidRPr="00A441B6">
        <w:rPr>
          <w:rFonts w:ascii="ＭＳ 明朝" w:eastAsia="ＭＳ 明朝" w:hAnsi="ＭＳ 明朝" w:hint="eastAsia"/>
          <w:sz w:val="22"/>
        </w:rPr>
        <w:t>ない</w:t>
      </w:r>
      <w:r>
        <w:rPr>
          <w:rFonts w:ascii="ＭＳ 明朝" w:eastAsia="ＭＳ 明朝" w:hAnsi="ＭＳ 明朝" w:hint="eastAsia"/>
          <w:sz w:val="22"/>
        </w:rPr>
        <w:t>。</w:t>
      </w:r>
    </w:p>
    <w:p w14:paraId="60D4302A" w14:textId="77777777" w:rsidR="00F264D7" w:rsidRDefault="00F264D7" w:rsidP="00F264D7">
      <w:pPr>
        <w:rPr>
          <w:rFonts w:ascii="ＭＳ 明朝" w:eastAsia="ＭＳ 明朝" w:hAnsi="ＭＳ 明朝"/>
          <w:sz w:val="22"/>
        </w:rPr>
      </w:pPr>
      <w:r w:rsidRPr="00F264D7">
        <w:rPr>
          <w:rFonts w:ascii="ＭＳ 明朝" w:eastAsia="ＭＳ 明朝" w:hAnsi="ＭＳ 明朝" w:hint="eastAsia"/>
          <w:sz w:val="22"/>
        </w:rPr>
        <w:t>３</w:t>
      </w:r>
      <w:r w:rsidRPr="00F264D7">
        <w:rPr>
          <w:rFonts w:ascii="ＭＳ 明朝" w:eastAsia="ＭＳ 明朝" w:hAnsi="ＭＳ 明朝"/>
          <w:sz w:val="22"/>
        </w:rPr>
        <w:t xml:space="preserve"> 指定障害者支援施設等は、身体拘束等の適正化を図るため、次</w:t>
      </w:r>
      <w:r w:rsidRPr="00F264D7">
        <w:rPr>
          <w:rFonts w:ascii="ＭＳ 明朝" w:eastAsia="ＭＳ 明朝" w:hAnsi="ＭＳ 明朝" w:hint="eastAsia"/>
          <w:sz w:val="22"/>
        </w:rPr>
        <w:t>に掲げる措置を講じ</w:t>
      </w:r>
    </w:p>
    <w:p w14:paraId="20E53DAA" w14:textId="1B1DC9D2" w:rsidR="00F264D7" w:rsidRP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なければならない。</w:t>
      </w:r>
    </w:p>
    <w:p w14:paraId="32A83FC3" w14:textId="77777777" w:rsid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一</w:t>
      </w:r>
      <w:r>
        <w:rPr>
          <w:rFonts w:ascii="ＭＳ 明朝" w:eastAsia="ＭＳ 明朝" w:hAnsi="ＭＳ 明朝" w:hint="eastAsia"/>
          <w:sz w:val="22"/>
        </w:rPr>
        <w:t xml:space="preserve">　</w:t>
      </w:r>
      <w:r w:rsidRPr="00F264D7">
        <w:rPr>
          <w:rFonts w:ascii="ＭＳ 明朝" w:eastAsia="ＭＳ 明朝" w:hAnsi="ＭＳ 明朝" w:hint="eastAsia"/>
          <w:sz w:val="22"/>
        </w:rPr>
        <w:t>身体拘束等の適正化のための対策を検討する委員会（テレビ電話装置等を活用し</w:t>
      </w:r>
    </w:p>
    <w:p w14:paraId="33E7422D" w14:textId="77777777" w:rsidR="00F264D7" w:rsidRDefault="00F264D7" w:rsidP="00F264D7">
      <w:pPr>
        <w:ind w:firstLineChars="200" w:firstLine="440"/>
        <w:rPr>
          <w:rFonts w:ascii="ＭＳ 明朝" w:eastAsia="ＭＳ 明朝" w:hAnsi="ＭＳ 明朝"/>
          <w:sz w:val="22"/>
        </w:rPr>
      </w:pPr>
      <w:r w:rsidRPr="00F264D7">
        <w:rPr>
          <w:rFonts w:ascii="ＭＳ 明朝" w:eastAsia="ＭＳ 明朝" w:hAnsi="ＭＳ 明朝" w:hint="eastAsia"/>
          <w:sz w:val="22"/>
        </w:rPr>
        <w:t>て行うことができるものとする。）を定期的に開催するとともに、その結果につい</w:t>
      </w:r>
    </w:p>
    <w:p w14:paraId="34625D72" w14:textId="49E2812D" w:rsidR="00F264D7" w:rsidRPr="00F264D7" w:rsidRDefault="00F264D7" w:rsidP="00F264D7">
      <w:pPr>
        <w:ind w:firstLineChars="200" w:firstLine="440"/>
        <w:rPr>
          <w:rFonts w:ascii="ＭＳ 明朝" w:eastAsia="ＭＳ 明朝" w:hAnsi="ＭＳ 明朝"/>
          <w:sz w:val="22"/>
        </w:rPr>
      </w:pPr>
      <w:r w:rsidRPr="00F264D7">
        <w:rPr>
          <w:rFonts w:ascii="ＭＳ 明朝" w:eastAsia="ＭＳ 明朝" w:hAnsi="ＭＳ 明朝" w:hint="eastAsia"/>
          <w:sz w:val="22"/>
        </w:rPr>
        <w:t>て、従業者に周知徹底を図ること。</w:t>
      </w:r>
    </w:p>
    <w:p w14:paraId="3CA7B5DB" w14:textId="11828A78" w:rsidR="00F264D7" w:rsidRP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二</w:t>
      </w:r>
      <w:r>
        <w:rPr>
          <w:rFonts w:ascii="ＭＳ 明朝" w:eastAsia="ＭＳ 明朝" w:hAnsi="ＭＳ 明朝" w:hint="eastAsia"/>
          <w:sz w:val="22"/>
        </w:rPr>
        <w:t xml:space="preserve">　</w:t>
      </w:r>
      <w:r w:rsidRPr="00F264D7">
        <w:rPr>
          <w:rFonts w:ascii="ＭＳ 明朝" w:eastAsia="ＭＳ 明朝" w:hAnsi="ＭＳ 明朝" w:hint="eastAsia"/>
          <w:sz w:val="22"/>
        </w:rPr>
        <w:t>身体拘束等の適正化のための指針を整備すること。</w:t>
      </w:r>
    </w:p>
    <w:p w14:paraId="02B58F79" w14:textId="187FFF20" w:rsid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三</w:t>
      </w:r>
      <w:r>
        <w:rPr>
          <w:rFonts w:ascii="ＭＳ 明朝" w:eastAsia="ＭＳ 明朝" w:hAnsi="ＭＳ 明朝" w:hint="eastAsia"/>
          <w:sz w:val="22"/>
        </w:rPr>
        <w:t xml:space="preserve">　</w:t>
      </w:r>
      <w:r w:rsidRPr="00F264D7">
        <w:rPr>
          <w:rFonts w:ascii="ＭＳ 明朝" w:eastAsia="ＭＳ 明朝" w:hAnsi="ＭＳ 明朝" w:hint="eastAsia"/>
          <w:sz w:val="22"/>
        </w:rPr>
        <w:t>従業者に対し、身体拘束等の適正化のための研修を定期的に実施すること。</w:t>
      </w:r>
    </w:p>
    <w:p w14:paraId="016B37AF" w14:textId="0943EBE0" w:rsidR="00F264D7" w:rsidRDefault="00F264D7" w:rsidP="00F264D7">
      <w:pPr>
        <w:ind w:firstLineChars="100" w:firstLine="220"/>
        <w:rPr>
          <w:rFonts w:ascii="ＭＳ 明朝" w:eastAsia="ＭＳ 明朝" w:hAnsi="ＭＳ 明朝"/>
          <w:sz w:val="22"/>
        </w:rPr>
      </w:pPr>
    </w:p>
    <w:p w14:paraId="2FF57DF0" w14:textId="77777777" w:rsidR="00F264D7" w:rsidRPr="00F264D7" w:rsidRDefault="00F264D7" w:rsidP="00F264D7">
      <w:pPr>
        <w:rPr>
          <w:rFonts w:ascii="ＭＳ 明朝" w:eastAsia="ＭＳ 明朝" w:hAnsi="ＭＳ 明朝"/>
          <w:sz w:val="22"/>
        </w:rPr>
      </w:pPr>
      <w:r w:rsidRPr="00F264D7">
        <w:rPr>
          <w:rFonts w:ascii="ＭＳ 明朝" w:eastAsia="ＭＳ 明朝" w:hAnsi="ＭＳ 明朝" w:hint="eastAsia"/>
          <w:sz w:val="22"/>
        </w:rPr>
        <w:t>（虐待の防止）</w:t>
      </w:r>
    </w:p>
    <w:p w14:paraId="37573766" w14:textId="77777777" w:rsidR="00F264D7" w:rsidRDefault="00F264D7" w:rsidP="00F264D7">
      <w:pPr>
        <w:rPr>
          <w:rFonts w:ascii="ＭＳ 明朝" w:eastAsia="ＭＳ 明朝" w:hAnsi="ＭＳ 明朝"/>
          <w:sz w:val="22"/>
        </w:rPr>
      </w:pPr>
      <w:r w:rsidRPr="00F264D7">
        <w:rPr>
          <w:rFonts w:ascii="ＭＳ 明朝" w:eastAsia="ＭＳ 明朝" w:hAnsi="ＭＳ 明朝" w:hint="eastAsia"/>
          <w:sz w:val="22"/>
        </w:rPr>
        <w:t>第五十四条の二</w:t>
      </w:r>
      <w:r>
        <w:rPr>
          <w:rFonts w:ascii="ＭＳ 明朝" w:eastAsia="ＭＳ 明朝" w:hAnsi="ＭＳ 明朝" w:hint="eastAsia"/>
          <w:sz w:val="22"/>
        </w:rPr>
        <w:t xml:space="preserve">　</w:t>
      </w:r>
      <w:r w:rsidRPr="00F264D7">
        <w:rPr>
          <w:rFonts w:ascii="ＭＳ 明朝" w:eastAsia="ＭＳ 明朝" w:hAnsi="ＭＳ 明朝" w:hint="eastAsia"/>
          <w:sz w:val="22"/>
        </w:rPr>
        <w:t>指定障害者支援施設等は、虐待の発生又はその再発を防止するため、</w:t>
      </w:r>
    </w:p>
    <w:p w14:paraId="485A0B05" w14:textId="27F50C10" w:rsidR="00F264D7" w:rsidRP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次の各号に掲げる措置を講じなければならない。</w:t>
      </w:r>
    </w:p>
    <w:p w14:paraId="5C137FC7" w14:textId="77777777" w:rsid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一</w:t>
      </w:r>
      <w:r>
        <w:rPr>
          <w:rFonts w:ascii="ＭＳ 明朝" w:eastAsia="ＭＳ 明朝" w:hAnsi="ＭＳ 明朝" w:hint="eastAsia"/>
          <w:sz w:val="22"/>
        </w:rPr>
        <w:t xml:space="preserve">　</w:t>
      </w:r>
      <w:r w:rsidRPr="00F264D7">
        <w:rPr>
          <w:rFonts w:ascii="ＭＳ 明朝" w:eastAsia="ＭＳ 明朝" w:hAnsi="ＭＳ 明朝" w:hint="eastAsia"/>
          <w:sz w:val="22"/>
        </w:rPr>
        <w:t>当該指定障害者支援施設等における虐待の防止のための対策を検討する委員会</w:t>
      </w:r>
    </w:p>
    <w:p w14:paraId="14661A1C" w14:textId="77777777" w:rsidR="00F264D7" w:rsidRDefault="00F264D7" w:rsidP="00F264D7">
      <w:pPr>
        <w:ind w:firstLineChars="200" w:firstLine="440"/>
        <w:rPr>
          <w:rFonts w:ascii="ＭＳ 明朝" w:eastAsia="ＭＳ 明朝" w:hAnsi="ＭＳ 明朝"/>
          <w:sz w:val="22"/>
        </w:rPr>
      </w:pPr>
      <w:r w:rsidRPr="00F264D7">
        <w:rPr>
          <w:rFonts w:ascii="ＭＳ 明朝" w:eastAsia="ＭＳ 明朝" w:hAnsi="ＭＳ 明朝" w:hint="eastAsia"/>
          <w:sz w:val="22"/>
        </w:rPr>
        <w:t>（テレビ電話装置等を活用して行うことができるものとする。）を定期的に開催す</w:t>
      </w:r>
    </w:p>
    <w:p w14:paraId="05700CBA" w14:textId="2C044FC8" w:rsidR="00F264D7" w:rsidRPr="00F264D7" w:rsidRDefault="00F264D7" w:rsidP="00F264D7">
      <w:pPr>
        <w:ind w:firstLineChars="200" w:firstLine="440"/>
        <w:rPr>
          <w:rFonts w:ascii="ＭＳ 明朝" w:eastAsia="ＭＳ 明朝" w:hAnsi="ＭＳ 明朝"/>
          <w:sz w:val="22"/>
        </w:rPr>
      </w:pPr>
      <w:r w:rsidRPr="00F264D7">
        <w:rPr>
          <w:rFonts w:ascii="ＭＳ 明朝" w:eastAsia="ＭＳ 明朝" w:hAnsi="ＭＳ 明朝" w:hint="eastAsia"/>
          <w:sz w:val="22"/>
        </w:rPr>
        <w:t>るとともに、その結果について、従業者に周知徹底を図ること。</w:t>
      </w:r>
    </w:p>
    <w:p w14:paraId="6EEB517A" w14:textId="77777777" w:rsid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二</w:t>
      </w:r>
      <w:r>
        <w:rPr>
          <w:rFonts w:ascii="ＭＳ 明朝" w:eastAsia="ＭＳ 明朝" w:hAnsi="ＭＳ 明朝" w:hint="eastAsia"/>
          <w:sz w:val="22"/>
        </w:rPr>
        <w:t xml:space="preserve">　</w:t>
      </w:r>
      <w:r w:rsidRPr="00F264D7">
        <w:rPr>
          <w:rFonts w:ascii="ＭＳ 明朝" w:eastAsia="ＭＳ 明朝" w:hAnsi="ＭＳ 明朝" w:hint="eastAsia"/>
          <w:sz w:val="22"/>
        </w:rPr>
        <w:t>当該指定障害者支援施設等において、従業者に対し、虐待の防止のための研修を</w:t>
      </w:r>
    </w:p>
    <w:p w14:paraId="732DF19A" w14:textId="4241BC8D" w:rsidR="00F264D7" w:rsidRPr="00F264D7" w:rsidRDefault="00F264D7" w:rsidP="00F264D7">
      <w:pPr>
        <w:ind w:firstLineChars="200" w:firstLine="440"/>
        <w:rPr>
          <w:rFonts w:ascii="ＭＳ 明朝" w:eastAsia="ＭＳ 明朝" w:hAnsi="ＭＳ 明朝"/>
          <w:sz w:val="22"/>
        </w:rPr>
      </w:pPr>
      <w:r w:rsidRPr="00F264D7">
        <w:rPr>
          <w:rFonts w:ascii="ＭＳ 明朝" w:eastAsia="ＭＳ 明朝" w:hAnsi="ＭＳ 明朝" w:hint="eastAsia"/>
          <w:sz w:val="22"/>
        </w:rPr>
        <w:t>定期的に実施すること。</w:t>
      </w:r>
    </w:p>
    <w:p w14:paraId="0DBCA5CE" w14:textId="58A41F89" w:rsidR="00F264D7" w:rsidRDefault="00F264D7" w:rsidP="00F264D7">
      <w:pPr>
        <w:ind w:firstLineChars="100" w:firstLine="220"/>
        <w:rPr>
          <w:rFonts w:ascii="ＭＳ 明朝" w:eastAsia="ＭＳ 明朝" w:hAnsi="ＭＳ 明朝"/>
          <w:sz w:val="22"/>
        </w:rPr>
      </w:pPr>
      <w:r w:rsidRPr="00F264D7">
        <w:rPr>
          <w:rFonts w:ascii="ＭＳ 明朝" w:eastAsia="ＭＳ 明朝" w:hAnsi="ＭＳ 明朝" w:hint="eastAsia"/>
          <w:sz w:val="22"/>
        </w:rPr>
        <w:t>三</w:t>
      </w:r>
      <w:r>
        <w:rPr>
          <w:rFonts w:ascii="ＭＳ 明朝" w:eastAsia="ＭＳ 明朝" w:hAnsi="ＭＳ 明朝" w:hint="eastAsia"/>
          <w:sz w:val="22"/>
        </w:rPr>
        <w:t xml:space="preserve">　</w:t>
      </w:r>
      <w:r w:rsidRPr="00F264D7">
        <w:rPr>
          <w:rFonts w:ascii="ＭＳ 明朝" w:eastAsia="ＭＳ 明朝" w:hAnsi="ＭＳ 明朝" w:hint="eastAsia"/>
          <w:sz w:val="22"/>
        </w:rPr>
        <w:t>前二号に掲げる措置を適切に実施するための担当者を置くこと。</w:t>
      </w:r>
    </w:p>
    <w:p w14:paraId="1A6F2259" w14:textId="34856259" w:rsidR="00F264D7" w:rsidRDefault="00F264D7" w:rsidP="00F264D7">
      <w:pPr>
        <w:ind w:firstLineChars="100" w:firstLine="220"/>
        <w:rPr>
          <w:rFonts w:ascii="ＭＳ 明朝" w:eastAsia="ＭＳ 明朝" w:hAnsi="ＭＳ 明朝"/>
          <w:sz w:val="22"/>
        </w:rPr>
      </w:pPr>
    </w:p>
    <w:p w14:paraId="7C1AC064" w14:textId="2953AC89" w:rsidR="00F264D7" w:rsidRDefault="00F264D7" w:rsidP="00F264D7">
      <w:pPr>
        <w:ind w:firstLineChars="100" w:firstLine="220"/>
        <w:rPr>
          <w:rFonts w:ascii="ＭＳ 明朝" w:eastAsia="ＭＳ 明朝" w:hAnsi="ＭＳ 明朝"/>
          <w:sz w:val="22"/>
        </w:rPr>
      </w:pPr>
    </w:p>
    <w:p w14:paraId="0A0ECABB" w14:textId="67E7B039" w:rsidR="00F264D7" w:rsidRPr="00F264D7" w:rsidRDefault="00F264D7" w:rsidP="00F264D7">
      <w:pPr>
        <w:rPr>
          <w:rFonts w:ascii="ＭＳ 明朝" w:eastAsia="ＭＳ 明朝" w:hAnsi="ＭＳ 明朝"/>
          <w:sz w:val="24"/>
          <w:szCs w:val="24"/>
        </w:rPr>
      </w:pPr>
      <w:r w:rsidRPr="00F264D7">
        <w:rPr>
          <w:rFonts w:ascii="ＭＳ 明朝" w:eastAsia="ＭＳ 明朝" w:hAnsi="ＭＳ 明朝" w:hint="eastAsia"/>
          <w:sz w:val="24"/>
          <w:szCs w:val="24"/>
        </w:rPr>
        <w:t>＜上記運営基準の解釈通知＞</w:t>
      </w:r>
      <w:r w:rsidR="008501B0">
        <w:rPr>
          <w:rFonts w:ascii="ＭＳ 明朝" w:eastAsia="ＭＳ 明朝" w:hAnsi="ＭＳ 明朝" w:hint="eastAsia"/>
          <w:sz w:val="24"/>
          <w:szCs w:val="24"/>
        </w:rPr>
        <w:t>(抜粋</w:t>
      </w:r>
      <w:r w:rsidR="008501B0">
        <w:rPr>
          <w:rFonts w:ascii="ＭＳ 明朝" w:eastAsia="ＭＳ 明朝" w:hAnsi="ＭＳ 明朝"/>
          <w:sz w:val="24"/>
          <w:szCs w:val="24"/>
        </w:rPr>
        <w:t>)</w:t>
      </w:r>
    </w:p>
    <w:p w14:paraId="20D4C0E9" w14:textId="28E20A65" w:rsidR="002B2082" w:rsidRPr="002B2082" w:rsidRDefault="002B2082" w:rsidP="002B2082">
      <w:pPr>
        <w:rPr>
          <w:rFonts w:ascii="ＭＳ 明朝" w:eastAsia="ＭＳ 明朝" w:hAnsi="ＭＳ 明朝"/>
          <w:sz w:val="22"/>
        </w:rPr>
      </w:pPr>
      <w:r w:rsidRPr="002B2082">
        <w:rPr>
          <w:rFonts w:ascii="ＭＳ 明朝" w:eastAsia="ＭＳ 明朝" w:hAnsi="ＭＳ 明朝"/>
          <w:sz w:val="22"/>
        </w:rPr>
        <w:t>(43) 身体拘束等の禁止(基準第48条)</w:t>
      </w:r>
    </w:p>
    <w:p w14:paraId="26DB23AA" w14:textId="77777777" w:rsidR="005C1DBF" w:rsidRDefault="002B2082" w:rsidP="005C1DBF">
      <w:pPr>
        <w:ind w:firstLineChars="100" w:firstLine="220"/>
        <w:rPr>
          <w:rFonts w:ascii="ＭＳ 明朝" w:eastAsia="ＭＳ 明朝" w:hAnsi="ＭＳ 明朝"/>
          <w:sz w:val="22"/>
        </w:rPr>
      </w:pPr>
      <w:r w:rsidRPr="002B2082">
        <w:rPr>
          <w:rFonts w:ascii="ＭＳ 明朝" w:eastAsia="ＭＳ 明朝" w:hAnsi="ＭＳ 明朝" w:hint="eastAsia"/>
          <w:sz w:val="22"/>
        </w:rPr>
        <w:t>①</w:t>
      </w:r>
      <w:r w:rsidRPr="002B2082">
        <w:rPr>
          <w:rFonts w:ascii="ＭＳ 明朝" w:eastAsia="ＭＳ 明朝" w:hAnsi="ＭＳ 明朝"/>
          <w:sz w:val="22"/>
        </w:rPr>
        <w:t xml:space="preserve"> 基準第48条第１項及び第２項は、利用者又は他の利用者の生</w:t>
      </w:r>
      <w:r w:rsidRPr="002B2082">
        <w:rPr>
          <w:rFonts w:ascii="ＭＳ 明朝" w:eastAsia="ＭＳ 明朝" w:hAnsi="ＭＳ 明朝" w:hint="eastAsia"/>
          <w:sz w:val="22"/>
        </w:rPr>
        <w:t>命又は身体を保護す</w:t>
      </w:r>
    </w:p>
    <w:p w14:paraId="0F3C0D49"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るため緊急やむを得ない場合を除き、身体拘束等を行ってはならず、緊急やむを得</w:t>
      </w:r>
    </w:p>
    <w:p w14:paraId="739AD5BA"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lastRenderedPageBreak/>
        <w:t>ない場合に身体拘束等を行う場合にあっても、その態様及び時間、その際の利用者</w:t>
      </w:r>
    </w:p>
    <w:p w14:paraId="09E9D281"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の心身の状況並びに緊急やむを得ない理由を記録しなければならないこととした</w:t>
      </w:r>
    </w:p>
    <w:p w14:paraId="36ED1B4C" w14:textId="1606474B"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ものである。</w:t>
      </w:r>
    </w:p>
    <w:p w14:paraId="4D9544E4" w14:textId="77777777" w:rsidR="005C1DBF" w:rsidRDefault="002B2082" w:rsidP="005C1DBF">
      <w:pPr>
        <w:ind w:firstLineChars="100" w:firstLine="220"/>
        <w:rPr>
          <w:rFonts w:ascii="ＭＳ 明朝" w:eastAsia="ＭＳ 明朝" w:hAnsi="ＭＳ 明朝"/>
          <w:sz w:val="22"/>
        </w:rPr>
      </w:pPr>
      <w:r w:rsidRPr="002B2082">
        <w:rPr>
          <w:rFonts w:ascii="ＭＳ 明朝" w:eastAsia="ＭＳ 明朝" w:hAnsi="ＭＳ 明朝" w:hint="eastAsia"/>
          <w:sz w:val="22"/>
        </w:rPr>
        <w:t>②</w:t>
      </w:r>
      <w:r w:rsidRPr="002B2082">
        <w:rPr>
          <w:rFonts w:ascii="ＭＳ 明朝" w:eastAsia="ＭＳ 明朝" w:hAnsi="ＭＳ 明朝"/>
          <w:sz w:val="22"/>
        </w:rPr>
        <w:t xml:space="preserve"> 同条第３項第１号の「身体拘束等の適正化のための対策を検</w:t>
      </w:r>
      <w:r w:rsidRPr="002B2082">
        <w:rPr>
          <w:rFonts w:ascii="ＭＳ 明朝" w:eastAsia="ＭＳ 明朝" w:hAnsi="ＭＳ 明朝" w:hint="eastAsia"/>
          <w:sz w:val="22"/>
        </w:rPr>
        <w:t>討する委員会」（以下</w:t>
      </w:r>
    </w:p>
    <w:p w14:paraId="27F0BC24"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「身体拘束適正化検討委員会」という。）は、事業所に従事する幅広い職種（例え</w:t>
      </w:r>
    </w:p>
    <w:p w14:paraId="750B7DE6"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ば、施設長（管理者）、医師、看護職員、生活支援員、サービス管理責任者）により</w:t>
      </w:r>
    </w:p>
    <w:p w14:paraId="2A4C50A4"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構成する。構成員の責務及び役割分担を明確にするとともに、専任の身体拘束等の</w:t>
      </w:r>
    </w:p>
    <w:p w14:paraId="3FE485D1"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適正化対応策を担当する者を決めておくことが必要である。身体拘束適正化検討委</w:t>
      </w:r>
    </w:p>
    <w:p w14:paraId="211340F6"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員会には、第三者や専門家を活用することが望ましく、その方策として、精神科専</w:t>
      </w:r>
    </w:p>
    <w:p w14:paraId="45AF62DB"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門医等の活用が考えられる。また、施設単位でなく、法人単位での委員会設置も可</w:t>
      </w:r>
    </w:p>
    <w:p w14:paraId="6EC96265" w14:textId="7AAFCF44"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能であるため、施設の規模に応じた対応を検討すること。</w:t>
      </w:r>
    </w:p>
    <w:p w14:paraId="138D5B6F" w14:textId="77777777" w:rsidR="005C1DBF"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なお、身体拘束適正化検討委員会は、少なくとも１年に１回は開催することが望</w:t>
      </w:r>
    </w:p>
    <w:p w14:paraId="6D37C023"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ましいが、虐待防止委員会と関係する職種等が相互に関係が深いと認めることも可</w:t>
      </w:r>
    </w:p>
    <w:p w14:paraId="4FEC0AB8"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能であることから、虐待防止委員会と一体的に設置・運営すること（虐待防止委員</w:t>
      </w:r>
    </w:p>
    <w:p w14:paraId="758DDEF9"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会において、身体拘束等の適正化について検討する場合も含む。）も差し支えない。</w:t>
      </w:r>
    </w:p>
    <w:p w14:paraId="1CD642E7" w14:textId="77777777" w:rsidR="005C1DBF"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指定障害者支援施設が、報告、改善のための方策を定め、周知徹底する目的は、</w:t>
      </w:r>
    </w:p>
    <w:p w14:paraId="6A8530AB"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身体拘束等の適正化について、施設全体で情報共有し、不適切な身体拘束等の再発</w:t>
      </w:r>
    </w:p>
    <w:p w14:paraId="7B290EB8"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防止や身体拘束等を行わない支援方法の検討につなげるためのものであり、決して</w:t>
      </w:r>
    </w:p>
    <w:p w14:paraId="1C71F784" w14:textId="7126926A" w:rsid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従業者の懲罰を目的としたものではないことに留意することが必要である。</w:t>
      </w:r>
    </w:p>
    <w:p w14:paraId="2F269570" w14:textId="77777777" w:rsidR="005C1DBF"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身体拘束適正化検討委員会における具体的な対応は、次のようなことを想定して</w:t>
      </w:r>
    </w:p>
    <w:p w14:paraId="0BBC97B8" w14:textId="7CE31842"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いる。</w:t>
      </w:r>
    </w:p>
    <w:p w14:paraId="5D153267" w14:textId="763FAE18" w:rsid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ア</w:t>
      </w:r>
      <w:r w:rsidRPr="002B2082">
        <w:rPr>
          <w:rFonts w:ascii="ＭＳ 明朝" w:eastAsia="ＭＳ 明朝" w:hAnsi="ＭＳ 明朝"/>
          <w:sz w:val="22"/>
        </w:rPr>
        <w:t xml:space="preserve"> 身体拘束等について報告するための様式を整備すること。</w:t>
      </w:r>
    </w:p>
    <w:p w14:paraId="4330EB3F"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イ</w:t>
      </w:r>
      <w:r w:rsidRPr="002B2082">
        <w:rPr>
          <w:rFonts w:ascii="ＭＳ 明朝" w:eastAsia="ＭＳ 明朝" w:hAnsi="ＭＳ 明朝"/>
          <w:sz w:val="22"/>
        </w:rPr>
        <w:t xml:space="preserve"> 従業者は、身体拘束等の発生ごとにその状況、背景等を記</w:t>
      </w:r>
      <w:r w:rsidRPr="002B2082">
        <w:rPr>
          <w:rFonts w:ascii="ＭＳ 明朝" w:eastAsia="ＭＳ 明朝" w:hAnsi="ＭＳ 明朝" w:hint="eastAsia"/>
          <w:sz w:val="22"/>
        </w:rPr>
        <w:t>録するとともに、ア</w:t>
      </w:r>
    </w:p>
    <w:p w14:paraId="1CD89F9B" w14:textId="134E7025" w:rsidR="002B2082" w:rsidRPr="002B2082"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の様式に従い、身体拘束等について報告すること。</w:t>
      </w:r>
    </w:p>
    <w:p w14:paraId="747E5DBD"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ウ</w:t>
      </w:r>
      <w:r w:rsidRPr="002B2082">
        <w:rPr>
          <w:rFonts w:ascii="ＭＳ 明朝" w:eastAsia="ＭＳ 明朝" w:hAnsi="ＭＳ 明朝"/>
          <w:sz w:val="22"/>
        </w:rPr>
        <w:t xml:space="preserve"> 身体拘束適正化検討委員会において、イにより報告された</w:t>
      </w:r>
      <w:r w:rsidRPr="002B2082">
        <w:rPr>
          <w:rFonts w:ascii="ＭＳ 明朝" w:eastAsia="ＭＳ 明朝" w:hAnsi="ＭＳ 明朝" w:hint="eastAsia"/>
          <w:sz w:val="22"/>
        </w:rPr>
        <w:t>事例を集計し、分析</w:t>
      </w:r>
    </w:p>
    <w:p w14:paraId="021A1278" w14:textId="46BDA561" w:rsidR="002B2082" w:rsidRPr="002B2082"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すること。</w:t>
      </w:r>
    </w:p>
    <w:p w14:paraId="417EB08C"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エ</w:t>
      </w:r>
      <w:r w:rsidRPr="002B2082">
        <w:rPr>
          <w:rFonts w:ascii="ＭＳ 明朝" w:eastAsia="ＭＳ 明朝" w:hAnsi="ＭＳ 明朝"/>
          <w:sz w:val="22"/>
        </w:rPr>
        <w:t xml:space="preserve"> 事例の分析に当たっては、身体拘束等の発生時の状況等を</w:t>
      </w:r>
      <w:r w:rsidRPr="002B2082">
        <w:rPr>
          <w:rFonts w:ascii="ＭＳ 明朝" w:eastAsia="ＭＳ 明朝" w:hAnsi="ＭＳ 明朝" w:hint="eastAsia"/>
          <w:sz w:val="22"/>
        </w:rPr>
        <w:t>分析し、身体拘束等</w:t>
      </w:r>
    </w:p>
    <w:p w14:paraId="67612363" w14:textId="2EDF2441" w:rsidR="002B2082" w:rsidRPr="002B2082"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の発生原因、結果等をとりまとめ、当該事例の適正性と適正化策を検討すること。</w:t>
      </w:r>
    </w:p>
    <w:p w14:paraId="1127294D" w14:textId="0505410A"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オ</w:t>
      </w:r>
      <w:r w:rsidRPr="002B2082">
        <w:rPr>
          <w:rFonts w:ascii="ＭＳ 明朝" w:eastAsia="ＭＳ 明朝" w:hAnsi="ＭＳ 明朝"/>
          <w:sz w:val="22"/>
        </w:rPr>
        <w:t xml:space="preserve"> 報告された事例及び分析結果を従業者に周知徹底するこ</w:t>
      </w:r>
      <w:r w:rsidRPr="002B2082">
        <w:rPr>
          <w:rFonts w:ascii="ＭＳ 明朝" w:eastAsia="ＭＳ 明朝" w:hAnsi="ＭＳ 明朝" w:hint="eastAsia"/>
          <w:sz w:val="22"/>
        </w:rPr>
        <w:t>と。</w:t>
      </w:r>
    </w:p>
    <w:p w14:paraId="266830B0"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カ</w:t>
      </w:r>
      <w:r w:rsidRPr="002B2082">
        <w:rPr>
          <w:rFonts w:ascii="ＭＳ 明朝" w:eastAsia="ＭＳ 明朝" w:hAnsi="ＭＳ 明朝"/>
          <w:sz w:val="22"/>
        </w:rPr>
        <w:t xml:space="preserve"> 適正化策を講じた後に、その効果について検証すること。</w:t>
      </w:r>
    </w:p>
    <w:p w14:paraId="411DEF84" w14:textId="77777777" w:rsidR="005C1DBF" w:rsidRDefault="002B2082" w:rsidP="005C1DBF">
      <w:pPr>
        <w:ind w:firstLineChars="100" w:firstLine="220"/>
        <w:rPr>
          <w:rFonts w:ascii="ＭＳ 明朝" w:eastAsia="ＭＳ 明朝" w:hAnsi="ＭＳ 明朝"/>
          <w:sz w:val="22"/>
        </w:rPr>
      </w:pPr>
      <w:r w:rsidRPr="002B2082">
        <w:rPr>
          <w:rFonts w:ascii="ＭＳ 明朝" w:eastAsia="ＭＳ 明朝" w:hAnsi="ＭＳ 明朝" w:hint="eastAsia"/>
          <w:sz w:val="22"/>
        </w:rPr>
        <w:t>③</w:t>
      </w:r>
      <w:r w:rsidRPr="002B2082">
        <w:rPr>
          <w:rFonts w:ascii="ＭＳ 明朝" w:eastAsia="ＭＳ 明朝" w:hAnsi="ＭＳ 明朝"/>
          <w:sz w:val="22"/>
        </w:rPr>
        <w:t xml:space="preserve"> 同条同項第２号の指定障害者支援施設が整備する「身体拘束</w:t>
      </w:r>
      <w:r w:rsidRPr="002B2082">
        <w:rPr>
          <w:rFonts w:ascii="ＭＳ 明朝" w:eastAsia="ＭＳ 明朝" w:hAnsi="ＭＳ 明朝" w:hint="eastAsia"/>
          <w:sz w:val="22"/>
        </w:rPr>
        <w:t>等の適正化のための</w:t>
      </w:r>
    </w:p>
    <w:p w14:paraId="2C8C4660" w14:textId="3447CA05"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指針」には、次のような項目を盛り込むこととする。</w:t>
      </w:r>
    </w:p>
    <w:p w14:paraId="1C748BB2"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ア</w:t>
      </w:r>
      <w:r w:rsidRPr="002B2082">
        <w:rPr>
          <w:rFonts w:ascii="ＭＳ 明朝" w:eastAsia="ＭＳ 明朝" w:hAnsi="ＭＳ 明朝"/>
          <w:sz w:val="22"/>
        </w:rPr>
        <w:t xml:space="preserve"> 施設における身体拘束等の適正化に関する基本的な考え方</w:t>
      </w:r>
    </w:p>
    <w:p w14:paraId="6B2172D2" w14:textId="185B533F"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イ</w:t>
      </w:r>
      <w:r w:rsidRPr="002B2082">
        <w:rPr>
          <w:rFonts w:ascii="ＭＳ 明朝" w:eastAsia="ＭＳ 明朝" w:hAnsi="ＭＳ 明朝"/>
          <w:sz w:val="22"/>
        </w:rPr>
        <w:t xml:space="preserve"> 身体拘束適正化検討委員会その他施設内の組織に関する事</w:t>
      </w:r>
      <w:r w:rsidRPr="002B2082">
        <w:rPr>
          <w:rFonts w:ascii="ＭＳ 明朝" w:eastAsia="ＭＳ 明朝" w:hAnsi="ＭＳ 明朝" w:hint="eastAsia"/>
          <w:sz w:val="22"/>
        </w:rPr>
        <w:t>項</w:t>
      </w:r>
    </w:p>
    <w:p w14:paraId="7D3ED53A"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ウ</w:t>
      </w:r>
      <w:r w:rsidRPr="002B2082">
        <w:rPr>
          <w:rFonts w:ascii="ＭＳ 明朝" w:eastAsia="ＭＳ 明朝" w:hAnsi="ＭＳ 明朝"/>
          <w:sz w:val="22"/>
        </w:rPr>
        <w:t xml:space="preserve"> 身体拘束等の適正化のための職員研修に関する基本方針</w:t>
      </w:r>
    </w:p>
    <w:p w14:paraId="4CC3F0F9" w14:textId="029568E3"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エ</w:t>
      </w:r>
      <w:r w:rsidRPr="002B2082">
        <w:rPr>
          <w:rFonts w:ascii="ＭＳ 明朝" w:eastAsia="ＭＳ 明朝" w:hAnsi="ＭＳ 明朝"/>
          <w:sz w:val="22"/>
        </w:rPr>
        <w:t xml:space="preserve"> 施設内で発生した身体拘束等の報告方法等の方策に関する</w:t>
      </w:r>
      <w:r w:rsidRPr="002B2082">
        <w:rPr>
          <w:rFonts w:ascii="ＭＳ 明朝" w:eastAsia="ＭＳ 明朝" w:hAnsi="ＭＳ 明朝" w:hint="eastAsia"/>
          <w:sz w:val="22"/>
        </w:rPr>
        <w:t>基本方針</w:t>
      </w:r>
    </w:p>
    <w:p w14:paraId="140057E7"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lastRenderedPageBreak/>
        <w:t>オ</w:t>
      </w:r>
      <w:r w:rsidRPr="002B2082">
        <w:rPr>
          <w:rFonts w:ascii="ＭＳ 明朝" w:eastAsia="ＭＳ 明朝" w:hAnsi="ＭＳ 明朝"/>
          <w:sz w:val="22"/>
        </w:rPr>
        <w:t xml:space="preserve"> 身体拘束等発生時の対応に関する基本方針</w:t>
      </w:r>
    </w:p>
    <w:p w14:paraId="6C38EB6B"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カ</w:t>
      </w:r>
      <w:r w:rsidRPr="002B2082">
        <w:rPr>
          <w:rFonts w:ascii="ＭＳ 明朝" w:eastAsia="ＭＳ 明朝" w:hAnsi="ＭＳ 明朝"/>
          <w:sz w:val="22"/>
        </w:rPr>
        <w:t xml:space="preserve"> 入所者等に対する当該指針の閲覧に関する基本方針</w:t>
      </w:r>
    </w:p>
    <w:p w14:paraId="5EAC520B" w14:textId="77777777" w:rsidR="002B2082" w:rsidRPr="002B2082"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キ</w:t>
      </w:r>
      <w:r w:rsidRPr="002B2082">
        <w:rPr>
          <w:rFonts w:ascii="ＭＳ 明朝" w:eastAsia="ＭＳ 明朝" w:hAnsi="ＭＳ 明朝"/>
          <w:sz w:val="22"/>
        </w:rPr>
        <w:t xml:space="preserve"> その他身体拘束等の適正化の推進のために必要な基本方針</w:t>
      </w:r>
    </w:p>
    <w:p w14:paraId="5AF3297E" w14:textId="77777777" w:rsidR="005C1DBF" w:rsidRDefault="002B2082" w:rsidP="005C1DBF">
      <w:pPr>
        <w:ind w:firstLineChars="100" w:firstLine="220"/>
        <w:rPr>
          <w:rFonts w:ascii="ＭＳ 明朝" w:eastAsia="ＭＳ 明朝" w:hAnsi="ＭＳ 明朝"/>
          <w:sz w:val="22"/>
        </w:rPr>
      </w:pPr>
      <w:r w:rsidRPr="002B2082">
        <w:rPr>
          <w:rFonts w:ascii="ＭＳ 明朝" w:eastAsia="ＭＳ 明朝" w:hAnsi="ＭＳ 明朝" w:hint="eastAsia"/>
          <w:sz w:val="22"/>
        </w:rPr>
        <w:t>④</w:t>
      </w:r>
      <w:r w:rsidRPr="002B2082">
        <w:rPr>
          <w:rFonts w:ascii="ＭＳ 明朝" w:eastAsia="ＭＳ 明朝" w:hAnsi="ＭＳ 明朝"/>
          <w:sz w:val="22"/>
        </w:rPr>
        <w:t xml:space="preserve"> 同条同項第３号の従業者に対する身体拘束等の適正化のため</w:t>
      </w:r>
      <w:r w:rsidRPr="002B2082">
        <w:rPr>
          <w:rFonts w:ascii="ＭＳ 明朝" w:eastAsia="ＭＳ 明朝" w:hAnsi="ＭＳ 明朝" w:hint="eastAsia"/>
          <w:sz w:val="22"/>
        </w:rPr>
        <w:t>の研修の実施に当た</w:t>
      </w:r>
    </w:p>
    <w:p w14:paraId="31471114"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っては、身体拘束等の適正化の基礎的内容等適切な知識を普及・啓発するとともに、</w:t>
      </w:r>
    </w:p>
    <w:p w14:paraId="1F5F82A2"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当該指定障害者支援施設における指針に基づき、適正化の徹底を図るものとする。</w:t>
      </w:r>
    </w:p>
    <w:p w14:paraId="18DA5DD6" w14:textId="77777777" w:rsidR="005C1DBF"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職員教育を組織的に徹底させていくためには、当該指定障害者支援施設が指針に</w:t>
      </w:r>
    </w:p>
    <w:p w14:paraId="3D11A7C0"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基づいた研修プログラムを作成し、定期的な研修を実施（年一回以上）するととも</w:t>
      </w:r>
    </w:p>
    <w:p w14:paraId="37D01963"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に、新規採用時には必ず身体拘束等の適正化の研修を実施することが重要である。</w:t>
      </w:r>
    </w:p>
    <w:p w14:paraId="29C55EC3" w14:textId="77777777" w:rsidR="005C1DBF" w:rsidRDefault="002B2082" w:rsidP="005C1DBF">
      <w:pPr>
        <w:ind w:firstLineChars="300" w:firstLine="660"/>
        <w:rPr>
          <w:rFonts w:ascii="ＭＳ 明朝" w:eastAsia="ＭＳ 明朝" w:hAnsi="ＭＳ 明朝"/>
          <w:sz w:val="22"/>
        </w:rPr>
      </w:pPr>
      <w:r w:rsidRPr="002B2082">
        <w:rPr>
          <w:rFonts w:ascii="ＭＳ 明朝" w:eastAsia="ＭＳ 明朝" w:hAnsi="ＭＳ 明朝" w:hint="eastAsia"/>
          <w:sz w:val="22"/>
        </w:rPr>
        <w:t>また、研修の実施内容について記録することが必要である。なお、研修の実施に</w:t>
      </w:r>
    </w:p>
    <w:p w14:paraId="5B4A6A76"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当たっては、施設内で行う職員研修で差し支えなく、他の研修と一体的に実施する</w:t>
      </w:r>
    </w:p>
    <w:p w14:paraId="32A861B6"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場合や他の研修プログラムにおいて身体拘束等の適正化について取り扱う場合、例</w:t>
      </w:r>
    </w:p>
    <w:p w14:paraId="5DFFC4EA" w14:textId="77777777" w:rsidR="005C1DBF"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えば、虐待防止に関する研修において身体拘束等の適正化について取り扱う場合は、</w:t>
      </w:r>
    </w:p>
    <w:p w14:paraId="5F6BE1D4" w14:textId="00B94103" w:rsidR="002036A3" w:rsidRDefault="002B2082" w:rsidP="005C1DBF">
      <w:pPr>
        <w:ind w:firstLineChars="200" w:firstLine="440"/>
        <w:rPr>
          <w:rFonts w:ascii="ＭＳ 明朝" w:eastAsia="ＭＳ 明朝" w:hAnsi="ＭＳ 明朝"/>
          <w:sz w:val="22"/>
        </w:rPr>
      </w:pPr>
      <w:r w:rsidRPr="002B2082">
        <w:rPr>
          <w:rFonts w:ascii="ＭＳ 明朝" w:eastAsia="ＭＳ 明朝" w:hAnsi="ＭＳ 明朝" w:hint="eastAsia"/>
          <w:sz w:val="22"/>
        </w:rPr>
        <w:t>身体拘束等の適正化のための研修を実施しているものとみなして差し支えない。</w:t>
      </w:r>
    </w:p>
    <w:p w14:paraId="24A24C84" w14:textId="015E3674" w:rsidR="002B2082" w:rsidRDefault="002B2082" w:rsidP="002B2082">
      <w:pPr>
        <w:rPr>
          <w:rFonts w:ascii="ＭＳ 明朝" w:eastAsia="ＭＳ 明朝" w:hAnsi="ＭＳ 明朝"/>
          <w:sz w:val="22"/>
        </w:rPr>
      </w:pPr>
    </w:p>
    <w:p w14:paraId="4A07AF63" w14:textId="25D5F2B2" w:rsidR="002B2082" w:rsidRDefault="002B2082" w:rsidP="002B2082">
      <w:pPr>
        <w:rPr>
          <w:rFonts w:ascii="ＭＳ 明朝" w:eastAsia="ＭＳ 明朝" w:hAnsi="ＭＳ 明朝"/>
          <w:sz w:val="22"/>
        </w:rPr>
      </w:pPr>
      <w:r w:rsidRPr="002B2082">
        <w:rPr>
          <w:rFonts w:ascii="ＭＳ 明朝" w:eastAsia="ＭＳ 明朝" w:hAnsi="ＭＳ 明朝"/>
          <w:sz w:val="22"/>
        </w:rPr>
        <w:t>(49) 虐待の防止（基準第54条の２）</w:t>
      </w:r>
      <w:r>
        <w:rPr>
          <w:rFonts w:ascii="ＭＳ 明朝" w:eastAsia="ＭＳ 明朝" w:hAnsi="ＭＳ 明朝" w:hint="eastAsia"/>
          <w:sz w:val="22"/>
        </w:rPr>
        <w:t>(新設</w:t>
      </w:r>
      <w:r>
        <w:rPr>
          <w:rFonts w:ascii="ＭＳ 明朝" w:eastAsia="ＭＳ 明朝" w:hAnsi="ＭＳ 明朝"/>
          <w:sz w:val="22"/>
        </w:rPr>
        <w:t>)</w:t>
      </w:r>
    </w:p>
    <w:p w14:paraId="31B4F500" w14:textId="38322106" w:rsidR="00394904" w:rsidRDefault="00394904" w:rsidP="005C1DBF">
      <w:pPr>
        <w:ind w:firstLineChars="100" w:firstLine="220"/>
        <w:rPr>
          <w:rFonts w:ascii="ＭＳ 明朝" w:eastAsia="ＭＳ 明朝" w:hAnsi="ＭＳ 明朝"/>
          <w:sz w:val="22"/>
        </w:rPr>
      </w:pPr>
      <w:r w:rsidRPr="00394904">
        <w:rPr>
          <w:rFonts w:ascii="ＭＳ 明朝" w:eastAsia="ＭＳ 明朝" w:hAnsi="ＭＳ 明朝" w:hint="eastAsia"/>
          <w:sz w:val="22"/>
        </w:rPr>
        <w:t>①</w:t>
      </w:r>
      <w:r w:rsidRPr="00394904">
        <w:rPr>
          <w:rFonts w:ascii="ＭＳ 明朝" w:eastAsia="ＭＳ 明朝" w:hAnsi="ＭＳ 明朝"/>
          <w:sz w:val="22"/>
        </w:rPr>
        <w:t xml:space="preserve"> 同条第１号の虐待防止委員会の役割は、</w:t>
      </w:r>
    </w:p>
    <w:p w14:paraId="77D6BD10" w14:textId="77777777" w:rsidR="005C1DBF"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w:t>
      </w:r>
      <w:r w:rsidRPr="00394904">
        <w:rPr>
          <w:rFonts w:ascii="ＭＳ 明朝" w:eastAsia="ＭＳ 明朝" w:hAnsi="ＭＳ 明朝"/>
          <w:sz w:val="22"/>
        </w:rPr>
        <w:t xml:space="preserve"> 虐待防止のための計画づくり（虐待防止の研修、労働環境・</w:t>
      </w:r>
      <w:r w:rsidRPr="00394904">
        <w:rPr>
          <w:rFonts w:ascii="ＭＳ 明朝" w:eastAsia="ＭＳ 明朝" w:hAnsi="ＭＳ 明朝" w:hint="eastAsia"/>
          <w:sz w:val="22"/>
        </w:rPr>
        <w:t>条件を確認・改善</w:t>
      </w:r>
    </w:p>
    <w:p w14:paraId="410C06E6" w14:textId="04200175" w:rsidR="00394904" w:rsidRPr="00394904" w:rsidRDefault="00394904" w:rsidP="005C1DBF">
      <w:pPr>
        <w:ind w:firstLineChars="300" w:firstLine="660"/>
        <w:rPr>
          <w:rFonts w:ascii="ＭＳ 明朝" w:eastAsia="ＭＳ 明朝" w:hAnsi="ＭＳ 明朝"/>
          <w:sz w:val="22"/>
        </w:rPr>
      </w:pPr>
      <w:r w:rsidRPr="00394904">
        <w:rPr>
          <w:rFonts w:ascii="ＭＳ 明朝" w:eastAsia="ＭＳ 明朝" w:hAnsi="ＭＳ 明朝" w:hint="eastAsia"/>
          <w:sz w:val="22"/>
        </w:rPr>
        <w:t>するための実施計画づくり、指針の作成）</w:t>
      </w:r>
    </w:p>
    <w:p w14:paraId="6F7E885C" w14:textId="752FCF1B" w:rsidR="00394904" w:rsidRPr="00394904"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w:t>
      </w:r>
      <w:r w:rsidRPr="00394904">
        <w:rPr>
          <w:rFonts w:ascii="ＭＳ 明朝" w:eastAsia="ＭＳ 明朝" w:hAnsi="ＭＳ 明朝"/>
          <w:sz w:val="22"/>
        </w:rPr>
        <w:t xml:space="preserve"> 虐待防止のチェックとモニタリング（虐待が起こりやすい</w:t>
      </w:r>
      <w:r w:rsidRPr="00394904">
        <w:rPr>
          <w:rFonts w:ascii="ＭＳ 明朝" w:eastAsia="ＭＳ 明朝" w:hAnsi="ＭＳ 明朝" w:hint="eastAsia"/>
          <w:sz w:val="22"/>
        </w:rPr>
        <w:t>職場環境の確認等）</w:t>
      </w:r>
    </w:p>
    <w:p w14:paraId="0E4F2C8D" w14:textId="77777777" w:rsidR="005C1DBF"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w:t>
      </w:r>
      <w:r w:rsidRPr="00394904">
        <w:rPr>
          <w:rFonts w:ascii="ＭＳ 明朝" w:eastAsia="ＭＳ 明朝" w:hAnsi="ＭＳ 明朝"/>
          <w:sz w:val="22"/>
        </w:rPr>
        <w:t xml:space="preserve"> 虐待発生後の検証と再発防止策の検討（虐待やその疑いが</w:t>
      </w:r>
      <w:r w:rsidRPr="00394904">
        <w:rPr>
          <w:rFonts w:ascii="ＭＳ 明朝" w:eastAsia="ＭＳ 明朝" w:hAnsi="ＭＳ 明朝" w:hint="eastAsia"/>
          <w:sz w:val="22"/>
        </w:rPr>
        <w:t>生じた場合、事案検</w:t>
      </w:r>
    </w:p>
    <w:p w14:paraId="57BEF82B" w14:textId="0E6CC5C3" w:rsidR="00394904" w:rsidRPr="00394904" w:rsidRDefault="00394904" w:rsidP="005C1DBF">
      <w:pPr>
        <w:ind w:firstLineChars="300" w:firstLine="660"/>
        <w:rPr>
          <w:rFonts w:ascii="ＭＳ 明朝" w:eastAsia="ＭＳ 明朝" w:hAnsi="ＭＳ 明朝"/>
          <w:sz w:val="22"/>
        </w:rPr>
      </w:pPr>
      <w:r w:rsidRPr="00394904">
        <w:rPr>
          <w:rFonts w:ascii="ＭＳ 明朝" w:eastAsia="ＭＳ 明朝" w:hAnsi="ＭＳ 明朝" w:hint="eastAsia"/>
          <w:sz w:val="22"/>
        </w:rPr>
        <w:t>証の上、再発防止策を検討、実行）</w:t>
      </w:r>
    </w:p>
    <w:p w14:paraId="544369D4" w14:textId="77777777" w:rsidR="00394904" w:rsidRPr="00394904"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の３つがある。</w:t>
      </w:r>
    </w:p>
    <w:p w14:paraId="4FBD2C61" w14:textId="77777777" w:rsidR="005C1DBF" w:rsidRDefault="00394904" w:rsidP="005C1DBF">
      <w:pPr>
        <w:ind w:firstLineChars="300" w:firstLine="660"/>
        <w:rPr>
          <w:rFonts w:ascii="ＭＳ 明朝" w:eastAsia="ＭＳ 明朝" w:hAnsi="ＭＳ 明朝"/>
          <w:sz w:val="22"/>
        </w:rPr>
      </w:pPr>
      <w:r w:rsidRPr="00394904">
        <w:rPr>
          <w:rFonts w:ascii="ＭＳ 明朝" w:eastAsia="ＭＳ 明朝" w:hAnsi="ＭＳ 明朝" w:hint="eastAsia"/>
          <w:sz w:val="22"/>
        </w:rPr>
        <w:t>虐待防止委員会の設置に向けては、構成員の責務及び役割分担を明確にするとと</w:t>
      </w:r>
    </w:p>
    <w:p w14:paraId="1F4AC1D6" w14:textId="77777777" w:rsidR="005C1DBF"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もに、専任の虐待防止担当者（必置）を決めておくことが必要であり、虐待防止委</w:t>
      </w:r>
    </w:p>
    <w:p w14:paraId="607A9360" w14:textId="77777777" w:rsidR="005C1DBF"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員会の構成員には、利用者やその家族、専門的な知見のある外部の第三者等も加え</w:t>
      </w:r>
    </w:p>
    <w:p w14:paraId="76F1E84B" w14:textId="11FAE046" w:rsidR="00394904" w:rsidRPr="00394904"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ることが望ましい。</w:t>
      </w:r>
    </w:p>
    <w:p w14:paraId="1C600A7F" w14:textId="59926450" w:rsidR="00394904" w:rsidRPr="00394904" w:rsidRDefault="00394904" w:rsidP="005C1DBF">
      <w:pPr>
        <w:ind w:leftChars="200" w:left="420" w:firstLineChars="100" w:firstLine="220"/>
        <w:rPr>
          <w:rFonts w:ascii="ＭＳ 明朝" w:eastAsia="ＭＳ 明朝" w:hAnsi="ＭＳ 明朝"/>
          <w:sz w:val="22"/>
        </w:rPr>
      </w:pPr>
      <w:r w:rsidRPr="00394904">
        <w:rPr>
          <w:rFonts w:ascii="ＭＳ 明朝" w:eastAsia="ＭＳ 明朝" w:hAnsi="ＭＳ 明朝" w:hint="eastAsia"/>
          <w:sz w:val="22"/>
        </w:rPr>
        <w:t>なお、事業所単位でなく、法人単位での委員会設置も可であるため、事業所の規模に応じた対応を検討すること。</w:t>
      </w:r>
    </w:p>
    <w:p w14:paraId="6F37416B" w14:textId="77777777" w:rsidR="005C1DBF" w:rsidRDefault="00394904" w:rsidP="005C1DBF">
      <w:pPr>
        <w:ind w:firstLineChars="300" w:firstLine="660"/>
        <w:rPr>
          <w:rFonts w:ascii="ＭＳ 明朝" w:eastAsia="ＭＳ 明朝" w:hAnsi="ＭＳ 明朝"/>
          <w:sz w:val="22"/>
        </w:rPr>
      </w:pPr>
      <w:r w:rsidRPr="00394904">
        <w:rPr>
          <w:rFonts w:ascii="ＭＳ 明朝" w:eastAsia="ＭＳ 明朝" w:hAnsi="ＭＳ 明朝" w:hint="eastAsia"/>
          <w:sz w:val="22"/>
        </w:rPr>
        <w:t>虐待防止委員会の開催に必要となる人数については事業所の施設長（管理者）や</w:t>
      </w:r>
    </w:p>
    <w:p w14:paraId="606DB75B" w14:textId="77777777" w:rsidR="005C1DBF"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虐待防止担当者（必置）が参画していれば最低人数は問わないが、委員会での検討</w:t>
      </w:r>
    </w:p>
    <w:p w14:paraId="4806EFA6" w14:textId="35D5A6D3" w:rsidR="00394904" w:rsidRPr="00394904" w:rsidRDefault="00394904" w:rsidP="005C1DBF">
      <w:pPr>
        <w:ind w:firstLineChars="200" w:firstLine="440"/>
        <w:rPr>
          <w:rFonts w:ascii="ＭＳ 明朝" w:eastAsia="ＭＳ 明朝" w:hAnsi="ＭＳ 明朝"/>
          <w:sz w:val="22"/>
        </w:rPr>
      </w:pPr>
      <w:r w:rsidRPr="00394904">
        <w:rPr>
          <w:rFonts w:ascii="ＭＳ 明朝" w:eastAsia="ＭＳ 明朝" w:hAnsi="ＭＳ 明朝" w:hint="eastAsia"/>
          <w:sz w:val="22"/>
        </w:rPr>
        <w:t>結果を従業者に周知徹底することが必要である。</w:t>
      </w:r>
    </w:p>
    <w:p w14:paraId="34347B8E" w14:textId="77777777" w:rsidR="000628A8" w:rsidRDefault="00394904" w:rsidP="005C1DBF">
      <w:pPr>
        <w:ind w:firstLineChars="300" w:firstLine="660"/>
        <w:rPr>
          <w:rFonts w:ascii="ＭＳ 明朝" w:eastAsia="ＭＳ 明朝" w:hAnsi="ＭＳ 明朝"/>
          <w:sz w:val="22"/>
        </w:rPr>
      </w:pPr>
      <w:r w:rsidRPr="00394904">
        <w:rPr>
          <w:rFonts w:ascii="ＭＳ 明朝" w:eastAsia="ＭＳ 明朝" w:hAnsi="ＭＳ 明朝" w:hint="eastAsia"/>
          <w:sz w:val="22"/>
        </w:rPr>
        <w:t>なお、虐待防止委員会は、少なくとも１年に１回は開催することが必要であるが、</w:t>
      </w:r>
    </w:p>
    <w:p w14:paraId="0575D96A"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身体拘束等適正化検討委員会と関係する職種等が相互に関係が深いと認めること</w:t>
      </w:r>
    </w:p>
    <w:p w14:paraId="666EC032"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も可能であることから、虐待防止委員会と一体的に設置・運営することも差し支え</w:t>
      </w:r>
    </w:p>
    <w:p w14:paraId="5155C3BF" w14:textId="15227853"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ない。</w:t>
      </w:r>
    </w:p>
    <w:p w14:paraId="6C31F69D" w14:textId="77777777" w:rsidR="000628A8" w:rsidRDefault="00394904" w:rsidP="000628A8">
      <w:pPr>
        <w:ind w:firstLineChars="300" w:firstLine="660"/>
        <w:rPr>
          <w:rFonts w:ascii="ＭＳ 明朝" w:eastAsia="ＭＳ 明朝" w:hAnsi="ＭＳ 明朝"/>
          <w:sz w:val="22"/>
        </w:rPr>
      </w:pPr>
      <w:r w:rsidRPr="00394904">
        <w:rPr>
          <w:rFonts w:ascii="ＭＳ 明朝" w:eastAsia="ＭＳ 明朝" w:hAnsi="ＭＳ 明朝" w:hint="eastAsia"/>
          <w:sz w:val="22"/>
        </w:rPr>
        <w:lastRenderedPageBreak/>
        <w:t>指定障害者支援施設が、報告、改善のための方策を定め、周知徹底する目的は、</w:t>
      </w:r>
    </w:p>
    <w:p w14:paraId="3F2C95B9"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虐待の防止のための対策について、事業所全体で情報共有し、今後の未然防止、再</w:t>
      </w:r>
    </w:p>
    <w:p w14:paraId="2DF35E48"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発防止につなげるためのものであり、決して従業者の懲罰を目的としたものではな</w:t>
      </w:r>
    </w:p>
    <w:p w14:paraId="26045CE3" w14:textId="2C78B638"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いことに留意することが必要である。</w:t>
      </w:r>
    </w:p>
    <w:p w14:paraId="106C2A04" w14:textId="77777777" w:rsidR="00394904" w:rsidRPr="00394904" w:rsidRDefault="00394904" w:rsidP="000628A8">
      <w:pPr>
        <w:ind w:firstLineChars="300" w:firstLine="660"/>
        <w:rPr>
          <w:rFonts w:ascii="ＭＳ 明朝" w:eastAsia="ＭＳ 明朝" w:hAnsi="ＭＳ 明朝"/>
          <w:sz w:val="22"/>
        </w:rPr>
      </w:pPr>
      <w:r w:rsidRPr="00394904">
        <w:rPr>
          <w:rFonts w:ascii="ＭＳ 明朝" w:eastAsia="ＭＳ 明朝" w:hAnsi="ＭＳ 明朝" w:hint="eastAsia"/>
          <w:sz w:val="22"/>
        </w:rPr>
        <w:t>具体的には、次のような対応を想定している。</w:t>
      </w:r>
    </w:p>
    <w:p w14:paraId="56BB35B7" w14:textId="77777777" w:rsidR="000628A8" w:rsidRDefault="00394904" w:rsidP="000628A8">
      <w:pPr>
        <w:ind w:leftChars="100" w:left="210" w:firstLineChars="100" w:firstLine="220"/>
        <w:rPr>
          <w:rFonts w:ascii="ＭＳ 明朝" w:eastAsia="ＭＳ 明朝" w:hAnsi="ＭＳ 明朝"/>
          <w:sz w:val="22"/>
        </w:rPr>
      </w:pPr>
      <w:r w:rsidRPr="00394904">
        <w:rPr>
          <w:rFonts w:ascii="ＭＳ 明朝" w:eastAsia="ＭＳ 明朝" w:hAnsi="ＭＳ 明朝" w:hint="eastAsia"/>
          <w:sz w:val="22"/>
        </w:rPr>
        <w:t>ア</w:t>
      </w:r>
      <w:r w:rsidRPr="00394904">
        <w:rPr>
          <w:rFonts w:ascii="ＭＳ 明朝" w:eastAsia="ＭＳ 明朝" w:hAnsi="ＭＳ 明朝"/>
          <w:sz w:val="22"/>
        </w:rPr>
        <w:t xml:space="preserve"> 虐待（不適切な対応事例も含む）が発生した場合、当該事</w:t>
      </w:r>
      <w:r w:rsidRPr="00394904">
        <w:rPr>
          <w:rFonts w:ascii="ＭＳ 明朝" w:eastAsia="ＭＳ 明朝" w:hAnsi="ＭＳ 明朝" w:hint="eastAsia"/>
          <w:sz w:val="22"/>
        </w:rPr>
        <w:t>案について報告する</w:t>
      </w:r>
    </w:p>
    <w:p w14:paraId="7ECEAB89" w14:textId="6C74C51F" w:rsidR="00394904" w:rsidRPr="00394904" w:rsidRDefault="00394904" w:rsidP="000628A8">
      <w:pPr>
        <w:ind w:leftChars="100" w:left="210" w:firstLineChars="200" w:firstLine="440"/>
        <w:rPr>
          <w:rFonts w:ascii="ＭＳ 明朝" w:eastAsia="ＭＳ 明朝" w:hAnsi="ＭＳ 明朝"/>
          <w:sz w:val="22"/>
        </w:rPr>
      </w:pPr>
      <w:r w:rsidRPr="00394904">
        <w:rPr>
          <w:rFonts w:ascii="ＭＳ 明朝" w:eastAsia="ＭＳ 明朝" w:hAnsi="ＭＳ 明朝" w:hint="eastAsia"/>
          <w:sz w:val="22"/>
        </w:rPr>
        <w:t>ための様式を整備すること。</w:t>
      </w:r>
    </w:p>
    <w:p w14:paraId="4D13E845" w14:textId="77777777" w:rsidR="000628A8" w:rsidRDefault="00394904" w:rsidP="000628A8">
      <w:pPr>
        <w:ind w:leftChars="100" w:left="210" w:firstLineChars="100" w:firstLine="220"/>
        <w:rPr>
          <w:rFonts w:ascii="ＭＳ 明朝" w:eastAsia="ＭＳ 明朝" w:hAnsi="ＭＳ 明朝"/>
          <w:sz w:val="22"/>
        </w:rPr>
      </w:pPr>
      <w:r w:rsidRPr="00394904">
        <w:rPr>
          <w:rFonts w:ascii="ＭＳ 明朝" w:eastAsia="ＭＳ 明朝" w:hAnsi="ＭＳ 明朝" w:hint="eastAsia"/>
          <w:sz w:val="22"/>
        </w:rPr>
        <w:t>イ</w:t>
      </w:r>
      <w:r w:rsidRPr="00394904">
        <w:rPr>
          <w:rFonts w:ascii="ＭＳ 明朝" w:eastAsia="ＭＳ 明朝" w:hAnsi="ＭＳ 明朝"/>
          <w:sz w:val="22"/>
        </w:rPr>
        <w:t xml:space="preserve"> 従業者は、虐待の発生ごとにその状況、背景等を記録する</w:t>
      </w:r>
      <w:r w:rsidRPr="00394904">
        <w:rPr>
          <w:rFonts w:ascii="ＭＳ 明朝" w:eastAsia="ＭＳ 明朝" w:hAnsi="ＭＳ 明朝" w:hint="eastAsia"/>
          <w:sz w:val="22"/>
        </w:rPr>
        <w:t>とともに、アの様式</w:t>
      </w:r>
    </w:p>
    <w:p w14:paraId="271BF097" w14:textId="67088645" w:rsidR="00394904" w:rsidRPr="00394904" w:rsidRDefault="00394904" w:rsidP="000628A8">
      <w:pPr>
        <w:ind w:leftChars="100" w:left="210" w:firstLineChars="200" w:firstLine="440"/>
        <w:rPr>
          <w:rFonts w:ascii="ＭＳ 明朝" w:eastAsia="ＭＳ 明朝" w:hAnsi="ＭＳ 明朝"/>
          <w:sz w:val="22"/>
        </w:rPr>
      </w:pPr>
      <w:r w:rsidRPr="00394904">
        <w:rPr>
          <w:rFonts w:ascii="ＭＳ 明朝" w:eastAsia="ＭＳ 明朝" w:hAnsi="ＭＳ 明朝" w:hint="eastAsia"/>
          <w:sz w:val="22"/>
        </w:rPr>
        <w:t>に従い、虐待について報告すること。</w:t>
      </w:r>
    </w:p>
    <w:p w14:paraId="1FFE6392" w14:textId="15217614"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ウ</w:t>
      </w:r>
      <w:r w:rsidRPr="00394904">
        <w:rPr>
          <w:rFonts w:ascii="ＭＳ 明朝" w:eastAsia="ＭＳ 明朝" w:hAnsi="ＭＳ 明朝"/>
          <w:sz w:val="22"/>
        </w:rPr>
        <w:t xml:space="preserve"> 虐待防止委員会において、イにより報告された事例を集計</w:t>
      </w:r>
      <w:r w:rsidRPr="00394904">
        <w:rPr>
          <w:rFonts w:ascii="ＭＳ 明朝" w:eastAsia="ＭＳ 明朝" w:hAnsi="ＭＳ 明朝" w:hint="eastAsia"/>
          <w:sz w:val="22"/>
        </w:rPr>
        <w:t>し、分析すること。</w:t>
      </w:r>
    </w:p>
    <w:p w14:paraId="35798D5D" w14:textId="77777777" w:rsidR="000628A8" w:rsidRDefault="00394904" w:rsidP="000628A8">
      <w:pPr>
        <w:ind w:leftChars="100" w:left="210" w:firstLineChars="100" w:firstLine="220"/>
        <w:rPr>
          <w:rFonts w:ascii="ＭＳ 明朝" w:eastAsia="ＭＳ 明朝" w:hAnsi="ＭＳ 明朝"/>
          <w:sz w:val="22"/>
        </w:rPr>
      </w:pPr>
      <w:r w:rsidRPr="00394904">
        <w:rPr>
          <w:rFonts w:ascii="ＭＳ 明朝" w:eastAsia="ＭＳ 明朝" w:hAnsi="ＭＳ 明朝" w:hint="eastAsia"/>
          <w:sz w:val="22"/>
        </w:rPr>
        <w:t>エ</w:t>
      </w:r>
      <w:r w:rsidRPr="00394904">
        <w:rPr>
          <w:rFonts w:ascii="ＭＳ 明朝" w:eastAsia="ＭＳ 明朝" w:hAnsi="ＭＳ 明朝"/>
          <w:sz w:val="22"/>
        </w:rPr>
        <w:t xml:space="preserve"> 事例の分析に当たっては、虐待の発生時の状況等を分析し、</w:t>
      </w:r>
      <w:r w:rsidRPr="00394904">
        <w:rPr>
          <w:rFonts w:ascii="ＭＳ 明朝" w:eastAsia="ＭＳ 明朝" w:hAnsi="ＭＳ 明朝" w:hint="eastAsia"/>
          <w:sz w:val="22"/>
        </w:rPr>
        <w:t>虐待の発生原因、</w:t>
      </w:r>
    </w:p>
    <w:p w14:paraId="0F97A9B0" w14:textId="0FC28BCA" w:rsidR="00394904" w:rsidRPr="00394904" w:rsidRDefault="00394904" w:rsidP="000628A8">
      <w:pPr>
        <w:ind w:leftChars="100" w:left="210" w:firstLineChars="200" w:firstLine="440"/>
        <w:rPr>
          <w:rFonts w:ascii="ＭＳ 明朝" w:eastAsia="ＭＳ 明朝" w:hAnsi="ＭＳ 明朝"/>
          <w:sz w:val="22"/>
        </w:rPr>
      </w:pPr>
      <w:r w:rsidRPr="00394904">
        <w:rPr>
          <w:rFonts w:ascii="ＭＳ 明朝" w:eastAsia="ＭＳ 明朝" w:hAnsi="ＭＳ 明朝" w:hint="eastAsia"/>
          <w:sz w:val="22"/>
        </w:rPr>
        <w:t>結果等をとりまとめ、当該事例の再発防止策を検討すること。</w:t>
      </w:r>
    </w:p>
    <w:p w14:paraId="59C5CB3A" w14:textId="77777777" w:rsidR="000628A8" w:rsidRDefault="00394904" w:rsidP="000628A8">
      <w:pPr>
        <w:ind w:leftChars="100" w:left="210" w:firstLineChars="100" w:firstLine="220"/>
        <w:rPr>
          <w:rFonts w:ascii="ＭＳ 明朝" w:eastAsia="ＭＳ 明朝" w:hAnsi="ＭＳ 明朝"/>
          <w:sz w:val="22"/>
        </w:rPr>
      </w:pPr>
      <w:r w:rsidRPr="00394904">
        <w:rPr>
          <w:rFonts w:ascii="ＭＳ 明朝" w:eastAsia="ＭＳ 明朝" w:hAnsi="ＭＳ 明朝" w:hint="eastAsia"/>
          <w:sz w:val="22"/>
        </w:rPr>
        <w:t>オ</w:t>
      </w:r>
      <w:r w:rsidRPr="00394904">
        <w:rPr>
          <w:rFonts w:ascii="ＭＳ 明朝" w:eastAsia="ＭＳ 明朝" w:hAnsi="ＭＳ 明朝"/>
          <w:sz w:val="22"/>
        </w:rPr>
        <w:t xml:space="preserve"> 労働環境・条件について確認するための様式を整備すると</w:t>
      </w:r>
      <w:r w:rsidRPr="00394904">
        <w:rPr>
          <w:rFonts w:ascii="ＭＳ 明朝" w:eastAsia="ＭＳ 明朝" w:hAnsi="ＭＳ 明朝" w:hint="eastAsia"/>
          <w:sz w:val="22"/>
        </w:rPr>
        <w:t>ともに、当該様式に</w:t>
      </w:r>
    </w:p>
    <w:p w14:paraId="70A67BD5" w14:textId="1330FF7B" w:rsidR="00394904" w:rsidRPr="00394904" w:rsidRDefault="00394904" w:rsidP="000628A8">
      <w:pPr>
        <w:ind w:leftChars="100" w:left="210" w:firstLineChars="200" w:firstLine="440"/>
        <w:rPr>
          <w:rFonts w:ascii="ＭＳ 明朝" w:eastAsia="ＭＳ 明朝" w:hAnsi="ＭＳ 明朝"/>
          <w:sz w:val="22"/>
        </w:rPr>
      </w:pPr>
      <w:r w:rsidRPr="00394904">
        <w:rPr>
          <w:rFonts w:ascii="ＭＳ 明朝" w:eastAsia="ＭＳ 明朝" w:hAnsi="ＭＳ 明朝" w:hint="eastAsia"/>
          <w:sz w:val="22"/>
        </w:rPr>
        <w:t>従い作成された内容を集計、報告し、分析すること。</w:t>
      </w:r>
    </w:p>
    <w:p w14:paraId="464F12B4" w14:textId="5B643616"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カ</w:t>
      </w:r>
      <w:r w:rsidRPr="00394904">
        <w:rPr>
          <w:rFonts w:ascii="ＭＳ 明朝" w:eastAsia="ＭＳ 明朝" w:hAnsi="ＭＳ 明朝"/>
          <w:sz w:val="22"/>
        </w:rPr>
        <w:t xml:space="preserve"> 報告された事例及び分析結果を従業者に周知徹底するこ</w:t>
      </w:r>
      <w:r w:rsidRPr="00394904">
        <w:rPr>
          <w:rFonts w:ascii="ＭＳ 明朝" w:eastAsia="ＭＳ 明朝" w:hAnsi="ＭＳ 明朝" w:hint="eastAsia"/>
          <w:sz w:val="22"/>
        </w:rPr>
        <w:t>と。</w:t>
      </w:r>
    </w:p>
    <w:p w14:paraId="628D585C"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キ</w:t>
      </w:r>
      <w:r w:rsidRPr="00394904">
        <w:rPr>
          <w:rFonts w:ascii="ＭＳ 明朝" w:eastAsia="ＭＳ 明朝" w:hAnsi="ＭＳ 明朝"/>
          <w:sz w:val="22"/>
        </w:rPr>
        <w:t xml:space="preserve"> 再発防止策を講じた後に、その効果について検証すること。</w:t>
      </w:r>
    </w:p>
    <w:p w14:paraId="1F8A2036" w14:textId="77777777" w:rsidR="000628A8" w:rsidRDefault="00394904" w:rsidP="000628A8">
      <w:pPr>
        <w:ind w:firstLineChars="100" w:firstLine="220"/>
        <w:rPr>
          <w:rFonts w:ascii="ＭＳ 明朝" w:eastAsia="ＭＳ 明朝" w:hAnsi="ＭＳ 明朝"/>
          <w:sz w:val="22"/>
        </w:rPr>
      </w:pPr>
      <w:r w:rsidRPr="00394904">
        <w:rPr>
          <w:rFonts w:ascii="ＭＳ 明朝" w:eastAsia="ＭＳ 明朝" w:hAnsi="ＭＳ 明朝" w:hint="eastAsia"/>
          <w:sz w:val="22"/>
        </w:rPr>
        <w:t>②</w:t>
      </w:r>
      <w:r w:rsidRPr="00394904">
        <w:rPr>
          <w:rFonts w:ascii="ＭＳ 明朝" w:eastAsia="ＭＳ 明朝" w:hAnsi="ＭＳ 明朝"/>
          <w:sz w:val="22"/>
        </w:rPr>
        <w:t xml:space="preserve"> 指定障害者支援施設は次のような項目を定めた「虐待防止の</w:t>
      </w:r>
      <w:r w:rsidRPr="00394904">
        <w:rPr>
          <w:rFonts w:ascii="ＭＳ 明朝" w:eastAsia="ＭＳ 明朝" w:hAnsi="ＭＳ 明朝" w:hint="eastAsia"/>
          <w:sz w:val="22"/>
        </w:rPr>
        <w:t>ための指針」を作成</w:t>
      </w:r>
    </w:p>
    <w:p w14:paraId="7252C5DB" w14:textId="14125D18"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することが望ましい。</w:t>
      </w:r>
    </w:p>
    <w:p w14:paraId="6C7D4E27"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ア</w:t>
      </w:r>
      <w:r w:rsidRPr="00394904">
        <w:rPr>
          <w:rFonts w:ascii="ＭＳ 明朝" w:eastAsia="ＭＳ 明朝" w:hAnsi="ＭＳ 明朝"/>
          <w:sz w:val="22"/>
        </w:rPr>
        <w:t xml:space="preserve"> 事業所における虐待防止に関する基本的な考え方</w:t>
      </w:r>
    </w:p>
    <w:p w14:paraId="1E2C2814"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イ</w:t>
      </w:r>
      <w:r w:rsidRPr="00394904">
        <w:rPr>
          <w:rFonts w:ascii="ＭＳ 明朝" w:eastAsia="ＭＳ 明朝" w:hAnsi="ＭＳ 明朝"/>
          <w:sz w:val="22"/>
        </w:rPr>
        <w:t xml:space="preserve"> 虐待防止委員会その他施設内の組織に関する事項</w:t>
      </w:r>
    </w:p>
    <w:p w14:paraId="1F0A4F20"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ウ</w:t>
      </w:r>
      <w:r w:rsidRPr="00394904">
        <w:rPr>
          <w:rFonts w:ascii="ＭＳ 明朝" w:eastAsia="ＭＳ 明朝" w:hAnsi="ＭＳ 明朝"/>
          <w:sz w:val="22"/>
        </w:rPr>
        <w:t xml:space="preserve"> 虐待防止のための職員研修に関する基本方針</w:t>
      </w:r>
    </w:p>
    <w:p w14:paraId="76CD7450" w14:textId="235D43D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エ</w:t>
      </w:r>
      <w:r w:rsidRPr="00394904">
        <w:rPr>
          <w:rFonts w:ascii="ＭＳ 明朝" w:eastAsia="ＭＳ 明朝" w:hAnsi="ＭＳ 明朝"/>
          <w:sz w:val="22"/>
        </w:rPr>
        <w:t xml:space="preserve"> 施設内で発生した虐待の報告方法等の方策に関する基本方</w:t>
      </w:r>
      <w:r w:rsidRPr="00394904">
        <w:rPr>
          <w:rFonts w:ascii="ＭＳ 明朝" w:eastAsia="ＭＳ 明朝" w:hAnsi="ＭＳ 明朝" w:hint="eastAsia"/>
          <w:sz w:val="22"/>
        </w:rPr>
        <w:t>針</w:t>
      </w:r>
    </w:p>
    <w:p w14:paraId="42F40877"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オ</w:t>
      </w:r>
      <w:r w:rsidRPr="00394904">
        <w:rPr>
          <w:rFonts w:ascii="ＭＳ 明朝" w:eastAsia="ＭＳ 明朝" w:hAnsi="ＭＳ 明朝"/>
          <w:sz w:val="22"/>
        </w:rPr>
        <w:t xml:space="preserve"> 虐待発生時の対応に関する基本方針</w:t>
      </w:r>
    </w:p>
    <w:p w14:paraId="26F58A2F"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カ</w:t>
      </w:r>
      <w:r w:rsidRPr="00394904">
        <w:rPr>
          <w:rFonts w:ascii="ＭＳ 明朝" w:eastAsia="ＭＳ 明朝" w:hAnsi="ＭＳ 明朝"/>
          <w:sz w:val="22"/>
        </w:rPr>
        <w:t xml:space="preserve"> 利用者等に対する当該指針の閲覧に関する基本方針</w:t>
      </w:r>
    </w:p>
    <w:p w14:paraId="34C2F575" w14:textId="77777777"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キ</w:t>
      </w:r>
      <w:r w:rsidRPr="00394904">
        <w:rPr>
          <w:rFonts w:ascii="ＭＳ 明朝" w:eastAsia="ＭＳ 明朝" w:hAnsi="ＭＳ 明朝"/>
          <w:sz w:val="22"/>
        </w:rPr>
        <w:t xml:space="preserve"> その他虐待防止の適正化の推進のために必要な基本方針</w:t>
      </w:r>
    </w:p>
    <w:p w14:paraId="27A1E910" w14:textId="77777777" w:rsidR="000628A8" w:rsidRDefault="00394904" w:rsidP="000628A8">
      <w:pPr>
        <w:ind w:firstLineChars="100" w:firstLine="220"/>
        <w:rPr>
          <w:rFonts w:ascii="ＭＳ 明朝" w:eastAsia="ＭＳ 明朝" w:hAnsi="ＭＳ 明朝"/>
          <w:sz w:val="22"/>
        </w:rPr>
      </w:pPr>
      <w:r w:rsidRPr="00394904">
        <w:rPr>
          <w:rFonts w:ascii="ＭＳ 明朝" w:eastAsia="ＭＳ 明朝" w:hAnsi="ＭＳ 明朝" w:hint="eastAsia"/>
          <w:sz w:val="22"/>
        </w:rPr>
        <w:t>③</w:t>
      </w:r>
      <w:r w:rsidRPr="00394904">
        <w:rPr>
          <w:rFonts w:ascii="ＭＳ 明朝" w:eastAsia="ＭＳ 明朝" w:hAnsi="ＭＳ 明朝"/>
          <w:sz w:val="22"/>
        </w:rPr>
        <w:t xml:space="preserve"> 同条第２号の従業者に対する虐待防止のための研修の実施に</w:t>
      </w:r>
      <w:r w:rsidRPr="00394904">
        <w:rPr>
          <w:rFonts w:ascii="ＭＳ 明朝" w:eastAsia="ＭＳ 明朝" w:hAnsi="ＭＳ 明朝" w:hint="eastAsia"/>
          <w:sz w:val="22"/>
        </w:rPr>
        <w:t>当たっては、虐待防</w:t>
      </w:r>
    </w:p>
    <w:p w14:paraId="2C3265C3"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止の基礎的内容等適切な知識を普及・啓発するとともに、指針を作成した事業所に</w:t>
      </w:r>
    </w:p>
    <w:p w14:paraId="6FCD9BD1" w14:textId="0976C363" w:rsid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おいては当該指針に基づき、虐待防止の徹底を図るものとする。</w:t>
      </w:r>
    </w:p>
    <w:p w14:paraId="3B5466B2" w14:textId="2476B78B" w:rsidR="00394904" w:rsidRPr="00394904" w:rsidRDefault="00394904" w:rsidP="000628A8">
      <w:pPr>
        <w:ind w:leftChars="200" w:left="420" w:firstLineChars="100" w:firstLine="220"/>
        <w:rPr>
          <w:rFonts w:ascii="ＭＳ 明朝" w:eastAsia="ＭＳ 明朝" w:hAnsi="ＭＳ 明朝"/>
          <w:sz w:val="22"/>
        </w:rPr>
      </w:pPr>
      <w:r w:rsidRPr="00394904">
        <w:rPr>
          <w:rFonts w:ascii="ＭＳ 明朝" w:eastAsia="ＭＳ 明朝" w:hAnsi="ＭＳ 明朝" w:hint="eastAsia"/>
          <w:sz w:val="22"/>
        </w:rPr>
        <w:t>職員教育を組織的に徹底させていくためには、当該指定障害者支援施設の虐待防止委員会が作成した研修プログラムを実施し、定期的な研修を実施（年１回以上）するとともに、新規採用時には必ず虐待防止の研修を実施することが重要である。</w:t>
      </w:r>
    </w:p>
    <w:p w14:paraId="2F7E3D3A" w14:textId="77777777" w:rsidR="000628A8" w:rsidRDefault="00394904" w:rsidP="000628A8">
      <w:pPr>
        <w:ind w:firstLineChars="300" w:firstLine="660"/>
        <w:rPr>
          <w:rFonts w:ascii="ＭＳ 明朝" w:eastAsia="ＭＳ 明朝" w:hAnsi="ＭＳ 明朝"/>
          <w:sz w:val="22"/>
        </w:rPr>
      </w:pPr>
      <w:r w:rsidRPr="00394904">
        <w:rPr>
          <w:rFonts w:ascii="ＭＳ 明朝" w:eastAsia="ＭＳ 明朝" w:hAnsi="ＭＳ 明朝" w:hint="eastAsia"/>
          <w:sz w:val="22"/>
        </w:rPr>
        <w:t>また、研修の実施内容について記録することが必要である。なお、研修の実施は、</w:t>
      </w:r>
    </w:p>
    <w:p w14:paraId="22D6F824" w14:textId="77777777" w:rsidR="000628A8"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施設内で行う職員研修及び協議会又は基幹相談支援センター等が実施する研修に</w:t>
      </w:r>
    </w:p>
    <w:p w14:paraId="0BC14E8C" w14:textId="18FFA7D9" w:rsidR="00394904" w:rsidRPr="00394904"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事業所が参加した場合でも差し支えない。</w:t>
      </w:r>
    </w:p>
    <w:p w14:paraId="39C65682" w14:textId="77777777" w:rsidR="000628A8" w:rsidRDefault="00394904" w:rsidP="000628A8">
      <w:pPr>
        <w:ind w:firstLineChars="100" w:firstLine="220"/>
        <w:rPr>
          <w:rFonts w:ascii="ＭＳ 明朝" w:eastAsia="ＭＳ 明朝" w:hAnsi="ＭＳ 明朝"/>
          <w:sz w:val="22"/>
        </w:rPr>
      </w:pPr>
      <w:r w:rsidRPr="00394904">
        <w:rPr>
          <w:rFonts w:ascii="ＭＳ 明朝" w:eastAsia="ＭＳ 明朝" w:hAnsi="ＭＳ 明朝" w:hint="eastAsia"/>
          <w:sz w:val="22"/>
        </w:rPr>
        <w:t>④</w:t>
      </w:r>
      <w:r w:rsidRPr="00394904">
        <w:rPr>
          <w:rFonts w:ascii="ＭＳ 明朝" w:eastAsia="ＭＳ 明朝" w:hAnsi="ＭＳ 明朝"/>
          <w:sz w:val="22"/>
        </w:rPr>
        <w:t xml:space="preserve"> 同条第３号の虐待防止のための担当者については、サービス</w:t>
      </w:r>
      <w:r w:rsidRPr="00394904">
        <w:rPr>
          <w:rFonts w:ascii="ＭＳ 明朝" w:eastAsia="ＭＳ 明朝" w:hAnsi="ＭＳ 明朝" w:hint="eastAsia"/>
          <w:sz w:val="22"/>
        </w:rPr>
        <w:t>管理責任者等を配置</w:t>
      </w:r>
    </w:p>
    <w:p w14:paraId="1BCC5754" w14:textId="2BFA3B6C" w:rsidR="002B2082" w:rsidRPr="002B2082" w:rsidRDefault="00394904" w:rsidP="000628A8">
      <w:pPr>
        <w:ind w:firstLineChars="200" w:firstLine="440"/>
        <w:rPr>
          <w:rFonts w:ascii="ＭＳ 明朝" w:eastAsia="ＭＳ 明朝" w:hAnsi="ＭＳ 明朝"/>
          <w:sz w:val="22"/>
        </w:rPr>
      </w:pPr>
      <w:r w:rsidRPr="00394904">
        <w:rPr>
          <w:rFonts w:ascii="ＭＳ 明朝" w:eastAsia="ＭＳ 明朝" w:hAnsi="ＭＳ 明朝" w:hint="eastAsia"/>
          <w:sz w:val="22"/>
        </w:rPr>
        <w:t>すること。</w:t>
      </w:r>
    </w:p>
    <w:sectPr w:rsidR="002B2082" w:rsidRPr="002B2082" w:rsidSect="00A441B6">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34799" w14:textId="77777777" w:rsidR="00456EF0" w:rsidRDefault="00456EF0" w:rsidP="00A441B6">
      <w:r>
        <w:separator/>
      </w:r>
    </w:p>
  </w:endnote>
  <w:endnote w:type="continuationSeparator" w:id="0">
    <w:p w14:paraId="769771A1" w14:textId="77777777" w:rsidR="00456EF0" w:rsidRDefault="00456EF0" w:rsidP="00A4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0CAC" w14:textId="77777777" w:rsidR="00452DA9" w:rsidRDefault="00452D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FC9A0" w14:textId="77777777" w:rsidR="00452DA9" w:rsidRDefault="00452DA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24BD" w14:textId="77777777" w:rsidR="00452DA9" w:rsidRDefault="00452D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161F1" w14:textId="77777777" w:rsidR="00456EF0" w:rsidRDefault="00456EF0" w:rsidP="00A441B6">
      <w:r>
        <w:separator/>
      </w:r>
    </w:p>
  </w:footnote>
  <w:footnote w:type="continuationSeparator" w:id="0">
    <w:p w14:paraId="0541C28F" w14:textId="77777777" w:rsidR="00456EF0" w:rsidRDefault="00456EF0" w:rsidP="00A44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3D305" w14:textId="77777777" w:rsidR="00452DA9" w:rsidRDefault="00452DA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5EC6" w14:textId="77777777" w:rsidR="00452DA9" w:rsidRDefault="00452DA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9A5C8" w14:textId="77777777" w:rsidR="00452DA9" w:rsidRDefault="00452D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82"/>
    <w:rsid w:val="000628A8"/>
    <w:rsid w:val="002036A3"/>
    <w:rsid w:val="002B2082"/>
    <w:rsid w:val="00394904"/>
    <w:rsid w:val="00452DA9"/>
    <w:rsid w:val="00456EF0"/>
    <w:rsid w:val="005C1DBF"/>
    <w:rsid w:val="005E0A09"/>
    <w:rsid w:val="008501B0"/>
    <w:rsid w:val="00A441B6"/>
    <w:rsid w:val="00EF4953"/>
    <w:rsid w:val="00F26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6A2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9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1B6"/>
    <w:pPr>
      <w:tabs>
        <w:tab w:val="center" w:pos="4252"/>
        <w:tab w:val="right" w:pos="8504"/>
      </w:tabs>
      <w:snapToGrid w:val="0"/>
    </w:pPr>
  </w:style>
  <w:style w:type="character" w:customStyle="1" w:styleId="a4">
    <w:name w:val="ヘッダー (文字)"/>
    <w:basedOn w:val="a0"/>
    <w:link w:val="a3"/>
    <w:uiPriority w:val="99"/>
    <w:rsid w:val="00A441B6"/>
  </w:style>
  <w:style w:type="paragraph" w:styleId="a5">
    <w:name w:val="footer"/>
    <w:basedOn w:val="a"/>
    <w:link w:val="a6"/>
    <w:uiPriority w:val="99"/>
    <w:unhideWhenUsed/>
    <w:rsid w:val="00A441B6"/>
    <w:pPr>
      <w:tabs>
        <w:tab w:val="center" w:pos="4252"/>
        <w:tab w:val="right" w:pos="8504"/>
      </w:tabs>
      <w:snapToGrid w:val="0"/>
    </w:pPr>
  </w:style>
  <w:style w:type="character" w:customStyle="1" w:styleId="a6">
    <w:name w:val="フッター (文字)"/>
    <w:basedOn w:val="a0"/>
    <w:link w:val="a5"/>
    <w:uiPriority w:val="99"/>
    <w:rsid w:val="00A44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ユーザー定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2021-11-26T01:22:00Z</dcterms:created>
  <dcterms:modified xsi:type="dcterms:W3CDTF">2021-11-26T01:23:00Z</dcterms:modified>
</cp:coreProperties>
</file>