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A7" w:rsidRPr="00A041EF" w:rsidRDefault="00A948A7" w:rsidP="00A948A7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A041EF">
        <w:rPr>
          <w:rFonts w:ascii="ＭＳ 明朝" w:eastAsia="ＭＳ 明朝" w:hAnsi="ＭＳ 明朝" w:hint="eastAsia"/>
          <w:b/>
          <w:sz w:val="26"/>
          <w:szCs w:val="26"/>
        </w:rPr>
        <w:t>ごみゼロ社会推進あいち県民会議</w:t>
      </w:r>
    </w:p>
    <w:p w:rsidR="002F6C99" w:rsidRPr="00A041EF" w:rsidRDefault="00A948A7" w:rsidP="00A948A7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A041EF">
        <w:rPr>
          <w:rFonts w:ascii="ＭＳ 明朝" w:eastAsia="ＭＳ 明朝" w:hAnsi="ＭＳ 明朝" w:hint="eastAsia"/>
          <w:b/>
          <w:sz w:val="26"/>
          <w:szCs w:val="26"/>
        </w:rPr>
        <w:t>ワンウェイ（使い捨て）プラスチックごみ削減取組表彰実施要領</w:t>
      </w:r>
    </w:p>
    <w:p w:rsidR="00A948A7" w:rsidRPr="0026219D" w:rsidRDefault="00A948A7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350A41" w:rsidRPr="0026219D" w:rsidRDefault="000473C0" w:rsidP="007C04D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１</w:t>
      </w:r>
      <w:r w:rsidR="008B1711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0A41" w:rsidRPr="0026219D">
        <w:rPr>
          <w:rFonts w:ascii="ＭＳ 明朝" w:eastAsia="ＭＳ 明朝" w:hAnsi="ＭＳ 明朝" w:hint="eastAsia"/>
          <w:sz w:val="24"/>
          <w:szCs w:val="24"/>
        </w:rPr>
        <w:t>趣旨</w:t>
      </w:r>
    </w:p>
    <w:p w:rsidR="0026219D" w:rsidRDefault="002F6C99" w:rsidP="00350A4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219D">
        <w:rPr>
          <w:rFonts w:ascii="ＭＳ 明朝" w:eastAsia="ＭＳ 明朝" w:hAnsi="ＭＳ 明朝"/>
          <w:sz w:val="24"/>
          <w:szCs w:val="24"/>
        </w:rPr>
        <w:t>この実施要領は、</w:t>
      </w:r>
      <w:r w:rsidR="007C04D1" w:rsidRPr="0026219D">
        <w:rPr>
          <w:rFonts w:ascii="ＭＳ 明朝" w:eastAsia="ＭＳ 明朝" w:hAnsi="ＭＳ 明朝" w:hint="eastAsia"/>
          <w:sz w:val="24"/>
          <w:szCs w:val="24"/>
        </w:rPr>
        <w:t>ごみゼロ社会推進あいち県民会議　ワンウェイ（使い捨て）プラス</w:t>
      </w:r>
    </w:p>
    <w:p w:rsidR="002F6C99" w:rsidRPr="0026219D" w:rsidRDefault="007C04D1" w:rsidP="00350A4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チックごみ削減取組表彰</w:t>
      </w:r>
      <w:r w:rsidRPr="0026219D">
        <w:rPr>
          <w:rFonts w:ascii="ＭＳ 明朝" w:eastAsia="ＭＳ 明朝" w:hAnsi="ＭＳ 明朝"/>
          <w:sz w:val="24"/>
          <w:szCs w:val="24"/>
        </w:rPr>
        <w:t>要綱（以下「要綱」という。）第</w:t>
      </w:r>
      <w:r w:rsidRPr="0026219D">
        <w:rPr>
          <w:rFonts w:ascii="ＭＳ 明朝" w:eastAsia="ＭＳ 明朝" w:hAnsi="ＭＳ 明朝" w:hint="eastAsia"/>
          <w:sz w:val="24"/>
          <w:szCs w:val="24"/>
        </w:rPr>
        <w:t>７</w:t>
      </w:r>
      <w:r w:rsidR="002F6C99" w:rsidRPr="0026219D">
        <w:rPr>
          <w:rFonts w:ascii="ＭＳ 明朝" w:eastAsia="ＭＳ 明朝" w:hAnsi="ＭＳ 明朝"/>
          <w:sz w:val="24"/>
          <w:szCs w:val="24"/>
        </w:rPr>
        <w:t>の規定に基</w:t>
      </w:r>
      <w:r w:rsidR="002F6C99" w:rsidRPr="0026219D">
        <w:rPr>
          <w:rFonts w:ascii="ＭＳ 明朝" w:eastAsia="ＭＳ 明朝" w:hAnsi="ＭＳ 明朝" w:hint="eastAsia"/>
          <w:sz w:val="24"/>
          <w:szCs w:val="24"/>
        </w:rPr>
        <w:t>づき、必要な事項を定める。</w:t>
      </w:r>
    </w:p>
    <w:p w:rsidR="007C04D1" w:rsidRPr="0026219D" w:rsidRDefault="007C04D1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014B2C" w:rsidRPr="0026219D" w:rsidRDefault="000473C0" w:rsidP="002F6C99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２</w:t>
      </w:r>
      <w:r w:rsidR="008B1711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4B2C" w:rsidRPr="0026219D">
        <w:rPr>
          <w:rFonts w:ascii="ＭＳ 明朝" w:eastAsia="ＭＳ 明朝" w:hAnsi="ＭＳ 明朝" w:hint="eastAsia"/>
          <w:sz w:val="24"/>
          <w:szCs w:val="24"/>
        </w:rPr>
        <w:t>対象</w:t>
      </w:r>
    </w:p>
    <w:p w:rsidR="00A95987" w:rsidRPr="0026219D" w:rsidRDefault="00A95987" w:rsidP="0026219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計画段階にある取組など、</w:t>
      </w:r>
      <w:r w:rsidR="0026219D" w:rsidRPr="0026219D">
        <w:rPr>
          <w:rFonts w:ascii="ＭＳ 明朝" w:eastAsia="ＭＳ 明朝" w:hAnsi="ＭＳ 明朝" w:hint="eastAsia"/>
          <w:sz w:val="24"/>
          <w:szCs w:val="24"/>
        </w:rPr>
        <w:t>取組が</w:t>
      </w:r>
      <w:r w:rsidRPr="0026219D">
        <w:rPr>
          <w:rFonts w:ascii="ＭＳ 明朝" w:eastAsia="ＭＳ 明朝" w:hAnsi="ＭＳ 明朝" w:hint="eastAsia"/>
          <w:sz w:val="24"/>
          <w:szCs w:val="24"/>
        </w:rPr>
        <w:t>実施</w:t>
      </w:r>
      <w:r w:rsidR="00C84513" w:rsidRPr="0026219D">
        <w:rPr>
          <w:rFonts w:ascii="ＭＳ 明朝" w:eastAsia="ＭＳ 明朝" w:hAnsi="ＭＳ 明朝" w:hint="eastAsia"/>
          <w:sz w:val="24"/>
          <w:szCs w:val="24"/>
        </w:rPr>
        <w:t>され</w:t>
      </w:r>
      <w:r w:rsidRPr="0026219D">
        <w:rPr>
          <w:rFonts w:ascii="ＭＳ 明朝" w:eastAsia="ＭＳ 明朝" w:hAnsi="ＭＳ 明朝" w:hint="eastAsia"/>
          <w:sz w:val="24"/>
          <w:szCs w:val="24"/>
        </w:rPr>
        <w:t>ていない</w:t>
      </w:r>
      <w:r w:rsidR="0026219D" w:rsidRPr="0026219D">
        <w:rPr>
          <w:rFonts w:ascii="ＭＳ 明朝" w:eastAsia="ＭＳ 明朝" w:hAnsi="ＭＳ 明朝" w:hint="eastAsia"/>
          <w:sz w:val="24"/>
          <w:szCs w:val="24"/>
        </w:rPr>
        <w:t>場合</w:t>
      </w:r>
      <w:r w:rsidRPr="0026219D">
        <w:rPr>
          <w:rFonts w:ascii="ＭＳ 明朝" w:eastAsia="ＭＳ 明朝" w:hAnsi="ＭＳ 明朝" w:hint="eastAsia"/>
          <w:sz w:val="24"/>
          <w:szCs w:val="24"/>
        </w:rPr>
        <w:t>は</w:t>
      </w:r>
      <w:r w:rsidR="00E52253">
        <w:rPr>
          <w:rFonts w:ascii="ＭＳ 明朝" w:eastAsia="ＭＳ 明朝" w:hAnsi="ＭＳ 明朝" w:hint="eastAsia"/>
          <w:sz w:val="24"/>
          <w:szCs w:val="24"/>
        </w:rPr>
        <w:t>要綱第２の取組に該当</w:t>
      </w:r>
      <w:r w:rsidRPr="0026219D">
        <w:rPr>
          <w:rFonts w:ascii="ＭＳ 明朝" w:eastAsia="ＭＳ 明朝" w:hAnsi="ＭＳ 明朝" w:hint="eastAsia"/>
          <w:sz w:val="24"/>
          <w:szCs w:val="24"/>
        </w:rPr>
        <w:t>しない</w:t>
      </w:r>
      <w:r w:rsidR="00E52253">
        <w:rPr>
          <w:rFonts w:ascii="ＭＳ 明朝" w:eastAsia="ＭＳ 明朝" w:hAnsi="ＭＳ 明朝" w:hint="eastAsia"/>
          <w:sz w:val="24"/>
          <w:szCs w:val="24"/>
        </w:rPr>
        <w:t>ものとする</w:t>
      </w:r>
      <w:r w:rsidRPr="0026219D">
        <w:rPr>
          <w:rFonts w:ascii="ＭＳ 明朝" w:eastAsia="ＭＳ 明朝" w:hAnsi="ＭＳ 明朝" w:hint="eastAsia"/>
          <w:sz w:val="24"/>
          <w:szCs w:val="24"/>
        </w:rPr>
        <w:t>。</w:t>
      </w:r>
    </w:p>
    <w:p w:rsidR="00A95987" w:rsidRPr="0026219D" w:rsidRDefault="00A95987" w:rsidP="00A9598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また、これまでのワンウェイ（使い捨て</w:t>
      </w:r>
      <w:r w:rsidR="0026219D" w:rsidRPr="0026219D">
        <w:rPr>
          <w:rFonts w:ascii="ＭＳ 明朝" w:eastAsia="ＭＳ 明朝" w:hAnsi="ＭＳ 明朝" w:hint="eastAsia"/>
          <w:sz w:val="24"/>
          <w:szCs w:val="24"/>
        </w:rPr>
        <w:t>）プラスチックごみ削減取組表彰に応募された事業者・団体についても</w:t>
      </w:r>
      <w:r w:rsidRPr="0026219D">
        <w:rPr>
          <w:rFonts w:ascii="ＭＳ 明朝" w:eastAsia="ＭＳ 明朝" w:hAnsi="ＭＳ 明朝" w:hint="eastAsia"/>
          <w:sz w:val="24"/>
          <w:szCs w:val="24"/>
        </w:rPr>
        <w:t>再応募できるものとする。ただし、これまでに受賞した事業者・団体については、取組の改善や進捗な</w:t>
      </w:r>
      <w:r w:rsidR="00E52253">
        <w:rPr>
          <w:rFonts w:ascii="ＭＳ 明朝" w:eastAsia="ＭＳ 明朝" w:hAnsi="ＭＳ 明朝" w:hint="eastAsia"/>
          <w:sz w:val="24"/>
          <w:szCs w:val="24"/>
        </w:rPr>
        <w:t>どに応じて、前回よりも優れた取組に該当しない場合には表彰対象と</w:t>
      </w:r>
      <w:r w:rsidRPr="0026219D">
        <w:rPr>
          <w:rFonts w:ascii="ＭＳ 明朝" w:eastAsia="ＭＳ 明朝" w:hAnsi="ＭＳ 明朝" w:hint="eastAsia"/>
          <w:sz w:val="24"/>
          <w:szCs w:val="24"/>
        </w:rPr>
        <w:t>しない。</w:t>
      </w:r>
    </w:p>
    <w:p w:rsidR="002F6C99" w:rsidRPr="0026219D" w:rsidRDefault="002F6C99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A6654D" w:rsidRPr="0026219D" w:rsidRDefault="00014B2C" w:rsidP="00A6654D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３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498" w:rsidRPr="0026219D">
        <w:rPr>
          <w:rFonts w:ascii="ＭＳ 明朝" w:eastAsia="ＭＳ 明朝" w:hAnsi="ＭＳ 明朝" w:hint="eastAsia"/>
          <w:sz w:val="24"/>
          <w:szCs w:val="24"/>
        </w:rPr>
        <w:t>賞の</w:t>
      </w:r>
      <w:r w:rsidR="00A6654D" w:rsidRPr="0026219D">
        <w:rPr>
          <w:rFonts w:ascii="ＭＳ 明朝" w:eastAsia="ＭＳ 明朝" w:hAnsi="ＭＳ 明朝" w:hint="eastAsia"/>
          <w:sz w:val="24"/>
          <w:szCs w:val="24"/>
        </w:rPr>
        <w:t>種類</w:t>
      </w:r>
    </w:p>
    <w:p w:rsidR="00A6654D" w:rsidRPr="0026219D" w:rsidRDefault="001015FB" w:rsidP="00A665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賞の種類は優秀賞と</w:t>
      </w:r>
      <w:r w:rsidR="001B0498" w:rsidRPr="0026219D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1B0498" w:rsidRPr="0026219D" w:rsidRDefault="001B0498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2F6C99" w:rsidRPr="0026219D" w:rsidRDefault="00014B2C" w:rsidP="002F6C99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４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04D1" w:rsidRPr="0026219D">
        <w:rPr>
          <w:rFonts w:ascii="ＭＳ 明朝" w:eastAsia="ＭＳ 明朝" w:hAnsi="ＭＳ 明朝" w:hint="eastAsia"/>
          <w:sz w:val="24"/>
          <w:szCs w:val="24"/>
        </w:rPr>
        <w:t>募集</w:t>
      </w:r>
      <w:r w:rsidRPr="0026219D">
        <w:rPr>
          <w:rFonts w:ascii="ＭＳ 明朝" w:eastAsia="ＭＳ 明朝" w:hAnsi="ＭＳ 明朝" w:hint="eastAsia"/>
          <w:sz w:val="24"/>
          <w:szCs w:val="24"/>
        </w:rPr>
        <w:t>の実施</w:t>
      </w:r>
    </w:p>
    <w:p w:rsidR="002F6C99" w:rsidRPr="0026219D" w:rsidRDefault="007C04D1" w:rsidP="00014B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/>
          <w:sz w:val="24"/>
          <w:szCs w:val="24"/>
        </w:rPr>
        <w:t>要綱第</w:t>
      </w:r>
      <w:r w:rsidRPr="0026219D">
        <w:rPr>
          <w:rFonts w:ascii="ＭＳ 明朝" w:eastAsia="ＭＳ 明朝" w:hAnsi="ＭＳ 明朝" w:hint="eastAsia"/>
          <w:sz w:val="24"/>
          <w:szCs w:val="24"/>
        </w:rPr>
        <w:t>４</w:t>
      </w:r>
      <w:r w:rsidR="002F6C99" w:rsidRPr="0026219D">
        <w:rPr>
          <w:rFonts w:ascii="ＭＳ 明朝" w:eastAsia="ＭＳ 明朝" w:hAnsi="ＭＳ 明朝"/>
          <w:sz w:val="24"/>
          <w:szCs w:val="24"/>
        </w:rPr>
        <w:t>に定める</w:t>
      </w:r>
      <w:r w:rsidRPr="0026219D">
        <w:rPr>
          <w:rFonts w:ascii="ＭＳ 明朝" w:eastAsia="ＭＳ 明朝" w:hAnsi="ＭＳ 明朝" w:hint="eastAsia"/>
          <w:sz w:val="24"/>
          <w:szCs w:val="24"/>
        </w:rPr>
        <w:t>募集</w:t>
      </w:r>
      <w:r w:rsidR="002F6C99" w:rsidRPr="0026219D">
        <w:rPr>
          <w:rFonts w:ascii="ＭＳ 明朝" w:eastAsia="ＭＳ 明朝" w:hAnsi="ＭＳ 明朝"/>
          <w:sz w:val="24"/>
          <w:szCs w:val="24"/>
        </w:rPr>
        <w:t>は次により実施するものとする。</w:t>
      </w:r>
    </w:p>
    <w:p w:rsidR="002F6C99" w:rsidRPr="0026219D" w:rsidRDefault="00A041EF" w:rsidP="00A041EF">
      <w:pPr>
        <w:ind w:leftChars="100" w:left="570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1)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08C1" w:rsidRPr="0026219D">
        <w:rPr>
          <w:rFonts w:ascii="ＭＳ 明朝" w:eastAsia="ＭＳ 明朝" w:hAnsi="ＭＳ 明朝" w:hint="eastAsia"/>
          <w:sz w:val="24"/>
          <w:szCs w:val="24"/>
        </w:rPr>
        <w:t>自薦又は他薦により</w:t>
      </w:r>
      <w:r w:rsidR="002F6C99" w:rsidRPr="0026219D">
        <w:rPr>
          <w:rFonts w:ascii="ＭＳ 明朝" w:eastAsia="ＭＳ 明朝" w:hAnsi="ＭＳ 明朝"/>
          <w:sz w:val="24"/>
          <w:szCs w:val="24"/>
        </w:rPr>
        <w:t>次の様式に必要事項を記入し、</w:t>
      </w:r>
      <w:r w:rsidR="00BD08C1" w:rsidRPr="0026219D">
        <w:rPr>
          <w:rFonts w:ascii="ＭＳ 明朝" w:eastAsia="ＭＳ 明朝" w:hAnsi="ＭＳ 明朝" w:hint="eastAsia"/>
          <w:sz w:val="24"/>
          <w:szCs w:val="24"/>
        </w:rPr>
        <w:t>事務局に</w:t>
      </w:r>
      <w:r w:rsidR="007C04D1" w:rsidRPr="0026219D">
        <w:rPr>
          <w:rFonts w:ascii="ＭＳ 明朝" w:eastAsia="ＭＳ 明朝" w:hAnsi="ＭＳ 明朝" w:hint="eastAsia"/>
          <w:sz w:val="24"/>
          <w:szCs w:val="24"/>
        </w:rPr>
        <w:t>メール、</w:t>
      </w:r>
      <w:r w:rsidR="002F6C99" w:rsidRPr="0026219D">
        <w:rPr>
          <w:rFonts w:ascii="ＭＳ 明朝" w:eastAsia="ＭＳ 明朝" w:hAnsi="ＭＳ 明朝"/>
          <w:sz w:val="24"/>
          <w:szCs w:val="24"/>
        </w:rPr>
        <w:t>郵送</w:t>
      </w:r>
      <w:r w:rsidR="007C04D1" w:rsidRPr="0026219D">
        <w:rPr>
          <w:rFonts w:ascii="ＭＳ 明朝" w:eastAsia="ＭＳ 明朝" w:hAnsi="ＭＳ 明朝" w:hint="eastAsia"/>
          <w:sz w:val="24"/>
          <w:szCs w:val="24"/>
        </w:rPr>
        <w:t>、FAX</w:t>
      </w:r>
      <w:r w:rsidR="002F6C99" w:rsidRPr="0026219D">
        <w:rPr>
          <w:rFonts w:ascii="ＭＳ 明朝" w:eastAsia="ＭＳ 明朝" w:hAnsi="ＭＳ 明朝"/>
          <w:sz w:val="24"/>
          <w:szCs w:val="24"/>
        </w:rPr>
        <w:t>又は持参により</w:t>
      </w:r>
      <w:r w:rsidR="00BD08C1" w:rsidRPr="0026219D">
        <w:rPr>
          <w:rFonts w:ascii="ＭＳ 明朝" w:eastAsia="ＭＳ 明朝" w:hAnsi="ＭＳ 明朝" w:hint="eastAsia"/>
          <w:sz w:val="24"/>
          <w:szCs w:val="24"/>
        </w:rPr>
        <w:t>応募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>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6C99" w:rsidRPr="0026219D" w:rsidRDefault="00A041EF" w:rsidP="001D5D0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</w:t>
      </w:r>
      <w:r w:rsidR="003774C5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219D" w:rsidRPr="0026219D">
        <w:rPr>
          <w:rFonts w:ascii="ＭＳ 明朝" w:eastAsia="ＭＳ 明朝" w:hAnsi="ＭＳ 明朝" w:hint="eastAsia"/>
          <w:sz w:val="24"/>
          <w:szCs w:val="24"/>
        </w:rPr>
        <w:t>応募書（様式</w:t>
      </w:r>
      <w:r w:rsidR="002F6C99" w:rsidRPr="0026219D">
        <w:rPr>
          <w:rFonts w:ascii="ＭＳ 明朝" w:eastAsia="ＭＳ 明朝" w:hAnsi="ＭＳ 明朝" w:hint="eastAsia"/>
          <w:sz w:val="24"/>
          <w:szCs w:val="24"/>
        </w:rPr>
        <w:t>）</w:t>
      </w:r>
    </w:p>
    <w:p w:rsidR="001468D2" w:rsidRDefault="00A041EF" w:rsidP="001468D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</w:t>
      </w:r>
      <w:r w:rsidR="003774C5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C99" w:rsidRPr="0026219D">
        <w:rPr>
          <w:rFonts w:ascii="ＭＳ 明朝" w:eastAsia="ＭＳ 明朝" w:hAnsi="ＭＳ 明朝" w:hint="eastAsia"/>
          <w:sz w:val="24"/>
          <w:szCs w:val="24"/>
        </w:rPr>
        <w:t>その他参考となる資料</w:t>
      </w:r>
      <w:r w:rsidR="003774C5" w:rsidRPr="0026219D">
        <w:rPr>
          <w:rFonts w:ascii="ＭＳ 明朝" w:eastAsia="ＭＳ 明朝" w:hAnsi="ＭＳ 明朝" w:hint="eastAsia"/>
          <w:sz w:val="24"/>
          <w:szCs w:val="24"/>
        </w:rPr>
        <w:t>（</w:t>
      </w:r>
      <w:r w:rsidR="001468D2">
        <w:rPr>
          <w:rFonts w:ascii="ＭＳ 明朝" w:eastAsia="ＭＳ 明朝" w:hAnsi="ＭＳ 明朝" w:hint="eastAsia"/>
          <w:sz w:val="24"/>
          <w:szCs w:val="24"/>
        </w:rPr>
        <w:t>取組内容や実績が分かる資料、事業者・団体の</w:t>
      </w:r>
      <w:r w:rsidR="003774C5" w:rsidRPr="0026219D">
        <w:rPr>
          <w:rFonts w:ascii="ＭＳ 明朝" w:eastAsia="ＭＳ 明朝" w:hAnsi="ＭＳ 明朝" w:hint="eastAsia"/>
          <w:sz w:val="24"/>
          <w:szCs w:val="24"/>
        </w:rPr>
        <w:t>概要が分</w:t>
      </w:r>
    </w:p>
    <w:p w:rsidR="001D5D07" w:rsidRPr="0026219D" w:rsidRDefault="003774C5" w:rsidP="001468D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かるパンフレット</w:t>
      </w:r>
      <w:r w:rsidR="001468D2">
        <w:rPr>
          <w:rFonts w:ascii="ＭＳ 明朝" w:eastAsia="ＭＳ 明朝" w:hAnsi="ＭＳ 明朝" w:hint="eastAsia"/>
          <w:sz w:val="24"/>
          <w:szCs w:val="24"/>
        </w:rPr>
        <w:t>・規約</w:t>
      </w:r>
      <w:r w:rsidRPr="0026219D">
        <w:rPr>
          <w:rFonts w:ascii="ＭＳ 明朝" w:eastAsia="ＭＳ 明朝" w:hAnsi="ＭＳ 明朝" w:hint="eastAsia"/>
          <w:sz w:val="24"/>
          <w:szCs w:val="24"/>
        </w:rPr>
        <w:t>等）</w:t>
      </w:r>
    </w:p>
    <w:p w:rsidR="001D5D07" w:rsidRPr="0026219D" w:rsidRDefault="00A041EF" w:rsidP="001D5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 w:rsidR="00A948A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C99" w:rsidRPr="0026219D">
        <w:rPr>
          <w:rFonts w:ascii="ＭＳ 明朝" w:eastAsia="ＭＳ 明朝" w:hAnsi="ＭＳ 明朝"/>
          <w:sz w:val="24"/>
          <w:szCs w:val="24"/>
        </w:rPr>
        <w:t>募集期間は別に定める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27173" w:rsidRDefault="00A041EF" w:rsidP="003271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(3)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C99" w:rsidRPr="0026219D">
        <w:rPr>
          <w:rFonts w:ascii="ＭＳ 明朝" w:eastAsia="ＭＳ 明朝" w:hAnsi="ＭＳ 明朝"/>
          <w:sz w:val="24"/>
          <w:szCs w:val="24"/>
        </w:rPr>
        <w:t>応募者の個人情報は、表彰者等の選考・連絡にのみ使用し、</w:t>
      </w:r>
      <w:r w:rsidR="007C04D1" w:rsidRPr="00327173">
        <w:rPr>
          <w:rFonts w:ascii="ＭＳ 明朝" w:eastAsia="ＭＳ 明朝" w:hAnsi="ＭＳ 明朝" w:hint="eastAsia"/>
          <w:sz w:val="24"/>
          <w:szCs w:val="24"/>
        </w:rPr>
        <w:t>事務局</w:t>
      </w:r>
      <w:r w:rsidR="007C04D1" w:rsidRPr="0026219D">
        <w:rPr>
          <w:rFonts w:ascii="ＭＳ 明朝" w:eastAsia="ＭＳ 明朝" w:hAnsi="ＭＳ 明朝" w:hint="eastAsia"/>
          <w:sz w:val="24"/>
          <w:szCs w:val="24"/>
        </w:rPr>
        <w:t>（愛知県環境局</w:t>
      </w:r>
    </w:p>
    <w:p w:rsidR="001D5D07" w:rsidRPr="0026219D" w:rsidRDefault="007C04D1" w:rsidP="00A041EF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資源循環推進課）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>が管理する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1D5D07" w:rsidRPr="0026219D" w:rsidRDefault="00A041EF" w:rsidP="001D5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(4)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C99" w:rsidRPr="0026219D">
        <w:rPr>
          <w:rFonts w:ascii="ＭＳ 明朝" w:eastAsia="ＭＳ 明朝" w:hAnsi="ＭＳ 明朝"/>
          <w:sz w:val="24"/>
          <w:szCs w:val="24"/>
        </w:rPr>
        <w:t>他</w:t>
      </w:r>
      <w:r w:rsidR="001D5D07" w:rsidRPr="0026219D">
        <w:rPr>
          <w:rFonts w:ascii="ＭＳ 明朝" w:eastAsia="ＭＳ 明朝" w:hAnsi="ＭＳ 明朝"/>
          <w:sz w:val="24"/>
          <w:szCs w:val="24"/>
        </w:rPr>
        <w:t>薦する場合は、予め被推薦者から、推薦に係る了承を得ることとする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6C99" w:rsidRPr="0026219D" w:rsidRDefault="00A041EF" w:rsidP="001D5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(5)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74C5" w:rsidRPr="0026219D">
        <w:rPr>
          <w:rFonts w:ascii="ＭＳ 明朝" w:eastAsia="ＭＳ 明朝" w:hAnsi="ＭＳ 明朝"/>
          <w:sz w:val="24"/>
          <w:szCs w:val="24"/>
        </w:rPr>
        <w:t>同一の者による推薦は、原則として</w:t>
      </w:r>
      <w:r w:rsidR="003774C5" w:rsidRPr="0026219D">
        <w:rPr>
          <w:rFonts w:ascii="ＭＳ 明朝" w:eastAsia="ＭＳ 明朝" w:hAnsi="ＭＳ 明朝" w:hint="eastAsia"/>
          <w:sz w:val="24"/>
          <w:szCs w:val="24"/>
        </w:rPr>
        <w:t>３</w:t>
      </w:r>
      <w:r w:rsidR="001D5D07" w:rsidRPr="0026219D">
        <w:rPr>
          <w:rFonts w:ascii="ＭＳ 明朝" w:eastAsia="ＭＳ 明朝" w:hAnsi="ＭＳ 明朝"/>
          <w:sz w:val="24"/>
          <w:szCs w:val="24"/>
        </w:rPr>
        <w:t>者を上限とする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A948A7" w:rsidRPr="0026219D" w:rsidRDefault="00A948A7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2F6C99" w:rsidRPr="0026219D" w:rsidRDefault="001D5D07" w:rsidP="00A948A7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受賞者の決定</w:t>
      </w:r>
    </w:p>
    <w:p w:rsidR="002F6C99" w:rsidRPr="0026219D" w:rsidRDefault="002F6C99" w:rsidP="001D5D0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/>
          <w:sz w:val="24"/>
          <w:szCs w:val="24"/>
        </w:rPr>
        <w:t>要綱第</w:t>
      </w:r>
      <w:r w:rsidR="00AB3806" w:rsidRPr="0026219D">
        <w:rPr>
          <w:rFonts w:ascii="ＭＳ 明朝" w:eastAsia="ＭＳ 明朝" w:hAnsi="ＭＳ 明朝" w:hint="eastAsia"/>
          <w:sz w:val="24"/>
          <w:szCs w:val="24"/>
        </w:rPr>
        <w:t>５</w:t>
      </w:r>
      <w:r w:rsidRPr="0026219D">
        <w:rPr>
          <w:rFonts w:ascii="ＭＳ 明朝" w:eastAsia="ＭＳ 明朝" w:hAnsi="ＭＳ 明朝"/>
          <w:sz w:val="24"/>
          <w:szCs w:val="24"/>
        </w:rPr>
        <w:t>に定める</w:t>
      </w:r>
      <w:r w:rsidR="00AB3806" w:rsidRPr="0026219D">
        <w:rPr>
          <w:rFonts w:ascii="ＭＳ 明朝" w:eastAsia="ＭＳ 明朝" w:hAnsi="ＭＳ 明朝" w:hint="eastAsia"/>
          <w:sz w:val="24"/>
          <w:szCs w:val="24"/>
        </w:rPr>
        <w:t>受賞者</w:t>
      </w:r>
      <w:r w:rsidRPr="0026219D">
        <w:rPr>
          <w:rFonts w:ascii="ＭＳ 明朝" w:eastAsia="ＭＳ 明朝" w:hAnsi="ＭＳ 明朝"/>
          <w:sz w:val="24"/>
          <w:szCs w:val="24"/>
        </w:rPr>
        <w:t>の</w:t>
      </w:r>
      <w:r w:rsidR="00AB3806" w:rsidRPr="0026219D">
        <w:rPr>
          <w:rFonts w:ascii="ＭＳ 明朝" w:eastAsia="ＭＳ 明朝" w:hAnsi="ＭＳ 明朝" w:hint="eastAsia"/>
          <w:sz w:val="24"/>
          <w:szCs w:val="24"/>
        </w:rPr>
        <w:t>決定</w:t>
      </w:r>
      <w:r w:rsidRPr="0026219D">
        <w:rPr>
          <w:rFonts w:ascii="ＭＳ 明朝" w:eastAsia="ＭＳ 明朝" w:hAnsi="ＭＳ 明朝"/>
          <w:sz w:val="24"/>
          <w:szCs w:val="24"/>
        </w:rPr>
        <w:t>は、次により行う</w:t>
      </w:r>
      <w:r w:rsidR="001D5D07" w:rsidRPr="0026219D">
        <w:rPr>
          <w:rFonts w:ascii="ＭＳ 明朝" w:eastAsia="ＭＳ 明朝" w:hAnsi="ＭＳ 明朝"/>
          <w:sz w:val="24"/>
          <w:szCs w:val="24"/>
        </w:rPr>
        <w:t>ものとする</w:t>
      </w:r>
      <w:r w:rsidR="00A041EF">
        <w:rPr>
          <w:rFonts w:ascii="ＭＳ 明朝" w:eastAsia="ＭＳ 明朝" w:hAnsi="ＭＳ 明朝" w:hint="eastAsia"/>
          <w:sz w:val="24"/>
          <w:szCs w:val="24"/>
        </w:rPr>
        <w:t>。</w:t>
      </w:r>
    </w:p>
    <w:p w:rsidR="00392918" w:rsidRDefault="00A041EF" w:rsidP="003929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　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事務局は、</w:t>
      </w:r>
      <w:r w:rsidR="00392918">
        <w:rPr>
          <w:rFonts w:ascii="ＭＳ 明朝" w:eastAsia="ＭＳ 明朝" w:hAnsi="ＭＳ 明朝" w:hint="eastAsia"/>
          <w:sz w:val="24"/>
          <w:szCs w:val="24"/>
        </w:rPr>
        <w:t>応募書類の</w:t>
      </w:r>
      <w:r w:rsidR="00C84513" w:rsidRPr="0026219D">
        <w:rPr>
          <w:rFonts w:ascii="ＭＳ 明朝" w:eastAsia="ＭＳ 明朝" w:hAnsi="ＭＳ 明朝" w:hint="eastAsia"/>
          <w:sz w:val="24"/>
          <w:szCs w:val="24"/>
        </w:rPr>
        <w:t>提出</w:t>
      </w:r>
      <w:r w:rsidR="00392918">
        <w:rPr>
          <w:rFonts w:ascii="ＭＳ 明朝" w:eastAsia="ＭＳ 明朝" w:hAnsi="ＭＳ 明朝" w:hint="eastAsia"/>
          <w:sz w:val="24"/>
          <w:szCs w:val="24"/>
        </w:rPr>
        <w:t>があった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事業者・団体</w:t>
      </w:r>
      <w:r w:rsidR="00392918">
        <w:rPr>
          <w:rFonts w:ascii="ＭＳ 明朝" w:eastAsia="ＭＳ 明朝" w:hAnsi="ＭＳ 明朝" w:hint="eastAsia"/>
          <w:sz w:val="24"/>
          <w:szCs w:val="24"/>
        </w:rPr>
        <w:t>について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、</w:t>
      </w:r>
      <w:r w:rsidR="00392918">
        <w:rPr>
          <w:rFonts w:ascii="ＭＳ 明朝" w:eastAsia="ＭＳ 明朝" w:hAnsi="ＭＳ 明朝" w:hint="eastAsia"/>
          <w:sz w:val="24"/>
          <w:szCs w:val="24"/>
        </w:rPr>
        <w:t>内容等を審査し、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選考</w:t>
      </w:r>
    </w:p>
    <w:p w:rsidR="002F6C99" w:rsidRPr="0026219D" w:rsidRDefault="00874335" w:rsidP="00392918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6C99" w:rsidRPr="0026219D" w:rsidRDefault="00A041EF" w:rsidP="00A041EF">
      <w:pPr>
        <w:ind w:leftChars="100" w:left="570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="001D5D07" w:rsidRPr="00262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理事会は、</w:t>
      </w:r>
      <w:r>
        <w:rPr>
          <w:rFonts w:ascii="ＭＳ 明朝" w:eastAsia="ＭＳ 明朝" w:hAnsi="ＭＳ 明朝" w:hint="eastAsia"/>
          <w:sz w:val="24"/>
          <w:szCs w:val="24"/>
        </w:rPr>
        <w:t>(1)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において選考された</w:t>
      </w:r>
      <w:r w:rsidR="00C84513" w:rsidRPr="0026219D">
        <w:rPr>
          <w:rFonts w:ascii="ＭＳ 明朝" w:eastAsia="ＭＳ 明朝" w:hAnsi="ＭＳ 明朝" w:hint="eastAsia"/>
          <w:sz w:val="24"/>
          <w:szCs w:val="24"/>
        </w:rPr>
        <w:t>事業者・団体</w:t>
      </w:r>
      <w:r w:rsidR="0084797A">
        <w:rPr>
          <w:rFonts w:ascii="ＭＳ 明朝" w:eastAsia="ＭＳ 明朝" w:hAnsi="ＭＳ 明朝" w:hint="eastAsia"/>
          <w:sz w:val="24"/>
          <w:szCs w:val="24"/>
        </w:rPr>
        <w:t>の中から、特に優れた取組を行った者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を</w:t>
      </w:r>
      <w:r w:rsidR="00BF2BAA">
        <w:rPr>
          <w:rFonts w:ascii="ＭＳ 明朝" w:eastAsia="ＭＳ 明朝" w:hAnsi="ＭＳ 明朝" w:hint="eastAsia"/>
          <w:sz w:val="24"/>
          <w:szCs w:val="24"/>
        </w:rPr>
        <w:t>受賞</w:t>
      </w:r>
      <w:r w:rsidR="00874335" w:rsidRPr="0026219D">
        <w:rPr>
          <w:rFonts w:ascii="ＭＳ 明朝" w:eastAsia="ＭＳ 明朝" w:hAnsi="ＭＳ 明朝" w:hint="eastAsia"/>
          <w:sz w:val="24"/>
          <w:szCs w:val="24"/>
        </w:rPr>
        <w:t>者として決定する</w:t>
      </w:r>
      <w:r w:rsidR="003929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A948A7" w:rsidRPr="0026219D" w:rsidRDefault="00A948A7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2F6C99" w:rsidRPr="0026219D" w:rsidRDefault="001D5D07" w:rsidP="002F6C99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BF2BAA">
        <w:rPr>
          <w:rFonts w:ascii="ＭＳ 明朝" w:eastAsia="ＭＳ 明朝" w:hAnsi="ＭＳ 明朝" w:hint="eastAsia"/>
          <w:sz w:val="24"/>
          <w:szCs w:val="24"/>
        </w:rPr>
        <w:t>その</w:t>
      </w:r>
      <w:r w:rsidR="00BF2BAA">
        <w:rPr>
          <w:rFonts w:ascii="ＭＳ 明朝" w:eastAsia="ＭＳ 明朝" w:hAnsi="ＭＳ 明朝"/>
          <w:sz w:val="24"/>
          <w:szCs w:val="24"/>
        </w:rPr>
        <w:t>他</w:t>
      </w:r>
    </w:p>
    <w:p w:rsidR="002F6C99" w:rsidRPr="0026219D" w:rsidRDefault="002F6C99" w:rsidP="001D5D0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/>
          <w:sz w:val="24"/>
          <w:szCs w:val="24"/>
        </w:rPr>
        <w:t>この要領に定めるもののほか、必要な事項は別に定める。</w:t>
      </w:r>
    </w:p>
    <w:p w:rsidR="00A948A7" w:rsidRPr="0026219D" w:rsidRDefault="00A948A7" w:rsidP="001468D2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2F6C99" w:rsidRPr="0026219D" w:rsidRDefault="002F6C99" w:rsidP="002F6C99">
      <w:pPr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附則</w:t>
      </w:r>
    </w:p>
    <w:p w:rsidR="00F56677" w:rsidRPr="0026219D" w:rsidRDefault="00A948A7" w:rsidP="00BF2B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219D">
        <w:rPr>
          <w:rFonts w:ascii="ＭＳ 明朝" w:eastAsia="ＭＳ 明朝" w:hAnsi="ＭＳ 明朝" w:hint="eastAsia"/>
          <w:sz w:val="24"/>
          <w:szCs w:val="24"/>
        </w:rPr>
        <w:t>この要領は、令和３</w:t>
      </w:r>
      <w:r w:rsidRPr="0026219D">
        <w:rPr>
          <w:rFonts w:ascii="ＭＳ 明朝" w:eastAsia="ＭＳ 明朝" w:hAnsi="ＭＳ 明朝"/>
          <w:sz w:val="24"/>
          <w:szCs w:val="24"/>
        </w:rPr>
        <w:t>年</w:t>
      </w:r>
      <w:r w:rsidR="00DE1219">
        <w:rPr>
          <w:rFonts w:ascii="ＭＳ 明朝" w:eastAsia="ＭＳ 明朝" w:hAnsi="ＭＳ 明朝" w:hint="eastAsia"/>
          <w:sz w:val="24"/>
          <w:szCs w:val="24"/>
        </w:rPr>
        <w:t>１</w:t>
      </w:r>
      <w:r w:rsidR="002F6C99" w:rsidRPr="0026219D">
        <w:rPr>
          <w:rFonts w:ascii="ＭＳ 明朝" w:eastAsia="ＭＳ 明朝" w:hAnsi="ＭＳ 明朝"/>
          <w:sz w:val="24"/>
          <w:szCs w:val="24"/>
        </w:rPr>
        <w:t>月</w:t>
      </w:r>
      <w:r w:rsidR="00DE1219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="00DE1219">
        <w:rPr>
          <w:rFonts w:ascii="ＭＳ 明朝" w:eastAsia="ＭＳ 明朝" w:hAnsi="ＭＳ 明朝" w:hint="eastAsia"/>
          <w:sz w:val="24"/>
          <w:szCs w:val="24"/>
        </w:rPr>
        <w:t>９</w:t>
      </w:r>
      <w:r w:rsidR="002F6C99" w:rsidRPr="0026219D">
        <w:rPr>
          <w:rFonts w:ascii="ＭＳ 明朝" w:eastAsia="ＭＳ 明朝" w:hAnsi="ＭＳ 明朝"/>
          <w:sz w:val="24"/>
          <w:szCs w:val="24"/>
        </w:rPr>
        <w:t>日から施行する。</w:t>
      </w:r>
    </w:p>
    <w:sectPr w:rsidR="00F56677" w:rsidRPr="0026219D" w:rsidSect="003271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8" w:rsidRDefault="00392918" w:rsidP="00392918">
      <w:r>
        <w:separator/>
      </w:r>
    </w:p>
  </w:endnote>
  <w:endnote w:type="continuationSeparator" w:id="0">
    <w:p w:rsidR="00392918" w:rsidRDefault="00392918" w:rsidP="0039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8" w:rsidRDefault="00392918" w:rsidP="00392918">
      <w:r>
        <w:separator/>
      </w:r>
    </w:p>
  </w:footnote>
  <w:footnote w:type="continuationSeparator" w:id="0">
    <w:p w:rsidR="00392918" w:rsidRDefault="00392918" w:rsidP="0039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9"/>
    <w:rsid w:val="00014B2C"/>
    <w:rsid w:val="000473C0"/>
    <w:rsid w:val="001015FB"/>
    <w:rsid w:val="001468D2"/>
    <w:rsid w:val="0019404F"/>
    <w:rsid w:val="001B0498"/>
    <w:rsid w:val="001D5D07"/>
    <w:rsid w:val="0026219D"/>
    <w:rsid w:val="002F6C99"/>
    <w:rsid w:val="00327173"/>
    <w:rsid w:val="00350A41"/>
    <w:rsid w:val="003774C5"/>
    <w:rsid w:val="00392918"/>
    <w:rsid w:val="00563EF9"/>
    <w:rsid w:val="005C382D"/>
    <w:rsid w:val="007C04D1"/>
    <w:rsid w:val="008018EB"/>
    <w:rsid w:val="0084797A"/>
    <w:rsid w:val="00874335"/>
    <w:rsid w:val="008B1711"/>
    <w:rsid w:val="008D26B5"/>
    <w:rsid w:val="00A041EF"/>
    <w:rsid w:val="00A6654D"/>
    <w:rsid w:val="00A948A7"/>
    <w:rsid w:val="00A95987"/>
    <w:rsid w:val="00AB3806"/>
    <w:rsid w:val="00AC141C"/>
    <w:rsid w:val="00BD08C1"/>
    <w:rsid w:val="00BF2BAA"/>
    <w:rsid w:val="00C84513"/>
    <w:rsid w:val="00D53A4C"/>
    <w:rsid w:val="00DE1219"/>
    <w:rsid w:val="00E52253"/>
    <w:rsid w:val="00F432E3"/>
    <w:rsid w:val="00F56677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5769D-F3F8-4B4C-8E56-536D742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1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918"/>
  </w:style>
  <w:style w:type="paragraph" w:styleId="a7">
    <w:name w:val="footer"/>
    <w:basedOn w:val="a"/>
    <w:link w:val="a8"/>
    <w:uiPriority w:val="99"/>
    <w:unhideWhenUsed/>
    <w:rsid w:val="00392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22</cp:revision>
  <cp:lastPrinted>2021-01-20T07:57:00Z</cp:lastPrinted>
  <dcterms:created xsi:type="dcterms:W3CDTF">2021-01-06T00:38:00Z</dcterms:created>
  <dcterms:modified xsi:type="dcterms:W3CDTF">2021-01-28T00:42:00Z</dcterms:modified>
</cp:coreProperties>
</file>