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60" w:rsidRDefault="00CB2060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CB2060">
        <w:trPr>
          <w:trHeight w:hRule="exact" w:val="8012"/>
        </w:trPr>
        <w:tc>
          <w:tcPr>
            <w:tcW w:w="7980" w:type="dxa"/>
          </w:tcPr>
          <w:p w:rsidR="00CB2060" w:rsidRDefault="00677409">
            <w:pPr>
              <w:spacing w:before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海岸保全施設工事承認（変更）申請書</w:t>
            </w:r>
          </w:p>
          <w:p w:rsidR="00CB2060" w:rsidRDefault="00677409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B2060" w:rsidRDefault="00677409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CB2060" w:rsidRDefault="00677409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CB2060" w:rsidRDefault="006F7B55" w:rsidP="006F7B55">
            <w:pPr>
              <w:pStyle w:val="a3"/>
              <w:tabs>
                <w:tab w:val="clear" w:pos="4252"/>
                <w:tab w:val="clear" w:pos="8504"/>
              </w:tabs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677409">
              <w:rPr>
                <w:rFonts w:hint="eastAsia"/>
                <w:snapToGrid w:val="0"/>
              </w:rPr>
              <w:t xml:space="preserve">　</w:t>
            </w:r>
          </w:p>
          <w:p w:rsidR="00CB2060" w:rsidRDefault="00677409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CB2060" w:rsidRDefault="00677409">
            <w:pPr>
              <w:spacing w:before="240" w:line="4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承　　　　　認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承認事項の変更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承認事項の変更</w:t>
            </w:r>
            <w:r>
              <w:rPr>
                <w:rFonts w:hint="eastAsia"/>
                <w:snapToGrid w:val="0"/>
              </w:rPr>
              <w:t>をしてください。</w:t>
            </w:r>
          </w:p>
          <w:p w:rsidR="00CB2060" w:rsidRDefault="00677409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海岸保全区域の名称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工事の目的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工事の期間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工事の場所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海岸保全施設敷地及び作業面積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工事の実施方法</w:t>
            </w:r>
          </w:p>
          <w:p w:rsidR="00CB2060" w:rsidRDefault="0067740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　海岸保全施設の種類及び構造</w:t>
            </w:r>
          </w:p>
          <w:p w:rsidR="00CB2060" w:rsidRDefault="00677409">
            <w:pPr>
              <w:pStyle w:val="a3"/>
              <w:tabs>
                <w:tab w:val="clear" w:pos="4252"/>
                <w:tab w:val="clear" w:pos="8504"/>
              </w:tabs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８　その他参考事項</w:t>
            </w:r>
          </w:p>
        </w:tc>
      </w:tr>
    </w:tbl>
    <w:p w:rsidR="00CB2060" w:rsidRDefault="0067740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CB2060" w:rsidRDefault="0067740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添付図書</w:t>
      </w:r>
    </w:p>
    <w:p w:rsidR="00677409" w:rsidRDefault="00677409">
      <w:pPr>
        <w:ind w:left="105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１）　計画概要の説明書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仕様書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工程表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位置図（縮尺</w:t>
      </w:r>
      <w:r>
        <w:rPr>
          <w:snapToGrid w:val="0"/>
        </w:rPr>
        <w:t>50,000</w:t>
      </w:r>
      <w:r>
        <w:rPr>
          <w:rFonts w:hint="eastAsia"/>
          <w:snapToGrid w:val="0"/>
        </w:rPr>
        <w:t xml:space="preserve">分の１以上）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実測平面図（縮尺</w:t>
      </w:r>
      <w:r>
        <w:rPr>
          <w:snapToGrid w:val="0"/>
        </w:rPr>
        <w:t>2,500</w:t>
      </w:r>
      <w:r>
        <w:rPr>
          <w:rFonts w:hint="eastAsia"/>
          <w:snapToGrid w:val="0"/>
        </w:rPr>
        <w:t xml:space="preserve">分の１以上）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実測縦横断面図（縮尺縦</w:t>
      </w:r>
      <w:r>
        <w:rPr>
          <w:snapToGrid w:val="0"/>
        </w:rPr>
        <w:t>100</w:t>
      </w:r>
      <w:r>
        <w:rPr>
          <w:rFonts w:hint="eastAsia"/>
          <w:snapToGrid w:val="0"/>
        </w:rPr>
        <w:t>分の１、横</w:t>
      </w:r>
      <w:r>
        <w:rPr>
          <w:snapToGrid w:val="0"/>
        </w:rPr>
        <w:t>500</w:t>
      </w:r>
      <w:r>
        <w:rPr>
          <w:rFonts w:hint="eastAsia"/>
          <w:snapToGrid w:val="0"/>
        </w:rPr>
        <w:t xml:space="preserve">分の１以上）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海岸保全施設敷地及び作業面積求積図（縮尺</w:t>
      </w:r>
      <w:r>
        <w:rPr>
          <w:snapToGrid w:val="0"/>
        </w:rPr>
        <w:t>1,000</w:t>
      </w:r>
      <w:r>
        <w:rPr>
          <w:rFonts w:hint="eastAsia"/>
          <w:snapToGrid w:val="0"/>
        </w:rPr>
        <w:t xml:space="preserve">分の１以上）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構造図（縮尺</w:t>
      </w:r>
      <w:r>
        <w:rPr>
          <w:snapToGrid w:val="0"/>
        </w:rPr>
        <w:t>100</w:t>
      </w:r>
      <w:r>
        <w:rPr>
          <w:rFonts w:hint="eastAsia"/>
          <w:snapToGrid w:val="0"/>
        </w:rPr>
        <w:t xml:space="preserve">分の１以上）　</w:t>
      </w:r>
      <w:r>
        <w:rPr>
          <w:snapToGrid w:val="0"/>
        </w:rPr>
        <w:t>(11)</w:t>
      </w:r>
      <w:r>
        <w:rPr>
          <w:rFonts w:hint="eastAsia"/>
          <w:snapToGrid w:val="0"/>
        </w:rPr>
        <w:t xml:space="preserve">　利害関係人がある場合はその承諾書　</w:t>
      </w:r>
      <w:r>
        <w:rPr>
          <w:snapToGrid w:val="0"/>
        </w:rPr>
        <w:t>(12)</w:t>
      </w:r>
      <w:r>
        <w:rPr>
          <w:rFonts w:hint="eastAsia"/>
          <w:snapToGrid w:val="0"/>
        </w:rPr>
        <w:t xml:space="preserve">　その他関係図書　</w:t>
      </w:r>
      <w:r>
        <w:rPr>
          <w:snapToGrid w:val="0"/>
        </w:rPr>
        <w:t>(13)</w:t>
      </w:r>
      <w:r>
        <w:rPr>
          <w:rFonts w:hint="eastAsia"/>
          <w:snapToGrid w:val="0"/>
        </w:rPr>
        <w:t xml:space="preserve">　承認事項の変更のときは、現に受けている承認書の写し及び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～</w:t>
      </w:r>
      <w:r>
        <w:rPr>
          <w:snapToGrid w:val="0"/>
        </w:rPr>
        <w:t>(12)</w:t>
      </w:r>
      <w:r>
        <w:rPr>
          <w:rFonts w:hint="eastAsia"/>
          <w:snapToGrid w:val="0"/>
        </w:rPr>
        <w:t>のうち変更に係る図書を添付すること。</w:t>
      </w:r>
    </w:p>
    <w:sectPr w:rsidR="0067740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B2" w:rsidRDefault="00F354B2">
      <w:pPr>
        <w:spacing w:line="240" w:lineRule="auto"/>
      </w:pPr>
      <w:r>
        <w:separator/>
      </w:r>
    </w:p>
  </w:endnote>
  <w:endnote w:type="continuationSeparator" w:id="0">
    <w:p w:rsidR="00F354B2" w:rsidRDefault="00F35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60" w:rsidRDefault="00CB2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B2" w:rsidRDefault="00F354B2">
      <w:pPr>
        <w:spacing w:line="240" w:lineRule="auto"/>
      </w:pPr>
      <w:r>
        <w:separator/>
      </w:r>
    </w:p>
  </w:footnote>
  <w:footnote w:type="continuationSeparator" w:id="0">
    <w:p w:rsidR="00F354B2" w:rsidRDefault="00F354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60" w:rsidRDefault="00CB20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68E5"/>
    <w:rsid w:val="002368E5"/>
    <w:rsid w:val="00677409"/>
    <w:rsid w:val="006F7B55"/>
    <w:rsid w:val="00CB2060"/>
    <w:rsid w:val="00F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CC7A6"/>
  <w14:defaultImageDpi w14:val="0"/>
  <w15:docId w15:val="{CCB84D60-21D6-48BF-9981-E9491D9A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> </dc:subject>
  <dc:creator>第一法規株式会社</dc:creator>
  <cp:keywords> </cp:keywords>
  <dc:description> </dc:description>
  <cp:lastModifiedBy>oa</cp:lastModifiedBy>
  <cp:revision>2</cp:revision>
  <cp:lastPrinted>2000-05-02T02:05:00Z</cp:lastPrinted>
  <dcterms:created xsi:type="dcterms:W3CDTF">2020-12-24T09:49:00Z</dcterms:created>
  <dcterms:modified xsi:type="dcterms:W3CDTF">2020-12-24T09:49:00Z</dcterms:modified>
</cp:coreProperties>
</file>